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840EB" w14:textId="5D02439C" w:rsidR="004E0DB5" w:rsidRDefault="007B2952" w:rsidP="003227AB">
      <w:pPr>
        <w:pStyle w:val="Title"/>
        <w:spacing w:after="0"/>
        <w:jc w:val="center"/>
        <w:rPr>
          <w:rFonts w:asciiTheme="minorHAnsi" w:hAnsiTheme="minorHAnsi"/>
          <w:b/>
          <w:bCs/>
          <w:sz w:val="28"/>
          <w:szCs w:val="28"/>
        </w:rPr>
      </w:pPr>
      <w:r>
        <w:rPr>
          <w:rFonts w:asciiTheme="minorHAnsi" w:hAnsiTheme="minorHAnsi"/>
          <w:b/>
          <w:bCs/>
          <w:sz w:val="28"/>
          <w:szCs w:val="28"/>
        </w:rPr>
        <w:t>Guide for Importing BGP Domain Learning Outcomes</w:t>
      </w:r>
      <w:r w:rsidR="00A47F0B">
        <w:rPr>
          <w:rFonts w:asciiTheme="minorHAnsi" w:hAnsiTheme="minorHAnsi"/>
          <w:b/>
          <w:bCs/>
          <w:sz w:val="28"/>
          <w:szCs w:val="28"/>
        </w:rPr>
        <w:t xml:space="preserve"> (LOs)</w:t>
      </w:r>
      <w:r>
        <w:rPr>
          <w:rFonts w:asciiTheme="minorHAnsi" w:hAnsiTheme="minorHAnsi"/>
          <w:b/>
          <w:bCs/>
          <w:sz w:val="28"/>
          <w:szCs w:val="28"/>
        </w:rPr>
        <w:br/>
        <w:t xml:space="preserve"> Into a Canvas Course Shell</w:t>
      </w:r>
      <w:r w:rsidR="00A47F0B">
        <w:rPr>
          <w:rFonts w:asciiTheme="minorHAnsi" w:hAnsiTheme="minorHAnsi"/>
          <w:b/>
          <w:bCs/>
          <w:sz w:val="28"/>
          <w:szCs w:val="28"/>
        </w:rPr>
        <w:t xml:space="preserve"> and Linking LOs to </w:t>
      </w:r>
      <w:r w:rsidR="00A47F0B">
        <w:rPr>
          <w:rFonts w:asciiTheme="minorHAnsi" w:hAnsiTheme="minorHAnsi"/>
          <w:b/>
          <w:bCs/>
          <w:sz w:val="28"/>
          <w:szCs w:val="28"/>
        </w:rPr>
        <w:br/>
        <w:t>an Existing Grading Rubric, Assignment, or Quiz</w:t>
      </w:r>
    </w:p>
    <w:p w14:paraId="04072CBD" w14:textId="1008E068" w:rsidR="007B2952" w:rsidRDefault="007B2952" w:rsidP="003227AB">
      <w:pPr>
        <w:spacing w:after="0" w:line="240" w:lineRule="auto"/>
      </w:pPr>
    </w:p>
    <w:p w14:paraId="6B827B09" w14:textId="39191729" w:rsidR="00361712" w:rsidRDefault="00361712" w:rsidP="003227AB">
      <w:pPr>
        <w:spacing w:after="0" w:line="240" w:lineRule="auto"/>
        <w:rPr>
          <w:sz w:val="24"/>
          <w:szCs w:val="24"/>
        </w:rPr>
      </w:pPr>
      <w:r>
        <w:rPr>
          <w:sz w:val="24"/>
          <w:szCs w:val="24"/>
        </w:rPr>
        <w:t>If you want to import the BGP domain learning outcomes (LOs)</w:t>
      </w:r>
      <w:r w:rsidR="003227AB">
        <w:rPr>
          <w:sz w:val="24"/>
          <w:szCs w:val="24"/>
        </w:rPr>
        <w:t xml:space="preserve"> into your BGP course shell, you can use this guide. Please note</w:t>
      </w:r>
      <w:r w:rsidR="004C0001">
        <w:rPr>
          <w:sz w:val="24"/>
          <w:szCs w:val="24"/>
        </w:rPr>
        <w:t>,</w:t>
      </w:r>
      <w:r w:rsidR="003227AB">
        <w:rPr>
          <w:sz w:val="24"/>
          <w:szCs w:val="24"/>
        </w:rPr>
        <w:t xml:space="preserve"> there are BGP course templates that already have the domain LOs imported you can use. You may want to import the BGP domain LOs directly into your course if you want to link them to an existing grading rubric, assignment, or quiz. </w:t>
      </w:r>
    </w:p>
    <w:p w14:paraId="7E8DAF46" w14:textId="77777777" w:rsidR="003227AB" w:rsidRDefault="003227AB" w:rsidP="003227AB">
      <w:pPr>
        <w:spacing w:after="0" w:line="240" w:lineRule="auto"/>
        <w:rPr>
          <w:sz w:val="24"/>
          <w:szCs w:val="24"/>
        </w:rPr>
      </w:pPr>
    </w:p>
    <w:p w14:paraId="40CF468F" w14:textId="675E2AA4" w:rsidR="003227AB" w:rsidRDefault="003227AB" w:rsidP="003227AB">
      <w:pPr>
        <w:pStyle w:val="Heading1"/>
      </w:pPr>
      <w:r w:rsidRPr="003227AB">
        <w:t>Importing BGP Learning Outcomes (LOs)</w:t>
      </w:r>
    </w:p>
    <w:p w14:paraId="372AB929" w14:textId="77777777" w:rsidR="003227AB" w:rsidRPr="003227AB" w:rsidRDefault="003227AB" w:rsidP="003227AB">
      <w:pPr>
        <w:spacing w:after="0" w:line="240" w:lineRule="auto"/>
      </w:pPr>
    </w:p>
    <w:p w14:paraId="73617A31" w14:textId="58353892" w:rsidR="003227AB" w:rsidRDefault="003227AB" w:rsidP="00C8090B">
      <w:pPr>
        <w:pStyle w:val="Heading2"/>
      </w:pPr>
      <w:r w:rsidRPr="003227AB">
        <w:t>Go to your Canvas</w:t>
      </w:r>
      <w:r w:rsidR="00C8090B">
        <w:t xml:space="preserve"> BGP course shell. Click on “Outcomes” on the le</w:t>
      </w:r>
      <w:r w:rsidR="00A80949">
        <w:t>f</w:t>
      </w:r>
      <w:r w:rsidR="00C8090B">
        <w:t xml:space="preserve">t menu. </w:t>
      </w:r>
    </w:p>
    <w:p w14:paraId="2757016E" w14:textId="77777777" w:rsidR="00C8090B" w:rsidRPr="00C8090B" w:rsidRDefault="00C8090B" w:rsidP="00C8090B">
      <w:pPr>
        <w:spacing w:after="0" w:line="240" w:lineRule="auto"/>
      </w:pPr>
    </w:p>
    <w:p w14:paraId="6A592D99" w14:textId="58778927" w:rsidR="00C8090B" w:rsidRDefault="00C8090B" w:rsidP="00C8090B">
      <w:pPr>
        <w:pStyle w:val="Heading2"/>
      </w:pPr>
      <w:r>
        <w:t xml:space="preserve">Click on “Find” at the top right. </w:t>
      </w:r>
    </w:p>
    <w:p w14:paraId="0BE563A4" w14:textId="77777777" w:rsidR="00C8090B" w:rsidRDefault="00C8090B" w:rsidP="00C8090B"/>
    <w:p w14:paraId="0C8C6553" w14:textId="23CAF6EF" w:rsidR="00C8090B" w:rsidRDefault="00C8090B" w:rsidP="00C8090B">
      <w:r w:rsidRPr="00C8090B">
        <w:rPr>
          <w:noProof/>
        </w:rPr>
        <w:drawing>
          <wp:inline distT="0" distB="0" distL="0" distR="0" wp14:anchorId="3C6FECCA" wp14:editId="329550F0">
            <wp:extent cx="5943600" cy="1666240"/>
            <wp:effectExtent l="0" t="0" r="0" b="0"/>
            <wp:docPr id="1291491689" name="Picture 1" descr="Screenshot of Outcomes page with &quot;Outcomes&quot; circled in the left menu and &quot;Find&quot; circled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1689" name="Picture 1" descr="Screenshot of Outcomes page with &quot;Outcomes&quot; circled in the left menu and &quot;Find&quot; circled at the top right. "/>
                    <pic:cNvPicPr/>
                  </pic:nvPicPr>
                  <pic:blipFill>
                    <a:blip r:embed="rId7"/>
                    <a:stretch>
                      <a:fillRect/>
                    </a:stretch>
                  </pic:blipFill>
                  <pic:spPr>
                    <a:xfrm>
                      <a:off x="0" y="0"/>
                      <a:ext cx="5943600" cy="1666240"/>
                    </a:xfrm>
                    <a:prstGeom prst="rect">
                      <a:avLst/>
                    </a:prstGeom>
                  </pic:spPr>
                </pic:pic>
              </a:graphicData>
            </a:graphic>
          </wp:inline>
        </w:drawing>
      </w:r>
    </w:p>
    <w:p w14:paraId="37F8C764" w14:textId="77777777" w:rsidR="00C8090B" w:rsidRDefault="00C8090B" w:rsidP="00C8090B"/>
    <w:p w14:paraId="29EE9A6B" w14:textId="696A6678" w:rsidR="00C8090B" w:rsidRPr="00C8090B" w:rsidRDefault="00C8090B" w:rsidP="005740F2">
      <w:pPr>
        <w:pStyle w:val="Heading2"/>
      </w:pPr>
      <w:r w:rsidRPr="00C8090B">
        <w:t>A new screen will appear. Click on “Account Standards</w:t>
      </w:r>
      <w:r w:rsidR="00F57C14">
        <w:t>.</w:t>
      </w:r>
      <w:r w:rsidRPr="00C8090B">
        <w:t>”</w:t>
      </w:r>
    </w:p>
    <w:p w14:paraId="357F6ECF" w14:textId="77777777" w:rsidR="00C8090B" w:rsidRPr="00C8090B" w:rsidRDefault="00C8090B" w:rsidP="005740F2">
      <w:pPr>
        <w:spacing w:after="0" w:line="240" w:lineRule="auto"/>
      </w:pPr>
    </w:p>
    <w:p w14:paraId="138298CF" w14:textId="50ED4B04" w:rsidR="00C8090B" w:rsidRDefault="00C8090B" w:rsidP="005740F2">
      <w:pPr>
        <w:pStyle w:val="Heading2"/>
      </w:pPr>
      <w:r>
        <w:t>Click on “BGSU-ACAD</w:t>
      </w:r>
      <w:r w:rsidR="00F57C14">
        <w:t>.</w:t>
      </w:r>
      <w:r>
        <w:t>”</w:t>
      </w:r>
    </w:p>
    <w:p w14:paraId="225AA7CB" w14:textId="77777777" w:rsidR="00C8090B" w:rsidRPr="00C8090B" w:rsidRDefault="00C8090B" w:rsidP="005740F2">
      <w:pPr>
        <w:spacing w:after="0" w:line="240" w:lineRule="auto"/>
      </w:pPr>
    </w:p>
    <w:p w14:paraId="03D14EB1" w14:textId="1CECC23B" w:rsidR="00C8090B" w:rsidRDefault="00C8090B" w:rsidP="005740F2">
      <w:pPr>
        <w:pStyle w:val="Heading2"/>
      </w:pPr>
      <w:r>
        <w:t>Click on “-BGP</w:t>
      </w:r>
      <w:r w:rsidR="00F57C14">
        <w:t>.</w:t>
      </w:r>
      <w:r>
        <w:t>”</w:t>
      </w:r>
    </w:p>
    <w:p w14:paraId="20F5CB13" w14:textId="77777777" w:rsidR="005740F2" w:rsidRPr="005740F2" w:rsidRDefault="005740F2" w:rsidP="005740F2">
      <w:pPr>
        <w:spacing w:after="0" w:line="240" w:lineRule="auto"/>
      </w:pPr>
    </w:p>
    <w:p w14:paraId="35EF7241" w14:textId="1BB5A365" w:rsidR="00C8090B" w:rsidRDefault="00C8090B" w:rsidP="005740F2">
      <w:pPr>
        <w:pStyle w:val="Heading2"/>
      </w:pPr>
      <w:r>
        <w:t xml:space="preserve">Select the BGSU </w:t>
      </w:r>
      <w:r w:rsidR="0014001B">
        <w:t>d</w:t>
      </w:r>
      <w:r>
        <w:t xml:space="preserve">omain for your course. This guide uses English Composition &amp; Oral Communication as an example. </w:t>
      </w:r>
    </w:p>
    <w:p w14:paraId="0E97D50E" w14:textId="77777777" w:rsidR="005740F2" w:rsidRPr="005740F2" w:rsidRDefault="005740F2" w:rsidP="005740F2">
      <w:pPr>
        <w:spacing w:after="0" w:line="240" w:lineRule="auto"/>
      </w:pPr>
    </w:p>
    <w:p w14:paraId="7FE187C3" w14:textId="0218785D" w:rsidR="00C8090B" w:rsidRDefault="00C8090B" w:rsidP="00A80949">
      <w:pPr>
        <w:pStyle w:val="Heading2"/>
      </w:pPr>
      <w:r>
        <w:t xml:space="preserve">Select “+Add” for each of the domain LOs </w:t>
      </w:r>
      <w:r w:rsidR="005740F2">
        <w:t>you need. Once they have been added they will show “+Added</w:t>
      </w:r>
      <w:r w:rsidR="00F57C14">
        <w:t>.</w:t>
      </w:r>
      <w:r w:rsidR="005740F2">
        <w:t>”</w:t>
      </w:r>
    </w:p>
    <w:p w14:paraId="75DECCFF" w14:textId="77777777" w:rsidR="00A80949" w:rsidRPr="00A80949" w:rsidRDefault="00A80949" w:rsidP="00A80949">
      <w:pPr>
        <w:spacing w:after="0" w:line="240" w:lineRule="auto"/>
      </w:pPr>
    </w:p>
    <w:p w14:paraId="73F51E04" w14:textId="28E5BD34" w:rsidR="005740F2" w:rsidRDefault="005740F2" w:rsidP="005740F2">
      <w:r w:rsidRPr="005740F2">
        <w:rPr>
          <w:noProof/>
        </w:rPr>
        <w:lastRenderedPageBreak/>
        <w:drawing>
          <wp:inline distT="0" distB="0" distL="0" distR="0" wp14:anchorId="109836BB" wp14:editId="0AD46557">
            <wp:extent cx="6260010" cy="2914650"/>
            <wp:effectExtent l="0" t="0" r="7620" b="0"/>
            <wp:docPr id="920712060" name="Picture 1" descr="Screenshot of Add Outcomes to Course page with &quot;Account Standards&quot;, &quot;BGSU-ACAD&quot;, &quot;-BGP&quot;, and &quot;English Composition &amp; Oral Communication&quot; circled. &quot;+Added&quot;, &quot;+Add&quot;, and the &quot;Done&quot; button are also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2060" name="Picture 1" descr="Screenshot of Add Outcomes to Course page with &quot;Account Standards&quot;, &quot;BGSU-ACAD&quot;, &quot;-BGP&quot;, and &quot;English Composition &amp; Oral Communication&quot; circled. &quot;+Added&quot;, &quot;+Add&quot;, and the &quot;Done&quot; button are also circled. "/>
                    <pic:cNvPicPr/>
                  </pic:nvPicPr>
                  <pic:blipFill>
                    <a:blip r:embed="rId8"/>
                    <a:stretch>
                      <a:fillRect/>
                    </a:stretch>
                  </pic:blipFill>
                  <pic:spPr>
                    <a:xfrm>
                      <a:off x="0" y="0"/>
                      <a:ext cx="6261672" cy="2915424"/>
                    </a:xfrm>
                    <a:prstGeom prst="rect">
                      <a:avLst/>
                    </a:prstGeom>
                  </pic:spPr>
                </pic:pic>
              </a:graphicData>
            </a:graphic>
          </wp:inline>
        </w:drawing>
      </w:r>
    </w:p>
    <w:p w14:paraId="51B710D4" w14:textId="77777777" w:rsidR="004648EE" w:rsidRDefault="004648EE" w:rsidP="005740F2"/>
    <w:p w14:paraId="1D6F8011" w14:textId="1F9A057A" w:rsidR="00A80949" w:rsidRDefault="00A80949" w:rsidP="00A80949">
      <w:pPr>
        <w:pStyle w:val="Heading2"/>
      </w:pPr>
      <w:r>
        <w:t xml:space="preserve">Click on the “Done” button. The LOs will show in your Outcome Groups. </w:t>
      </w:r>
    </w:p>
    <w:p w14:paraId="701989CE" w14:textId="77777777" w:rsidR="005740F2" w:rsidRDefault="005740F2" w:rsidP="005740F2"/>
    <w:p w14:paraId="5937647E" w14:textId="617EC497" w:rsidR="00A80949" w:rsidRDefault="00A80949" w:rsidP="005740F2">
      <w:r w:rsidRPr="00A80949">
        <w:rPr>
          <w:noProof/>
        </w:rPr>
        <w:drawing>
          <wp:inline distT="0" distB="0" distL="0" distR="0" wp14:anchorId="5748CDB7" wp14:editId="58989692">
            <wp:extent cx="5943600" cy="2726690"/>
            <wp:effectExtent l="0" t="0" r="0" b="0"/>
            <wp:docPr id="1588003846" name="Picture 1" descr="Screenshot of Outcomes page with English Composition &amp; Oral Communication Outcome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3846" name="Picture 1" descr="Screenshot of Outcomes page with English Composition &amp; Oral Communication Outcomes listed. "/>
                    <pic:cNvPicPr/>
                  </pic:nvPicPr>
                  <pic:blipFill>
                    <a:blip r:embed="rId9"/>
                    <a:stretch>
                      <a:fillRect/>
                    </a:stretch>
                  </pic:blipFill>
                  <pic:spPr>
                    <a:xfrm>
                      <a:off x="0" y="0"/>
                      <a:ext cx="5943600" cy="2726690"/>
                    </a:xfrm>
                    <a:prstGeom prst="rect">
                      <a:avLst/>
                    </a:prstGeom>
                  </pic:spPr>
                </pic:pic>
              </a:graphicData>
            </a:graphic>
          </wp:inline>
        </w:drawing>
      </w:r>
    </w:p>
    <w:p w14:paraId="0F9C2971" w14:textId="759CDCCA" w:rsidR="00D412BC" w:rsidRDefault="00D412BC">
      <w:r>
        <w:br w:type="page"/>
      </w:r>
    </w:p>
    <w:p w14:paraId="12CB3F7D" w14:textId="4B56E728" w:rsidR="005740F2" w:rsidRDefault="005740F2" w:rsidP="005740F2">
      <w:pPr>
        <w:pStyle w:val="Heading1"/>
      </w:pPr>
      <w:r>
        <w:lastRenderedPageBreak/>
        <w:t xml:space="preserve">Linking </w:t>
      </w:r>
      <w:r w:rsidR="00831EBB">
        <w:t>Learning Outcomes (</w:t>
      </w:r>
      <w:r>
        <w:t>LOs</w:t>
      </w:r>
      <w:r w:rsidR="00831EBB">
        <w:t>)</w:t>
      </w:r>
      <w:r>
        <w:t xml:space="preserve"> to an Existing Grading Rubric </w:t>
      </w:r>
      <w:r w:rsidR="00D412BC">
        <w:t xml:space="preserve">within an Assignment </w:t>
      </w:r>
    </w:p>
    <w:p w14:paraId="7F5EC5DD" w14:textId="77777777" w:rsidR="00A80949" w:rsidRDefault="00A80949" w:rsidP="00A80949"/>
    <w:p w14:paraId="5A968307" w14:textId="10B3BC18" w:rsidR="00A5252A" w:rsidRDefault="00A5252A" w:rsidP="00A5252A">
      <w:pPr>
        <w:pStyle w:val="Heading2"/>
        <w:numPr>
          <w:ilvl w:val="0"/>
          <w:numId w:val="5"/>
        </w:numPr>
      </w:pPr>
      <w:r>
        <w:t xml:space="preserve">After the BGP </w:t>
      </w:r>
      <w:r w:rsidR="0014001B">
        <w:t>d</w:t>
      </w:r>
      <w:r>
        <w:t xml:space="preserve">omain LOs are imported, go to “Assignments” and </w:t>
      </w:r>
      <w:r w:rsidR="00831EBB">
        <w:t>select</w:t>
      </w:r>
      <w:r>
        <w:t xml:space="preserve"> the assignment in which you want to add the LOs</w:t>
      </w:r>
      <w:r w:rsidR="00831EBB">
        <w:t xml:space="preserve"> to the existing grading rubric</w:t>
      </w:r>
      <w:r>
        <w:t xml:space="preserve">. </w:t>
      </w:r>
    </w:p>
    <w:p w14:paraId="1ACD80DB" w14:textId="77777777" w:rsidR="00831EBB" w:rsidRPr="00831EBB" w:rsidRDefault="00831EBB" w:rsidP="00831EBB"/>
    <w:p w14:paraId="3447C8ED" w14:textId="49DE5C16" w:rsidR="00831EBB" w:rsidRDefault="00831EBB" w:rsidP="00831EBB">
      <w:pPr>
        <w:pStyle w:val="Heading2"/>
        <w:numPr>
          <w:ilvl w:val="0"/>
          <w:numId w:val="5"/>
        </w:numPr>
      </w:pPr>
      <w:r>
        <w:t xml:space="preserve">Click on the edit rubric pencil at the top right corner of the existing rubric. </w:t>
      </w:r>
    </w:p>
    <w:p w14:paraId="25ADEBA9" w14:textId="77777777" w:rsidR="00831EBB" w:rsidRPr="00831EBB" w:rsidRDefault="00831EBB" w:rsidP="00831EBB"/>
    <w:p w14:paraId="6CFC1534" w14:textId="70B1FE07" w:rsidR="00831EBB" w:rsidRDefault="00831EBB" w:rsidP="00831EBB">
      <w:r w:rsidRPr="00831EBB">
        <w:rPr>
          <w:noProof/>
        </w:rPr>
        <w:drawing>
          <wp:inline distT="0" distB="0" distL="0" distR="0" wp14:anchorId="776B4C26" wp14:editId="26B94DE9">
            <wp:extent cx="5943600" cy="3241040"/>
            <wp:effectExtent l="0" t="0" r="0" b="0"/>
            <wp:docPr id="60627833" name="Picture 1" descr="Screenshot of Portfolio Reflective Intro - BGP Assessment assignment with &quot;Assignments&quot; circled in the left menu and the pencil icon circled in the ru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7833" name="Picture 1" descr="Screenshot of Portfolio Reflective Intro - BGP Assessment assignment with &quot;Assignments&quot; circled in the left menu and the pencil icon circled in the rubric. "/>
                    <pic:cNvPicPr/>
                  </pic:nvPicPr>
                  <pic:blipFill>
                    <a:blip r:embed="rId10"/>
                    <a:stretch>
                      <a:fillRect/>
                    </a:stretch>
                  </pic:blipFill>
                  <pic:spPr>
                    <a:xfrm>
                      <a:off x="0" y="0"/>
                      <a:ext cx="5943600" cy="3241040"/>
                    </a:xfrm>
                    <a:prstGeom prst="rect">
                      <a:avLst/>
                    </a:prstGeom>
                  </pic:spPr>
                </pic:pic>
              </a:graphicData>
            </a:graphic>
          </wp:inline>
        </w:drawing>
      </w:r>
    </w:p>
    <w:p w14:paraId="5459CF4F" w14:textId="77777777" w:rsidR="00831EBB" w:rsidRDefault="00831EBB" w:rsidP="00831EBB"/>
    <w:p w14:paraId="7CB68D7F" w14:textId="743A6718" w:rsidR="00831EBB" w:rsidRDefault="00831EBB" w:rsidP="00831EBB">
      <w:pPr>
        <w:pStyle w:val="Heading2"/>
        <w:numPr>
          <w:ilvl w:val="0"/>
          <w:numId w:val="5"/>
        </w:numPr>
      </w:pPr>
      <w:r>
        <w:t>Click on “Find Outcome</w:t>
      </w:r>
      <w:r w:rsidR="00F57C14">
        <w:t>.</w:t>
      </w:r>
      <w:r>
        <w:t>”</w:t>
      </w:r>
    </w:p>
    <w:p w14:paraId="7F83A8E0" w14:textId="3892141D" w:rsidR="00831EBB" w:rsidRDefault="00831EBB" w:rsidP="00831EBB">
      <w:r w:rsidRPr="00831EBB">
        <w:rPr>
          <w:noProof/>
        </w:rPr>
        <w:lastRenderedPageBreak/>
        <w:drawing>
          <wp:inline distT="0" distB="0" distL="0" distR="0" wp14:anchorId="571A78EC" wp14:editId="2A9135BE">
            <wp:extent cx="5943600" cy="3602355"/>
            <wp:effectExtent l="0" t="0" r="0" b="0"/>
            <wp:docPr id="402438616" name="Picture 1" descr="Screenshot of the rubric with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8616" name="Picture 1" descr="Screenshot of the rubric with &quot;Find Outcome&quot; circled. "/>
                    <pic:cNvPicPr/>
                  </pic:nvPicPr>
                  <pic:blipFill>
                    <a:blip r:embed="rId11"/>
                    <a:stretch>
                      <a:fillRect/>
                    </a:stretch>
                  </pic:blipFill>
                  <pic:spPr>
                    <a:xfrm>
                      <a:off x="0" y="0"/>
                      <a:ext cx="5943600" cy="3602355"/>
                    </a:xfrm>
                    <a:prstGeom prst="rect">
                      <a:avLst/>
                    </a:prstGeom>
                  </pic:spPr>
                </pic:pic>
              </a:graphicData>
            </a:graphic>
          </wp:inline>
        </w:drawing>
      </w:r>
    </w:p>
    <w:p w14:paraId="29268DCA" w14:textId="53FA41FE" w:rsidR="0014001B" w:rsidRDefault="0014001B" w:rsidP="0014001B">
      <w:pPr>
        <w:pStyle w:val="Heading2"/>
        <w:numPr>
          <w:ilvl w:val="0"/>
          <w:numId w:val="5"/>
        </w:numPr>
      </w:pPr>
      <w:r>
        <w:t>Click on the BGP domain LO folder</w:t>
      </w:r>
      <w:r w:rsidR="00D412BC">
        <w:t>.</w:t>
      </w:r>
      <w:r>
        <w:t xml:space="preserve"> (</w:t>
      </w:r>
      <w:r w:rsidR="00D412BC">
        <w:t>I</w:t>
      </w:r>
      <w:r>
        <w:t>n this example, it is English Composition &amp; Oral Communication). The domain LOs will appear.</w:t>
      </w:r>
    </w:p>
    <w:p w14:paraId="2EA87F85" w14:textId="77777777" w:rsidR="0014001B" w:rsidRPr="0014001B" w:rsidRDefault="0014001B" w:rsidP="0014001B">
      <w:pPr>
        <w:spacing w:after="0" w:line="240" w:lineRule="auto"/>
      </w:pPr>
    </w:p>
    <w:p w14:paraId="3B3196FA" w14:textId="1AFE798E" w:rsidR="0014001B" w:rsidRDefault="0014001B" w:rsidP="0014001B">
      <w:pPr>
        <w:pStyle w:val="Heading2"/>
        <w:numPr>
          <w:ilvl w:val="0"/>
          <w:numId w:val="5"/>
        </w:numPr>
      </w:pPr>
      <w:r>
        <w:t xml:space="preserve">Select the </w:t>
      </w:r>
      <w:r w:rsidR="00D412BC">
        <w:t xml:space="preserve">domain </w:t>
      </w:r>
      <w:r>
        <w:t>LOs you want to include</w:t>
      </w:r>
      <w:r w:rsidR="001C699F">
        <w:t>,</w:t>
      </w:r>
      <w:r>
        <w:t xml:space="preserve"> one at a time. </w:t>
      </w:r>
    </w:p>
    <w:p w14:paraId="1C66D2F5" w14:textId="77777777" w:rsidR="0014001B" w:rsidRPr="0014001B" w:rsidRDefault="0014001B" w:rsidP="0014001B">
      <w:pPr>
        <w:spacing w:after="0" w:line="240" w:lineRule="auto"/>
      </w:pPr>
    </w:p>
    <w:p w14:paraId="5595D5B0" w14:textId="52E01D89" w:rsidR="0014001B" w:rsidRDefault="0014001B" w:rsidP="0014001B">
      <w:pPr>
        <w:pStyle w:val="Heading2"/>
        <w:numPr>
          <w:ilvl w:val="0"/>
          <w:numId w:val="5"/>
        </w:numPr>
      </w:pPr>
      <w:r>
        <w:t xml:space="preserve">When a </w:t>
      </w:r>
      <w:r w:rsidR="00D412BC">
        <w:t xml:space="preserve">domain </w:t>
      </w:r>
      <w:r>
        <w:t>LO is selected, uncheck “Use this criterion for scoring.”</w:t>
      </w:r>
      <w:r w:rsidR="001C699F">
        <w:t xml:space="preserve"> By unchecking this box</w:t>
      </w:r>
      <w:r w:rsidR="00D412BC">
        <w:t>,</w:t>
      </w:r>
      <w:r w:rsidR="001C699F">
        <w:t xml:space="preserve"> the ratings will be used solely for assessment purposes and the points will not be assigned. </w:t>
      </w:r>
    </w:p>
    <w:p w14:paraId="362BFD81" w14:textId="77777777" w:rsidR="0014001B" w:rsidRPr="0014001B" w:rsidRDefault="0014001B" w:rsidP="0014001B">
      <w:pPr>
        <w:spacing w:after="0" w:line="240" w:lineRule="auto"/>
      </w:pPr>
    </w:p>
    <w:p w14:paraId="69175646" w14:textId="4746CD84" w:rsidR="0014001B" w:rsidRDefault="0014001B" w:rsidP="0014001B">
      <w:pPr>
        <w:pStyle w:val="Heading2"/>
        <w:numPr>
          <w:ilvl w:val="0"/>
          <w:numId w:val="5"/>
        </w:numPr>
      </w:pPr>
      <w:r>
        <w:t xml:space="preserve">Repeat steps 5 and 6 for all the domain LOs you want to include in the existing grading rubric. </w:t>
      </w:r>
    </w:p>
    <w:p w14:paraId="7DF174BF" w14:textId="77777777" w:rsidR="0014001B" w:rsidRPr="0014001B" w:rsidRDefault="0014001B" w:rsidP="0014001B">
      <w:pPr>
        <w:spacing w:after="0" w:line="240" w:lineRule="auto"/>
      </w:pPr>
    </w:p>
    <w:p w14:paraId="4C51A5BB" w14:textId="35D25192" w:rsidR="0014001B" w:rsidRDefault="0014001B" w:rsidP="0014001B">
      <w:pPr>
        <w:pStyle w:val="Heading2"/>
        <w:numPr>
          <w:ilvl w:val="0"/>
          <w:numId w:val="5"/>
        </w:numPr>
      </w:pPr>
      <w:r>
        <w:t>Click on “Import.”</w:t>
      </w:r>
    </w:p>
    <w:p w14:paraId="5DDC5449" w14:textId="77777777" w:rsidR="008424C3" w:rsidRPr="008424C3" w:rsidRDefault="008424C3" w:rsidP="008424C3"/>
    <w:p w14:paraId="0CCC43A3" w14:textId="269A7C7C" w:rsidR="008424C3" w:rsidRDefault="008424C3" w:rsidP="008424C3">
      <w:r w:rsidRPr="008424C3">
        <w:rPr>
          <w:noProof/>
        </w:rPr>
        <w:lastRenderedPageBreak/>
        <w:drawing>
          <wp:inline distT="0" distB="0" distL="0" distR="0" wp14:anchorId="0FA65CC5" wp14:editId="3A8926A5">
            <wp:extent cx="5943600" cy="4469130"/>
            <wp:effectExtent l="0" t="0" r="0" b="7620"/>
            <wp:docPr id="366424890" name="Picture 1" descr="Screenshot of the Find Outcomes page with the &quot;English Composition &amp; Oral Communication&quot; folder circled, along with &quot;ECOC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890" name="Picture 1" descr="Screenshot of the Find Outcomes page with the &quot;English Composition &amp; Oral Communication&quot; folder circled, along with &quot;ECOC1&quot;, &quot;Use this criterion for scoring&quot;, and &quot;Import&quot;. "/>
                    <pic:cNvPicPr/>
                  </pic:nvPicPr>
                  <pic:blipFill>
                    <a:blip r:embed="rId12"/>
                    <a:stretch>
                      <a:fillRect/>
                    </a:stretch>
                  </pic:blipFill>
                  <pic:spPr>
                    <a:xfrm>
                      <a:off x="0" y="0"/>
                      <a:ext cx="5943600" cy="4469130"/>
                    </a:xfrm>
                    <a:prstGeom prst="rect">
                      <a:avLst/>
                    </a:prstGeom>
                  </pic:spPr>
                </pic:pic>
              </a:graphicData>
            </a:graphic>
          </wp:inline>
        </w:drawing>
      </w:r>
    </w:p>
    <w:p w14:paraId="126B560A" w14:textId="336688E1" w:rsidR="0014001B" w:rsidRDefault="001C699F" w:rsidP="001C699F">
      <w:pPr>
        <w:pStyle w:val="Heading2"/>
      </w:pPr>
      <w:r>
        <w:t xml:space="preserve">Click on the “Update Rubric” button. </w:t>
      </w:r>
    </w:p>
    <w:p w14:paraId="1377C674" w14:textId="77777777" w:rsidR="00D412BC" w:rsidRPr="00D412BC" w:rsidRDefault="00D412BC" w:rsidP="00D412BC"/>
    <w:p w14:paraId="664964CE" w14:textId="31F6C208" w:rsidR="001C699F" w:rsidRPr="001C699F" w:rsidRDefault="001C699F" w:rsidP="001C699F">
      <w:r w:rsidRPr="001C699F">
        <w:rPr>
          <w:noProof/>
        </w:rPr>
        <w:drawing>
          <wp:inline distT="0" distB="0" distL="0" distR="0" wp14:anchorId="627E6C72" wp14:editId="21288D41">
            <wp:extent cx="5943600" cy="1887220"/>
            <wp:effectExtent l="0" t="0" r="0" b="0"/>
            <wp:docPr id="239978827" name="Picture 1" descr="Screenshot of the bottom of a rubric with &quot;Update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8827" name="Picture 1" descr="Screenshot of the bottom of a rubric with &quot;Update Rubric&quot; circled. "/>
                    <pic:cNvPicPr/>
                  </pic:nvPicPr>
                  <pic:blipFill>
                    <a:blip r:embed="rId13"/>
                    <a:stretch>
                      <a:fillRect/>
                    </a:stretch>
                  </pic:blipFill>
                  <pic:spPr>
                    <a:xfrm>
                      <a:off x="0" y="0"/>
                      <a:ext cx="5943600" cy="1887220"/>
                    </a:xfrm>
                    <a:prstGeom prst="rect">
                      <a:avLst/>
                    </a:prstGeom>
                  </pic:spPr>
                </pic:pic>
              </a:graphicData>
            </a:graphic>
          </wp:inline>
        </w:drawing>
      </w:r>
    </w:p>
    <w:p w14:paraId="343713FC" w14:textId="211D4B01" w:rsidR="0014001B" w:rsidRDefault="001C699F" w:rsidP="00D412BC">
      <w:pPr>
        <w:pStyle w:val="Heading2"/>
      </w:pPr>
      <w:r>
        <w:t xml:space="preserve">You now have a combined grading and assessment rubric. </w:t>
      </w:r>
      <w:r w:rsidR="00D412BC">
        <w:br/>
        <w:t>*T</w:t>
      </w:r>
      <w:r>
        <w:t xml:space="preserve">here are no points associated with the BGP domain LOs. Also, the assessment will not work if you have “I’ll write free-form comments” selected in your rubric because that feature removed the rating scales. </w:t>
      </w:r>
    </w:p>
    <w:p w14:paraId="43995ED7" w14:textId="5B88E16B" w:rsidR="001C699F" w:rsidRDefault="001C699F" w:rsidP="001C699F">
      <w:r w:rsidRPr="001C699F">
        <w:rPr>
          <w:noProof/>
        </w:rPr>
        <w:lastRenderedPageBreak/>
        <w:drawing>
          <wp:inline distT="0" distB="0" distL="0" distR="0" wp14:anchorId="2D3C9C91" wp14:editId="37E9F50D">
            <wp:extent cx="6461605" cy="3810000"/>
            <wp:effectExtent l="0" t="0" r="0" b="0"/>
            <wp:docPr id="956098942" name="Picture 1" descr="Screenshot of the grading and assessment rubric with the double dash indicating no point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8942" name="Picture 1" descr="Screenshot of the grading and assessment rubric with the double dash indicating no points circled. "/>
                    <pic:cNvPicPr/>
                  </pic:nvPicPr>
                  <pic:blipFill>
                    <a:blip r:embed="rId14"/>
                    <a:stretch>
                      <a:fillRect/>
                    </a:stretch>
                  </pic:blipFill>
                  <pic:spPr>
                    <a:xfrm>
                      <a:off x="0" y="0"/>
                      <a:ext cx="6466299" cy="3812768"/>
                    </a:xfrm>
                    <a:prstGeom prst="rect">
                      <a:avLst/>
                    </a:prstGeom>
                  </pic:spPr>
                </pic:pic>
              </a:graphicData>
            </a:graphic>
          </wp:inline>
        </w:drawing>
      </w:r>
    </w:p>
    <w:p w14:paraId="0BD8D072" w14:textId="77777777" w:rsidR="001C699F" w:rsidRDefault="001C699F" w:rsidP="001C699F"/>
    <w:p w14:paraId="025576D5" w14:textId="4620B321" w:rsidR="00D412BC" w:rsidRDefault="00D412BC" w:rsidP="00D412BC">
      <w:pPr>
        <w:pStyle w:val="Heading1"/>
      </w:pPr>
      <w:r>
        <w:t xml:space="preserve">Linking Learning Outcomes (LOs) to an Existing Assignment </w:t>
      </w:r>
      <w:r w:rsidR="006B3E72">
        <w:t>without a Rubric</w:t>
      </w:r>
    </w:p>
    <w:p w14:paraId="639F1E24" w14:textId="070B53C6" w:rsidR="00D412BC" w:rsidRDefault="00D412BC" w:rsidP="00D412BC">
      <w:pPr>
        <w:pStyle w:val="Heading2"/>
        <w:numPr>
          <w:ilvl w:val="0"/>
          <w:numId w:val="6"/>
        </w:numPr>
      </w:pPr>
      <w:r>
        <w:t xml:space="preserve">After the BGP domain LOs are imported, go to “Assignments” and select the assignment in which you want to create an assessment rubric. </w:t>
      </w:r>
    </w:p>
    <w:p w14:paraId="77A0E86B" w14:textId="77777777" w:rsidR="00D412BC" w:rsidRPr="00D412BC" w:rsidRDefault="00D412BC" w:rsidP="00D412BC">
      <w:pPr>
        <w:spacing w:after="0" w:line="240" w:lineRule="auto"/>
      </w:pPr>
    </w:p>
    <w:p w14:paraId="0B247634" w14:textId="23EC9C23" w:rsidR="00D412BC" w:rsidRDefault="00D412BC" w:rsidP="00D412BC">
      <w:pPr>
        <w:pStyle w:val="Heading2"/>
        <w:numPr>
          <w:ilvl w:val="0"/>
          <w:numId w:val="6"/>
        </w:numPr>
      </w:pPr>
      <w:r>
        <w:t>Scroll below the assignment details and click on “+Rubric.”</w:t>
      </w:r>
    </w:p>
    <w:p w14:paraId="13C9C0A7" w14:textId="77777777" w:rsidR="00D412BC" w:rsidRPr="00D412BC" w:rsidRDefault="00D412BC" w:rsidP="00D412BC">
      <w:pPr>
        <w:spacing w:after="0" w:line="240" w:lineRule="auto"/>
      </w:pPr>
    </w:p>
    <w:p w14:paraId="4E27FE85" w14:textId="20817F7F" w:rsidR="00D412BC" w:rsidRPr="00D412BC" w:rsidRDefault="00D412BC" w:rsidP="00D412BC">
      <w:pPr>
        <w:spacing w:after="0" w:line="240" w:lineRule="auto"/>
      </w:pPr>
      <w:r w:rsidRPr="00D412BC">
        <w:rPr>
          <w:noProof/>
        </w:rPr>
        <w:drawing>
          <wp:inline distT="0" distB="0" distL="0" distR="0" wp14:anchorId="2304E7C1" wp14:editId="6B70ED1E">
            <wp:extent cx="5943600" cy="1327150"/>
            <wp:effectExtent l="0" t="0" r="0" b="6350"/>
            <wp:docPr id="100480279" name="Picture 1" descr="Screenshot of assignment with &quot;+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279" name="Picture 1" descr="Screenshot of assignment with &quot;+Rubric&quot; circled. "/>
                    <pic:cNvPicPr/>
                  </pic:nvPicPr>
                  <pic:blipFill>
                    <a:blip r:embed="rId15"/>
                    <a:stretch>
                      <a:fillRect/>
                    </a:stretch>
                  </pic:blipFill>
                  <pic:spPr>
                    <a:xfrm>
                      <a:off x="0" y="0"/>
                      <a:ext cx="5943600" cy="1327150"/>
                    </a:xfrm>
                    <a:prstGeom prst="rect">
                      <a:avLst/>
                    </a:prstGeom>
                  </pic:spPr>
                </pic:pic>
              </a:graphicData>
            </a:graphic>
          </wp:inline>
        </w:drawing>
      </w:r>
    </w:p>
    <w:p w14:paraId="067814B5" w14:textId="77777777" w:rsidR="00D412BC" w:rsidRDefault="00D412BC" w:rsidP="00041CF3">
      <w:pPr>
        <w:pStyle w:val="Heading2"/>
        <w:numPr>
          <w:ilvl w:val="0"/>
          <w:numId w:val="6"/>
        </w:numPr>
      </w:pPr>
      <w:r>
        <w:t>Give the rubric a title.</w:t>
      </w:r>
    </w:p>
    <w:p w14:paraId="50077EF3" w14:textId="77777777" w:rsidR="00041CF3" w:rsidRPr="00041CF3" w:rsidRDefault="00041CF3" w:rsidP="00041CF3">
      <w:pPr>
        <w:spacing w:after="0" w:line="240" w:lineRule="auto"/>
      </w:pPr>
    </w:p>
    <w:p w14:paraId="68E2D93D" w14:textId="2E537C2A" w:rsidR="00041CF3" w:rsidRDefault="00041CF3" w:rsidP="00041CF3">
      <w:pPr>
        <w:pStyle w:val="Heading2"/>
        <w:numPr>
          <w:ilvl w:val="0"/>
          <w:numId w:val="6"/>
        </w:numPr>
      </w:pPr>
      <w:r>
        <w:t>Click on the trash can icon for the provided, sample criterion</w:t>
      </w:r>
      <w:r w:rsidR="00406A0F">
        <w:t xml:space="preserve"> in the first row</w:t>
      </w:r>
      <w:r>
        <w:t xml:space="preserve">. </w:t>
      </w:r>
    </w:p>
    <w:p w14:paraId="2B6A18E9" w14:textId="77777777" w:rsidR="00041CF3" w:rsidRPr="00041CF3" w:rsidRDefault="00041CF3" w:rsidP="00041CF3">
      <w:pPr>
        <w:spacing w:after="0" w:line="240" w:lineRule="auto"/>
      </w:pPr>
    </w:p>
    <w:p w14:paraId="0E9A802D" w14:textId="77777777" w:rsidR="00041CF3" w:rsidRDefault="00041CF3" w:rsidP="00041CF3">
      <w:pPr>
        <w:pStyle w:val="Heading2"/>
        <w:numPr>
          <w:ilvl w:val="0"/>
          <w:numId w:val="6"/>
        </w:numPr>
      </w:pPr>
      <w:r>
        <w:t>Select “Find Outcome.”</w:t>
      </w:r>
      <w:r w:rsidR="00D412BC">
        <w:t xml:space="preserve"> </w:t>
      </w:r>
    </w:p>
    <w:p w14:paraId="0692406B" w14:textId="77777777" w:rsidR="00041CF3" w:rsidRDefault="00041CF3" w:rsidP="00041CF3"/>
    <w:p w14:paraId="1CBFDA66" w14:textId="77777777" w:rsidR="00041CF3" w:rsidRPr="00041CF3" w:rsidRDefault="00041CF3" w:rsidP="00041CF3"/>
    <w:p w14:paraId="1823674B" w14:textId="77777777" w:rsidR="00041CF3" w:rsidRDefault="00041CF3" w:rsidP="00041CF3">
      <w:r w:rsidRPr="00041CF3">
        <w:rPr>
          <w:noProof/>
        </w:rPr>
        <w:drawing>
          <wp:inline distT="0" distB="0" distL="0" distR="0" wp14:anchorId="442F48FB" wp14:editId="5205299F">
            <wp:extent cx="5943600" cy="1457960"/>
            <wp:effectExtent l="0" t="0" r="0" b="8890"/>
            <wp:docPr id="2127660783" name="Picture 1" descr="Screenshot of the rubric with the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60783" name="Picture 1" descr="Screenshot of the rubric with the title, trash can icon, and &quot;Find Outcome&quot; circled. "/>
                    <pic:cNvPicPr/>
                  </pic:nvPicPr>
                  <pic:blipFill>
                    <a:blip r:embed="rId16"/>
                    <a:stretch>
                      <a:fillRect/>
                    </a:stretch>
                  </pic:blipFill>
                  <pic:spPr>
                    <a:xfrm>
                      <a:off x="0" y="0"/>
                      <a:ext cx="5943600" cy="1457960"/>
                    </a:xfrm>
                    <a:prstGeom prst="rect">
                      <a:avLst/>
                    </a:prstGeom>
                  </pic:spPr>
                </pic:pic>
              </a:graphicData>
            </a:graphic>
          </wp:inline>
        </w:drawing>
      </w:r>
    </w:p>
    <w:p w14:paraId="5FDC4260" w14:textId="70719F80" w:rsidR="00041CF3" w:rsidRDefault="00041CF3" w:rsidP="00041CF3">
      <w:pPr>
        <w:pStyle w:val="Heading2"/>
        <w:numPr>
          <w:ilvl w:val="0"/>
          <w:numId w:val="6"/>
        </w:numPr>
      </w:pPr>
      <w:r>
        <w:t xml:space="preserve">Click on the BGP domain LO folder. (In this </w:t>
      </w:r>
      <w:r w:rsidR="00406A0F">
        <w:t xml:space="preserve">assignment </w:t>
      </w:r>
      <w:r>
        <w:t>example, it is English Composition &amp; Oral Communication). The domain LOs will appear.</w:t>
      </w:r>
    </w:p>
    <w:p w14:paraId="1FEB3DD6" w14:textId="77777777" w:rsidR="00041CF3" w:rsidRPr="0014001B" w:rsidRDefault="00041CF3" w:rsidP="00041CF3">
      <w:pPr>
        <w:spacing w:after="0" w:line="240" w:lineRule="auto"/>
      </w:pPr>
    </w:p>
    <w:p w14:paraId="1EAFEFDE" w14:textId="77777777" w:rsidR="00041CF3" w:rsidRDefault="00041CF3" w:rsidP="00041CF3">
      <w:pPr>
        <w:pStyle w:val="Heading2"/>
        <w:numPr>
          <w:ilvl w:val="0"/>
          <w:numId w:val="6"/>
        </w:numPr>
      </w:pPr>
      <w:r>
        <w:t xml:space="preserve">Select the domain LOs you want to include, one at a time. </w:t>
      </w:r>
    </w:p>
    <w:p w14:paraId="5E91E92B" w14:textId="77777777" w:rsidR="00041CF3" w:rsidRPr="0014001B" w:rsidRDefault="00041CF3" w:rsidP="00041CF3">
      <w:pPr>
        <w:spacing w:after="0" w:line="240" w:lineRule="auto"/>
      </w:pPr>
    </w:p>
    <w:p w14:paraId="1EAB0871" w14:textId="20BB33DA" w:rsidR="00041CF3" w:rsidRDefault="00041CF3" w:rsidP="00041CF3">
      <w:pPr>
        <w:pStyle w:val="Heading2"/>
        <w:numPr>
          <w:ilvl w:val="0"/>
          <w:numId w:val="6"/>
        </w:numPr>
      </w:pPr>
      <w:r>
        <w:t xml:space="preserve">When a domain LO is selected, uncheck “Use this criterion for scoring.” By unchecking this box, the ratings will be used solely for assessment purposes and the points will not be assigned. </w:t>
      </w:r>
    </w:p>
    <w:p w14:paraId="226F8728" w14:textId="77777777" w:rsidR="00041CF3" w:rsidRPr="0014001B" w:rsidRDefault="00041CF3" w:rsidP="00041CF3">
      <w:pPr>
        <w:spacing w:after="0" w:line="240" w:lineRule="auto"/>
      </w:pPr>
    </w:p>
    <w:p w14:paraId="2BA0D489" w14:textId="3D638D82" w:rsidR="00041CF3" w:rsidRDefault="00041CF3" w:rsidP="00041CF3">
      <w:pPr>
        <w:pStyle w:val="Heading2"/>
        <w:numPr>
          <w:ilvl w:val="0"/>
          <w:numId w:val="6"/>
        </w:numPr>
      </w:pPr>
      <w:r>
        <w:t xml:space="preserve">Repeat steps 7 and 8 for all the domain LOs you want to include in the existing grading rubric. </w:t>
      </w:r>
    </w:p>
    <w:p w14:paraId="54065ECA" w14:textId="77777777" w:rsidR="00041CF3" w:rsidRPr="0014001B" w:rsidRDefault="00041CF3" w:rsidP="00041CF3">
      <w:pPr>
        <w:spacing w:after="0" w:line="240" w:lineRule="auto"/>
      </w:pPr>
    </w:p>
    <w:p w14:paraId="136F4F1E" w14:textId="42683A40" w:rsidR="00041CF3" w:rsidRDefault="00041CF3" w:rsidP="00041CF3">
      <w:pPr>
        <w:pStyle w:val="Heading2"/>
        <w:numPr>
          <w:ilvl w:val="0"/>
          <w:numId w:val="6"/>
        </w:numPr>
      </w:pPr>
      <w:r>
        <w:t>Click on “Import.”</w:t>
      </w:r>
    </w:p>
    <w:p w14:paraId="5D229532" w14:textId="10521F8C" w:rsidR="00041CF3" w:rsidRDefault="00041CF3" w:rsidP="00041CF3">
      <w:r w:rsidRPr="008424C3">
        <w:rPr>
          <w:noProof/>
        </w:rPr>
        <w:drawing>
          <wp:inline distT="0" distB="0" distL="0" distR="0" wp14:anchorId="399103EB" wp14:editId="79F78F07">
            <wp:extent cx="4829175" cy="3631167"/>
            <wp:effectExtent l="0" t="0" r="0" b="7620"/>
            <wp:docPr id="2648278" name="Picture 1" descr="Screenshot of the Find Outcomes page with the &quot;English Composition &amp; Oral Communication&quot; folder circled, along with &quot;ECOC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890" name="Picture 1" descr="Screenshot of the Find Outcomes page with the &quot;English Composition &amp; Oral Communication&quot; folder circled, along with &quot;ECOC1&quot;, &quot;Use this criterion for scoring&quot;, and &quot;Import&quot;. "/>
                    <pic:cNvPicPr/>
                  </pic:nvPicPr>
                  <pic:blipFill>
                    <a:blip r:embed="rId12"/>
                    <a:stretch>
                      <a:fillRect/>
                    </a:stretch>
                  </pic:blipFill>
                  <pic:spPr>
                    <a:xfrm>
                      <a:off x="0" y="0"/>
                      <a:ext cx="4829175" cy="3631167"/>
                    </a:xfrm>
                    <a:prstGeom prst="rect">
                      <a:avLst/>
                    </a:prstGeom>
                  </pic:spPr>
                </pic:pic>
              </a:graphicData>
            </a:graphic>
          </wp:inline>
        </w:drawing>
      </w:r>
    </w:p>
    <w:p w14:paraId="12C2787B" w14:textId="5BAE2C98" w:rsidR="00041CF3" w:rsidRDefault="00041CF3" w:rsidP="00041CF3">
      <w:pPr>
        <w:pStyle w:val="Heading2"/>
        <w:numPr>
          <w:ilvl w:val="0"/>
          <w:numId w:val="6"/>
        </w:numPr>
      </w:pPr>
      <w:r>
        <w:lastRenderedPageBreak/>
        <w:t>Click on the “</w:t>
      </w:r>
      <w:r w:rsidR="00F6423C">
        <w:t>Create</w:t>
      </w:r>
      <w:r>
        <w:t xml:space="preserve"> Rubric” button. </w:t>
      </w:r>
    </w:p>
    <w:p w14:paraId="2A5C1502" w14:textId="65A82971" w:rsidR="00F6423C" w:rsidRPr="00F6423C" w:rsidRDefault="00F6423C" w:rsidP="00F6423C">
      <w:r w:rsidRPr="00F6423C">
        <w:rPr>
          <w:noProof/>
        </w:rPr>
        <w:drawing>
          <wp:inline distT="0" distB="0" distL="0" distR="0" wp14:anchorId="7F4ABBBF" wp14:editId="57D78003">
            <wp:extent cx="5943600" cy="3421380"/>
            <wp:effectExtent l="0" t="0" r="0" b="7620"/>
            <wp:docPr id="372419222"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9222" name="Picture 1" descr="Screenshot of rubric with &quot;Create Rubric&quot; button circled. "/>
                    <pic:cNvPicPr/>
                  </pic:nvPicPr>
                  <pic:blipFill>
                    <a:blip r:embed="rId17"/>
                    <a:stretch>
                      <a:fillRect/>
                    </a:stretch>
                  </pic:blipFill>
                  <pic:spPr>
                    <a:xfrm>
                      <a:off x="0" y="0"/>
                      <a:ext cx="5943600" cy="3421380"/>
                    </a:xfrm>
                    <a:prstGeom prst="rect">
                      <a:avLst/>
                    </a:prstGeom>
                  </pic:spPr>
                </pic:pic>
              </a:graphicData>
            </a:graphic>
          </wp:inline>
        </w:drawing>
      </w:r>
    </w:p>
    <w:p w14:paraId="4994CDF1" w14:textId="77777777" w:rsidR="00041CF3" w:rsidRPr="00D412BC" w:rsidRDefault="00041CF3" w:rsidP="00041CF3"/>
    <w:p w14:paraId="6D8CDE73" w14:textId="2BE23683" w:rsidR="00F6423C" w:rsidRDefault="00F6423C" w:rsidP="00B6023B">
      <w:pPr>
        <w:pStyle w:val="Heading2"/>
        <w:numPr>
          <w:ilvl w:val="0"/>
          <w:numId w:val="6"/>
        </w:numPr>
      </w:pPr>
      <w:r>
        <w:t xml:space="preserve">You now have an assessment rubric. </w:t>
      </w:r>
      <w:r>
        <w:br/>
        <w:t xml:space="preserve">*There are no points associated with the BGP domain LOs. </w:t>
      </w:r>
    </w:p>
    <w:p w14:paraId="28F5997E" w14:textId="77777777" w:rsidR="00F6423C" w:rsidRPr="00F6423C" w:rsidRDefault="00F6423C" w:rsidP="00F6423C"/>
    <w:p w14:paraId="4F4A9F20" w14:textId="63102B47" w:rsidR="00D412BC" w:rsidRDefault="00F6423C" w:rsidP="00B6023B">
      <w:r w:rsidRPr="00F6423C">
        <w:rPr>
          <w:noProof/>
        </w:rPr>
        <w:drawing>
          <wp:inline distT="0" distB="0" distL="0" distR="0" wp14:anchorId="7E592372" wp14:editId="7A1454AC">
            <wp:extent cx="5943600" cy="2594610"/>
            <wp:effectExtent l="0" t="0" r="0" b="0"/>
            <wp:docPr id="1564043183" name="Picture 1" descr="Screenshot of rubric with double dash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3183" name="Picture 1" descr="Screenshot of rubric with double dash circled. "/>
                    <pic:cNvPicPr/>
                  </pic:nvPicPr>
                  <pic:blipFill>
                    <a:blip r:embed="rId18"/>
                    <a:stretch>
                      <a:fillRect/>
                    </a:stretch>
                  </pic:blipFill>
                  <pic:spPr>
                    <a:xfrm>
                      <a:off x="0" y="0"/>
                      <a:ext cx="5943600" cy="2594610"/>
                    </a:xfrm>
                    <a:prstGeom prst="rect">
                      <a:avLst/>
                    </a:prstGeom>
                  </pic:spPr>
                </pic:pic>
              </a:graphicData>
            </a:graphic>
          </wp:inline>
        </w:drawing>
      </w:r>
      <w:r w:rsidR="00D412BC">
        <w:br/>
      </w:r>
    </w:p>
    <w:p w14:paraId="2CCA195F" w14:textId="603C29A0" w:rsidR="00B6023B" w:rsidRDefault="00B6023B">
      <w:r>
        <w:br w:type="page"/>
      </w:r>
    </w:p>
    <w:p w14:paraId="7F15D057" w14:textId="477DF88E" w:rsidR="00B6023B" w:rsidRDefault="00B6023B" w:rsidP="00813694">
      <w:pPr>
        <w:pStyle w:val="Heading1"/>
      </w:pPr>
      <w:r>
        <w:lastRenderedPageBreak/>
        <w:t>Linking Learning Outcomes (LOs) to</w:t>
      </w:r>
      <w:r w:rsidR="006B3E72">
        <w:t xml:space="preserve"> an Existing Quiz</w:t>
      </w:r>
      <w:r>
        <w:t xml:space="preserve"> </w:t>
      </w:r>
      <w:r w:rsidR="006B3E72">
        <w:t>without a Rubric</w:t>
      </w:r>
    </w:p>
    <w:p w14:paraId="32EA0AF1" w14:textId="77777777" w:rsidR="006B3E72" w:rsidRDefault="006B3E72" w:rsidP="00813694">
      <w:pPr>
        <w:spacing w:after="0" w:line="240" w:lineRule="auto"/>
      </w:pPr>
    </w:p>
    <w:p w14:paraId="61F2727B" w14:textId="7872B255" w:rsidR="006B3E72" w:rsidRDefault="006B3E72" w:rsidP="00813694">
      <w:pPr>
        <w:pStyle w:val="Heading2"/>
        <w:numPr>
          <w:ilvl w:val="0"/>
          <w:numId w:val="7"/>
        </w:numPr>
      </w:pPr>
      <w:r>
        <w:t>After the BGP domain LOs are imported, go to “Quizzes” and select quiz used for the BPG assessment.</w:t>
      </w:r>
    </w:p>
    <w:p w14:paraId="6D93E342" w14:textId="77777777" w:rsidR="00813694" w:rsidRPr="00813694" w:rsidRDefault="00813694" w:rsidP="00813694">
      <w:pPr>
        <w:spacing w:after="0" w:line="240" w:lineRule="auto"/>
      </w:pPr>
    </w:p>
    <w:p w14:paraId="39277CF0" w14:textId="5C9AD9C7" w:rsidR="000116BF" w:rsidRDefault="000116BF" w:rsidP="00813694">
      <w:pPr>
        <w:pStyle w:val="Heading2"/>
        <w:numPr>
          <w:ilvl w:val="0"/>
          <w:numId w:val="7"/>
        </w:numPr>
      </w:pPr>
      <w:r>
        <w:t xml:space="preserve">In a </w:t>
      </w:r>
      <w:r w:rsidRPr="0014296A">
        <w:rPr>
          <w:b/>
          <w:bCs/>
          <w:i/>
          <w:iCs/>
        </w:rPr>
        <w:t>Classic Quiz</w:t>
      </w:r>
      <w:r>
        <w:t xml:space="preserve">, </w:t>
      </w:r>
      <w:r w:rsidR="00813694">
        <w:t xml:space="preserve">click on the three vertical dots next to Edit. </w:t>
      </w:r>
    </w:p>
    <w:p w14:paraId="6C9A8956" w14:textId="77777777" w:rsidR="00813694" w:rsidRPr="00813694" w:rsidRDefault="00813694" w:rsidP="00813694">
      <w:pPr>
        <w:spacing w:after="0" w:line="240" w:lineRule="auto"/>
      </w:pPr>
    </w:p>
    <w:p w14:paraId="3F3F9760" w14:textId="2D47F866" w:rsidR="00813694" w:rsidRPr="00EC6451" w:rsidRDefault="00EC6451" w:rsidP="00A33979">
      <w:pPr>
        <w:pStyle w:val="Heading3"/>
        <w:ind w:left="1440"/>
      </w:pPr>
      <w:r w:rsidRPr="00EC6451">
        <w:t xml:space="preserve">a. </w:t>
      </w:r>
      <w:r w:rsidR="00813694" w:rsidRPr="00EC6451">
        <w:t>Select “Show Rubric.”</w:t>
      </w:r>
    </w:p>
    <w:p w14:paraId="248F4FFF" w14:textId="77777777" w:rsidR="00813694" w:rsidRDefault="00813694" w:rsidP="00813694">
      <w:pPr>
        <w:spacing w:after="0" w:line="240" w:lineRule="auto"/>
      </w:pPr>
    </w:p>
    <w:p w14:paraId="7F04691E" w14:textId="2D011D81" w:rsidR="00813694" w:rsidRDefault="00813694" w:rsidP="00813694">
      <w:r>
        <w:rPr>
          <w:noProof/>
        </w:rPr>
        <w:drawing>
          <wp:inline distT="0" distB="0" distL="0" distR="0" wp14:anchorId="21CC5113" wp14:editId="6CA6D4D1">
            <wp:extent cx="6622869" cy="1857375"/>
            <wp:effectExtent l="0" t="0" r="6985" b="0"/>
            <wp:docPr id="1943828529" name="Picture 1" descr="Screenshot of Classic Quiz with three vertical dots circled and &quot;Show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8529" name="Picture 1" descr="Screenshot of Classic Quiz with three vertical dots circled and &quot;Show Rubric&quot; circl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7561" cy="1858691"/>
                    </a:xfrm>
                    <a:prstGeom prst="rect">
                      <a:avLst/>
                    </a:prstGeom>
                    <a:noFill/>
                    <a:ln>
                      <a:noFill/>
                    </a:ln>
                  </pic:spPr>
                </pic:pic>
              </a:graphicData>
            </a:graphic>
          </wp:inline>
        </w:drawing>
      </w:r>
    </w:p>
    <w:p w14:paraId="155BBDCF" w14:textId="77777777" w:rsidR="00A33979" w:rsidRDefault="00A33979" w:rsidP="00813694"/>
    <w:p w14:paraId="32B5AEDF" w14:textId="474F3F07" w:rsidR="00813694" w:rsidRDefault="00EC6451" w:rsidP="00A33979">
      <w:pPr>
        <w:pStyle w:val="Heading3"/>
        <w:ind w:left="1440"/>
      </w:pPr>
      <w:r>
        <w:t xml:space="preserve">b. </w:t>
      </w:r>
      <w:r w:rsidR="00813694">
        <w:t xml:space="preserve">Click on the “Add Rubric” button. </w:t>
      </w:r>
    </w:p>
    <w:p w14:paraId="1AAC4254" w14:textId="77777777" w:rsidR="00813694" w:rsidRDefault="00813694" w:rsidP="00813694"/>
    <w:p w14:paraId="10B67300" w14:textId="51F87212" w:rsidR="00813694" w:rsidRDefault="00813694" w:rsidP="00813694">
      <w:r w:rsidRPr="00813694">
        <w:rPr>
          <w:noProof/>
        </w:rPr>
        <w:drawing>
          <wp:inline distT="0" distB="0" distL="0" distR="0" wp14:anchorId="433CECF0" wp14:editId="6315767D">
            <wp:extent cx="4344006" cy="952633"/>
            <wp:effectExtent l="0" t="0" r="0" b="0"/>
            <wp:docPr id="346069761" name="Picture 1" descr="Screenshot of Quiz Rubric with &quot;Add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69761" name="Picture 1" descr="Screenshot of Quiz Rubric with &quot;Add Rubric&quot; circled. "/>
                    <pic:cNvPicPr/>
                  </pic:nvPicPr>
                  <pic:blipFill>
                    <a:blip r:embed="rId20"/>
                    <a:stretch>
                      <a:fillRect/>
                    </a:stretch>
                  </pic:blipFill>
                  <pic:spPr>
                    <a:xfrm>
                      <a:off x="0" y="0"/>
                      <a:ext cx="4344006" cy="952633"/>
                    </a:xfrm>
                    <a:prstGeom prst="rect">
                      <a:avLst/>
                    </a:prstGeom>
                  </pic:spPr>
                </pic:pic>
              </a:graphicData>
            </a:graphic>
          </wp:inline>
        </w:drawing>
      </w:r>
    </w:p>
    <w:p w14:paraId="794522E3" w14:textId="77777777" w:rsidR="00A33979" w:rsidRDefault="00A33979" w:rsidP="00813694"/>
    <w:p w14:paraId="1EAAABC5" w14:textId="77777777" w:rsidR="004D3C52" w:rsidRDefault="004D3C52" w:rsidP="00813694"/>
    <w:p w14:paraId="09B9C695" w14:textId="0FD7C4CF" w:rsidR="00406A0F" w:rsidRDefault="00EC6451" w:rsidP="00A33979">
      <w:pPr>
        <w:pStyle w:val="Heading3"/>
        <w:spacing w:before="0" w:after="0" w:line="240" w:lineRule="auto"/>
        <w:ind w:left="1440"/>
      </w:pPr>
      <w:r>
        <w:t xml:space="preserve">c. </w:t>
      </w:r>
      <w:r w:rsidR="00406A0F">
        <w:t>Give the rubric a title.</w:t>
      </w:r>
    </w:p>
    <w:p w14:paraId="3703EC0E" w14:textId="77777777" w:rsidR="00406A0F" w:rsidRPr="00041CF3" w:rsidRDefault="00406A0F" w:rsidP="00EC6451">
      <w:pPr>
        <w:spacing w:after="0" w:line="240" w:lineRule="auto"/>
      </w:pPr>
    </w:p>
    <w:p w14:paraId="2DB134A4" w14:textId="77777777" w:rsidR="00EC6451" w:rsidRDefault="00EC6451" w:rsidP="00A33979">
      <w:pPr>
        <w:pStyle w:val="Heading3"/>
        <w:spacing w:before="0" w:after="0" w:line="240" w:lineRule="auto"/>
        <w:ind w:left="1440"/>
      </w:pPr>
      <w:r>
        <w:t xml:space="preserve">d. </w:t>
      </w:r>
      <w:r w:rsidR="00406A0F">
        <w:t xml:space="preserve">Click on the trash can icon for the provided, sample criterion in the first row. </w:t>
      </w:r>
    </w:p>
    <w:p w14:paraId="2A7FA6F5" w14:textId="77777777" w:rsidR="00EC6451" w:rsidRPr="00EC6451" w:rsidRDefault="00EC6451" w:rsidP="00EC6451">
      <w:pPr>
        <w:spacing w:after="0" w:line="240" w:lineRule="auto"/>
      </w:pPr>
    </w:p>
    <w:p w14:paraId="0009B8F6" w14:textId="044C2E81" w:rsidR="00406A0F" w:rsidRDefault="00EC6451" w:rsidP="00A33979">
      <w:pPr>
        <w:pStyle w:val="Heading3"/>
        <w:spacing w:before="0" w:after="0" w:line="240" w:lineRule="auto"/>
        <w:ind w:left="1440"/>
      </w:pPr>
      <w:r>
        <w:t xml:space="preserve">e. </w:t>
      </w:r>
      <w:r w:rsidR="00406A0F">
        <w:t xml:space="preserve">Select “Find Outcome.” </w:t>
      </w:r>
    </w:p>
    <w:p w14:paraId="4B6D2C20" w14:textId="77777777" w:rsidR="00EC6451" w:rsidRPr="00EC6451" w:rsidRDefault="00EC6451" w:rsidP="00EC6451"/>
    <w:p w14:paraId="6ACB26AD" w14:textId="5B89F361" w:rsidR="004D3C52" w:rsidRDefault="004D3C52" w:rsidP="004D3C52">
      <w:r w:rsidRPr="004D3C52">
        <w:rPr>
          <w:noProof/>
        </w:rPr>
        <w:lastRenderedPageBreak/>
        <w:drawing>
          <wp:inline distT="0" distB="0" distL="0" distR="0" wp14:anchorId="564AADBF" wp14:editId="0611CD0C">
            <wp:extent cx="5943600" cy="3357245"/>
            <wp:effectExtent l="0" t="0" r="0" b="0"/>
            <wp:docPr id="1488048312" name="Picture 1" descr="Quiz Rubric with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8312" name="Picture 1" descr="Quiz Rubric with Title, trash can icon, and &quot;Find Outcome&quot; circled. "/>
                    <pic:cNvPicPr/>
                  </pic:nvPicPr>
                  <pic:blipFill>
                    <a:blip r:embed="rId21"/>
                    <a:stretch>
                      <a:fillRect/>
                    </a:stretch>
                  </pic:blipFill>
                  <pic:spPr>
                    <a:xfrm>
                      <a:off x="0" y="0"/>
                      <a:ext cx="5943600" cy="3357245"/>
                    </a:xfrm>
                    <a:prstGeom prst="rect">
                      <a:avLst/>
                    </a:prstGeom>
                  </pic:spPr>
                </pic:pic>
              </a:graphicData>
            </a:graphic>
          </wp:inline>
        </w:drawing>
      </w:r>
    </w:p>
    <w:p w14:paraId="15DB505F" w14:textId="77777777" w:rsidR="00A33979" w:rsidRPr="004D3C52" w:rsidRDefault="00A33979" w:rsidP="00A33979">
      <w:pPr>
        <w:spacing w:after="0" w:line="240" w:lineRule="auto"/>
      </w:pPr>
    </w:p>
    <w:p w14:paraId="370F9C26" w14:textId="242F131F" w:rsidR="00406A0F" w:rsidRDefault="000F090D" w:rsidP="00A33979">
      <w:pPr>
        <w:pStyle w:val="Heading3"/>
        <w:spacing w:before="0" w:after="0" w:line="240" w:lineRule="auto"/>
        <w:ind w:left="1440"/>
      </w:pPr>
      <w:r>
        <w:t xml:space="preserve">f. </w:t>
      </w:r>
      <w:r w:rsidR="00406A0F">
        <w:t>Click on the BGP domain LO folder. (In this quiz example, it is Social and Behavioral Sciences). The domain LOs will appear.</w:t>
      </w:r>
    </w:p>
    <w:p w14:paraId="6CE623C9" w14:textId="77777777" w:rsidR="00406A0F" w:rsidRPr="0014001B" w:rsidRDefault="00406A0F" w:rsidP="00A33979">
      <w:pPr>
        <w:spacing w:after="0" w:line="240" w:lineRule="auto"/>
      </w:pPr>
    </w:p>
    <w:p w14:paraId="53F7C8E2" w14:textId="3DE1B2A4" w:rsidR="00406A0F" w:rsidRDefault="000F090D" w:rsidP="00A33979">
      <w:pPr>
        <w:pStyle w:val="Heading3"/>
        <w:spacing w:before="0" w:after="0" w:line="240" w:lineRule="auto"/>
        <w:ind w:left="1440"/>
      </w:pPr>
      <w:r>
        <w:t xml:space="preserve">g. </w:t>
      </w:r>
      <w:r w:rsidR="00406A0F">
        <w:t xml:space="preserve">Select the domain LOs you want to include, one at a time. </w:t>
      </w:r>
    </w:p>
    <w:p w14:paraId="63E27179" w14:textId="77777777" w:rsidR="00406A0F" w:rsidRPr="0014001B" w:rsidRDefault="00406A0F" w:rsidP="00A33979">
      <w:pPr>
        <w:spacing w:after="0" w:line="240" w:lineRule="auto"/>
      </w:pPr>
    </w:p>
    <w:p w14:paraId="3B644922" w14:textId="77777777" w:rsidR="000F090D" w:rsidRDefault="000F090D" w:rsidP="00A33979">
      <w:pPr>
        <w:pStyle w:val="Heading3"/>
        <w:spacing w:before="0" w:after="0" w:line="240" w:lineRule="auto"/>
        <w:ind w:left="1440"/>
      </w:pPr>
      <w:r>
        <w:t xml:space="preserve">h. </w:t>
      </w:r>
      <w:r w:rsidR="00406A0F">
        <w:t xml:space="preserve">When a domain LO is selected, uncheck “Use this criterion for scoring.” By unchecking this box, the ratings will be used solely for assessment purposes and the points will not be assigned. </w:t>
      </w:r>
    </w:p>
    <w:p w14:paraId="387E91C0" w14:textId="77777777" w:rsidR="00A33979" w:rsidRPr="00A33979" w:rsidRDefault="00A33979" w:rsidP="00A33979">
      <w:pPr>
        <w:spacing w:after="0" w:line="240" w:lineRule="auto"/>
      </w:pPr>
    </w:p>
    <w:p w14:paraId="07F1B2C2" w14:textId="090913ED" w:rsidR="00406A0F" w:rsidRDefault="000F090D" w:rsidP="00A33979">
      <w:pPr>
        <w:pStyle w:val="Heading3"/>
        <w:spacing w:before="0" w:after="0" w:line="240" w:lineRule="auto"/>
        <w:ind w:left="1440"/>
      </w:pPr>
      <w:r>
        <w:t xml:space="preserve">i. </w:t>
      </w:r>
      <w:r w:rsidR="00406A0F">
        <w:t xml:space="preserve">Repeat steps </w:t>
      </w:r>
      <w:r w:rsidR="0014296A">
        <w:t>g.</w:t>
      </w:r>
      <w:r w:rsidR="00406A0F">
        <w:t xml:space="preserve"> and </w:t>
      </w:r>
      <w:r w:rsidR="0014296A">
        <w:t>h.</w:t>
      </w:r>
      <w:r w:rsidR="00406A0F">
        <w:t xml:space="preserve"> for all the domain LOs you want to include in the existing grading rubric. </w:t>
      </w:r>
    </w:p>
    <w:p w14:paraId="5E638156" w14:textId="77777777" w:rsidR="00406A0F" w:rsidRPr="0014001B" w:rsidRDefault="00406A0F" w:rsidP="00A33979">
      <w:pPr>
        <w:spacing w:after="0" w:line="240" w:lineRule="auto"/>
      </w:pPr>
    </w:p>
    <w:p w14:paraId="2A65974F" w14:textId="4B7A4B18" w:rsidR="00406A0F" w:rsidRDefault="000F090D" w:rsidP="00A33979">
      <w:pPr>
        <w:pStyle w:val="Heading3"/>
        <w:spacing w:before="0" w:after="0" w:line="240" w:lineRule="auto"/>
        <w:ind w:left="1440"/>
      </w:pPr>
      <w:r>
        <w:t xml:space="preserve">j. </w:t>
      </w:r>
      <w:r w:rsidR="00406A0F">
        <w:t>Click on “Import.”</w:t>
      </w:r>
    </w:p>
    <w:p w14:paraId="65C09AAE" w14:textId="77777777" w:rsidR="000F090D" w:rsidRPr="000F090D" w:rsidRDefault="000F090D" w:rsidP="000F090D"/>
    <w:p w14:paraId="476602EC" w14:textId="263CC81A" w:rsidR="004D3C52" w:rsidRDefault="004D3C52" w:rsidP="004D3C52">
      <w:r w:rsidRPr="004D3C52">
        <w:rPr>
          <w:noProof/>
        </w:rPr>
        <w:lastRenderedPageBreak/>
        <w:drawing>
          <wp:inline distT="0" distB="0" distL="0" distR="0" wp14:anchorId="04D55348" wp14:editId="19FC50E4">
            <wp:extent cx="5105400" cy="3807778"/>
            <wp:effectExtent l="0" t="0" r="0" b="2540"/>
            <wp:docPr id="722115239" name="Picture 1" descr="Screenshot of the Find Outcomes page with the &quot;Social and Behavioral Sciences&quot; folder circled, along with &quot;SB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5239" name="Picture 1" descr="Screenshot of the Find Outcomes page with the &quot;Social and Behavioral Sciences&quot; folder circled, along with &quot;SB1&quot;, &quot;Use this criterion for scoring&quot;, and &quot;Import&quot;. "/>
                    <pic:cNvPicPr/>
                  </pic:nvPicPr>
                  <pic:blipFill>
                    <a:blip r:embed="rId22"/>
                    <a:stretch>
                      <a:fillRect/>
                    </a:stretch>
                  </pic:blipFill>
                  <pic:spPr>
                    <a:xfrm>
                      <a:off x="0" y="0"/>
                      <a:ext cx="5111221" cy="3812119"/>
                    </a:xfrm>
                    <a:prstGeom prst="rect">
                      <a:avLst/>
                    </a:prstGeom>
                  </pic:spPr>
                </pic:pic>
              </a:graphicData>
            </a:graphic>
          </wp:inline>
        </w:drawing>
      </w:r>
    </w:p>
    <w:p w14:paraId="57D27FD0" w14:textId="666F7386" w:rsidR="00406A0F" w:rsidRDefault="000F090D" w:rsidP="00A33979">
      <w:pPr>
        <w:pStyle w:val="Heading3"/>
        <w:ind w:left="1440"/>
      </w:pPr>
      <w:r>
        <w:t xml:space="preserve">k. </w:t>
      </w:r>
      <w:r w:rsidR="00EC6451">
        <w:t xml:space="preserve">Click on the “Create Rubric” button. </w:t>
      </w:r>
    </w:p>
    <w:p w14:paraId="0C40B557" w14:textId="5B563856" w:rsidR="00EC6451" w:rsidRDefault="00EC6451" w:rsidP="00EC6451">
      <w:r w:rsidRPr="00EC6451">
        <w:rPr>
          <w:noProof/>
        </w:rPr>
        <w:drawing>
          <wp:inline distT="0" distB="0" distL="0" distR="0" wp14:anchorId="15BC2857" wp14:editId="290F0DF0">
            <wp:extent cx="5105400" cy="3601051"/>
            <wp:effectExtent l="0" t="0" r="0" b="0"/>
            <wp:docPr id="1111952395"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395" name="Picture 1" descr="Screenshot of rubric with &quot;Create Rubric&quot; button circled. "/>
                    <pic:cNvPicPr/>
                  </pic:nvPicPr>
                  <pic:blipFill>
                    <a:blip r:embed="rId23"/>
                    <a:stretch>
                      <a:fillRect/>
                    </a:stretch>
                  </pic:blipFill>
                  <pic:spPr>
                    <a:xfrm>
                      <a:off x="0" y="0"/>
                      <a:ext cx="5124143" cy="3614271"/>
                    </a:xfrm>
                    <a:prstGeom prst="rect">
                      <a:avLst/>
                    </a:prstGeom>
                  </pic:spPr>
                </pic:pic>
              </a:graphicData>
            </a:graphic>
          </wp:inline>
        </w:drawing>
      </w:r>
    </w:p>
    <w:p w14:paraId="41F4129C" w14:textId="4BDEABE1" w:rsidR="00EC6451" w:rsidRDefault="00EC6451" w:rsidP="00A33979">
      <w:pPr>
        <w:pStyle w:val="Heading3"/>
        <w:numPr>
          <w:ilvl w:val="0"/>
          <w:numId w:val="16"/>
        </w:numPr>
        <w:ind w:left="1440"/>
      </w:pPr>
      <w:r>
        <w:lastRenderedPageBreak/>
        <w:t xml:space="preserve">You now have an assessment rubric. </w:t>
      </w:r>
      <w:r>
        <w:br/>
        <w:t xml:space="preserve">*There are no points associated with the BGP domain LOs. Also, rubrics within quizzes will not automatically assess the domain LOs. You will need to select the ratings individually. </w:t>
      </w:r>
    </w:p>
    <w:p w14:paraId="4628EC80" w14:textId="77777777" w:rsidR="0014296A" w:rsidRPr="0014296A" w:rsidRDefault="0014296A" w:rsidP="0014296A"/>
    <w:p w14:paraId="7366ED6B" w14:textId="284EA148" w:rsidR="00EC6451" w:rsidRDefault="00EC6451" w:rsidP="00EC6451">
      <w:r w:rsidRPr="00EC6451">
        <w:rPr>
          <w:noProof/>
        </w:rPr>
        <w:drawing>
          <wp:inline distT="0" distB="0" distL="0" distR="0" wp14:anchorId="6B8E1587" wp14:editId="5C048E98">
            <wp:extent cx="4878560" cy="2705100"/>
            <wp:effectExtent l="0" t="0" r="0" b="0"/>
            <wp:docPr id="435128019" name="Picture 1" descr="Screenshot of rubric with double dash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8019" name="Picture 1" descr="Screenshot of rubric with double dash circled. "/>
                    <pic:cNvPicPr/>
                  </pic:nvPicPr>
                  <pic:blipFill>
                    <a:blip r:embed="rId24"/>
                    <a:stretch>
                      <a:fillRect/>
                    </a:stretch>
                  </pic:blipFill>
                  <pic:spPr>
                    <a:xfrm>
                      <a:off x="0" y="0"/>
                      <a:ext cx="4878560" cy="2705100"/>
                    </a:xfrm>
                    <a:prstGeom prst="rect">
                      <a:avLst/>
                    </a:prstGeom>
                  </pic:spPr>
                </pic:pic>
              </a:graphicData>
            </a:graphic>
          </wp:inline>
        </w:drawing>
      </w:r>
    </w:p>
    <w:p w14:paraId="3E5DBDED" w14:textId="5DE9CB2D" w:rsidR="000F090D" w:rsidRDefault="000F090D" w:rsidP="000F090D">
      <w:pPr>
        <w:pStyle w:val="Heading2"/>
        <w:numPr>
          <w:ilvl w:val="0"/>
          <w:numId w:val="7"/>
        </w:numPr>
      </w:pPr>
      <w:r>
        <w:t xml:space="preserve">In a </w:t>
      </w:r>
      <w:r w:rsidRPr="0014296A">
        <w:rPr>
          <w:b/>
          <w:bCs/>
          <w:i/>
          <w:iCs/>
        </w:rPr>
        <w:t>New Quiz</w:t>
      </w:r>
      <w:r>
        <w:t>, scroll to the bottom on the page and click on “+Rubric”</w:t>
      </w:r>
      <w:r w:rsidR="00A33979">
        <w:t xml:space="preserve"> button. </w:t>
      </w:r>
    </w:p>
    <w:p w14:paraId="59DFEF79" w14:textId="35F7232D" w:rsidR="000F090D" w:rsidRDefault="000F090D" w:rsidP="00A33979">
      <w:r w:rsidRPr="000F090D">
        <w:rPr>
          <w:noProof/>
        </w:rPr>
        <w:drawing>
          <wp:inline distT="0" distB="0" distL="0" distR="0" wp14:anchorId="650D44B2" wp14:editId="0A67A670">
            <wp:extent cx="4943475" cy="3737183"/>
            <wp:effectExtent l="0" t="0" r="0" b="0"/>
            <wp:docPr id="433192123" name="Picture 1" descr="Screenshot of new quiz with &quot;+Rubric&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92123" name="Picture 1" descr="Screenshot of new quiz with &quot;+Rubric&quot; circled."/>
                    <pic:cNvPicPr/>
                  </pic:nvPicPr>
                  <pic:blipFill>
                    <a:blip r:embed="rId25"/>
                    <a:stretch>
                      <a:fillRect/>
                    </a:stretch>
                  </pic:blipFill>
                  <pic:spPr>
                    <a:xfrm>
                      <a:off x="0" y="0"/>
                      <a:ext cx="4980813" cy="3765410"/>
                    </a:xfrm>
                    <a:prstGeom prst="rect">
                      <a:avLst/>
                    </a:prstGeom>
                  </pic:spPr>
                </pic:pic>
              </a:graphicData>
            </a:graphic>
          </wp:inline>
        </w:drawing>
      </w:r>
      <w:r>
        <w:t xml:space="preserve"> </w:t>
      </w:r>
    </w:p>
    <w:p w14:paraId="4EF42AA9" w14:textId="12562046" w:rsidR="00A33979" w:rsidRDefault="00A33979" w:rsidP="00A33979">
      <w:pPr>
        <w:pStyle w:val="Heading3"/>
        <w:numPr>
          <w:ilvl w:val="0"/>
          <w:numId w:val="19"/>
        </w:numPr>
        <w:spacing w:before="0" w:after="0" w:line="240" w:lineRule="auto"/>
      </w:pPr>
      <w:r>
        <w:lastRenderedPageBreak/>
        <w:t>Give the rubric a title.</w:t>
      </w:r>
    </w:p>
    <w:p w14:paraId="0815657F" w14:textId="77777777" w:rsidR="00A33979" w:rsidRPr="00041CF3" w:rsidRDefault="00A33979" w:rsidP="00A33979">
      <w:pPr>
        <w:spacing w:after="0" w:line="240" w:lineRule="auto"/>
      </w:pPr>
    </w:p>
    <w:p w14:paraId="37E37348" w14:textId="4A2FD112" w:rsidR="00A33979" w:rsidRDefault="00A33979" w:rsidP="00A33979">
      <w:pPr>
        <w:pStyle w:val="Heading3"/>
        <w:numPr>
          <w:ilvl w:val="0"/>
          <w:numId w:val="19"/>
        </w:numPr>
        <w:spacing w:before="0" w:after="0" w:line="240" w:lineRule="auto"/>
      </w:pPr>
      <w:r>
        <w:t xml:space="preserve">Click on the trash can icon for the provided, sample criterion in the first row. </w:t>
      </w:r>
    </w:p>
    <w:p w14:paraId="2BCA6933" w14:textId="77777777" w:rsidR="00A33979" w:rsidRPr="00EC6451" w:rsidRDefault="00A33979" w:rsidP="00A33979">
      <w:pPr>
        <w:spacing w:after="0" w:line="240" w:lineRule="auto"/>
      </w:pPr>
    </w:p>
    <w:p w14:paraId="0F328D6A" w14:textId="64E7F4E3" w:rsidR="00A33979" w:rsidRDefault="00A33979" w:rsidP="00A33979">
      <w:pPr>
        <w:pStyle w:val="Heading3"/>
        <w:numPr>
          <w:ilvl w:val="0"/>
          <w:numId w:val="19"/>
        </w:numPr>
        <w:spacing w:before="0" w:after="0" w:line="240" w:lineRule="auto"/>
      </w:pPr>
      <w:r>
        <w:t xml:space="preserve"> Select “Find Outcome.” </w:t>
      </w:r>
    </w:p>
    <w:p w14:paraId="2167E4B7" w14:textId="77777777" w:rsidR="00A33979" w:rsidRPr="00EC6451" w:rsidRDefault="00A33979" w:rsidP="00A33979"/>
    <w:p w14:paraId="29BE05B7" w14:textId="77777777" w:rsidR="00A33979" w:rsidRPr="004D3C52" w:rsidRDefault="00A33979" w:rsidP="00A33979">
      <w:r w:rsidRPr="004D3C52">
        <w:rPr>
          <w:noProof/>
        </w:rPr>
        <w:drawing>
          <wp:inline distT="0" distB="0" distL="0" distR="0" wp14:anchorId="6192BB93" wp14:editId="5532F27C">
            <wp:extent cx="5943600" cy="3357245"/>
            <wp:effectExtent l="0" t="0" r="0" b="0"/>
            <wp:docPr id="150457486" name="Picture 1" descr="Quiz Rubric with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8312" name="Picture 1" descr="Quiz Rubric with Title, trash can icon, and &quot;Find Outcome&quot; circled. "/>
                    <pic:cNvPicPr/>
                  </pic:nvPicPr>
                  <pic:blipFill>
                    <a:blip r:embed="rId21"/>
                    <a:stretch>
                      <a:fillRect/>
                    </a:stretch>
                  </pic:blipFill>
                  <pic:spPr>
                    <a:xfrm>
                      <a:off x="0" y="0"/>
                      <a:ext cx="5943600" cy="3357245"/>
                    </a:xfrm>
                    <a:prstGeom prst="rect">
                      <a:avLst/>
                    </a:prstGeom>
                  </pic:spPr>
                </pic:pic>
              </a:graphicData>
            </a:graphic>
          </wp:inline>
        </w:drawing>
      </w:r>
    </w:p>
    <w:p w14:paraId="79EE1106" w14:textId="704B9A01" w:rsidR="00A33979" w:rsidRDefault="00A33979" w:rsidP="00A33979">
      <w:pPr>
        <w:pStyle w:val="Heading3"/>
        <w:numPr>
          <w:ilvl w:val="0"/>
          <w:numId w:val="19"/>
        </w:numPr>
        <w:spacing w:before="0" w:after="0" w:line="240" w:lineRule="auto"/>
      </w:pPr>
      <w:r>
        <w:t>Click on the BGP domain LO folder. (In this quiz example, it is Social and Behavioral Sciences). The domain LOs will appear.</w:t>
      </w:r>
    </w:p>
    <w:p w14:paraId="3D100153" w14:textId="77777777" w:rsidR="00A33979" w:rsidRPr="0014001B" w:rsidRDefault="00A33979" w:rsidP="00A33979">
      <w:pPr>
        <w:spacing w:after="0" w:line="240" w:lineRule="auto"/>
      </w:pPr>
    </w:p>
    <w:p w14:paraId="2A0FA798" w14:textId="36E9D176" w:rsidR="00A33979" w:rsidRDefault="00A33979" w:rsidP="00A33979">
      <w:pPr>
        <w:pStyle w:val="Heading3"/>
        <w:numPr>
          <w:ilvl w:val="0"/>
          <w:numId w:val="19"/>
        </w:numPr>
        <w:spacing w:before="0" w:after="0" w:line="240" w:lineRule="auto"/>
      </w:pPr>
      <w:r>
        <w:t xml:space="preserve">Select the domain LOs you want to include, one at a time. </w:t>
      </w:r>
    </w:p>
    <w:p w14:paraId="359D2EE9" w14:textId="77777777" w:rsidR="00A33979" w:rsidRPr="0014001B" w:rsidRDefault="00A33979" w:rsidP="00A33979">
      <w:pPr>
        <w:spacing w:after="0" w:line="240" w:lineRule="auto"/>
      </w:pPr>
    </w:p>
    <w:p w14:paraId="6A1D7F6D" w14:textId="7B8C3B8F" w:rsidR="00A33979" w:rsidRDefault="00A33979" w:rsidP="00A33979">
      <w:pPr>
        <w:pStyle w:val="Heading3"/>
        <w:numPr>
          <w:ilvl w:val="0"/>
          <w:numId w:val="19"/>
        </w:numPr>
        <w:spacing w:before="0" w:after="0" w:line="240" w:lineRule="auto"/>
      </w:pPr>
      <w:r>
        <w:t xml:space="preserve">When a domain LO is selected, uncheck “Use this criterion for scoring.” By unchecking this box, the ratings will be used solely for assessment purposes and the points will not be assigned. </w:t>
      </w:r>
    </w:p>
    <w:p w14:paraId="6817FE86" w14:textId="77777777" w:rsidR="00A33979" w:rsidRPr="00A33979" w:rsidRDefault="00A33979" w:rsidP="00A33979"/>
    <w:p w14:paraId="08AE7030" w14:textId="69940D23" w:rsidR="00A33979" w:rsidRDefault="00A33979" w:rsidP="00A33979">
      <w:pPr>
        <w:pStyle w:val="Heading3"/>
        <w:spacing w:before="0" w:after="0" w:line="240" w:lineRule="auto"/>
        <w:ind w:left="1440"/>
      </w:pPr>
      <w:r>
        <w:t xml:space="preserve">g. Repeat steps </w:t>
      </w:r>
      <w:r w:rsidR="0014296A">
        <w:t>e.</w:t>
      </w:r>
      <w:r>
        <w:t xml:space="preserve"> and </w:t>
      </w:r>
      <w:r w:rsidR="0014296A">
        <w:t>f.</w:t>
      </w:r>
      <w:r>
        <w:t xml:space="preserve"> for all the domain LOs you want to include in the existing grading rubric. </w:t>
      </w:r>
    </w:p>
    <w:p w14:paraId="27129105" w14:textId="77777777" w:rsidR="00A33979" w:rsidRPr="0014001B" w:rsidRDefault="00A33979" w:rsidP="00A33979">
      <w:pPr>
        <w:spacing w:after="0" w:line="240" w:lineRule="auto"/>
      </w:pPr>
    </w:p>
    <w:p w14:paraId="0E522D68" w14:textId="38349BCA" w:rsidR="00A33979" w:rsidRDefault="00A33979" w:rsidP="00A33979">
      <w:pPr>
        <w:pStyle w:val="Heading3"/>
        <w:spacing w:before="0" w:after="0" w:line="240" w:lineRule="auto"/>
        <w:ind w:left="1440"/>
      </w:pPr>
      <w:r>
        <w:t>h. Click on “Import.”</w:t>
      </w:r>
    </w:p>
    <w:p w14:paraId="01A4B84A" w14:textId="77777777" w:rsidR="00A33979" w:rsidRPr="000F090D" w:rsidRDefault="00A33979" w:rsidP="00A33979"/>
    <w:p w14:paraId="273EA9A1" w14:textId="77777777" w:rsidR="00A33979" w:rsidRPr="004D3C52" w:rsidRDefault="00A33979" w:rsidP="00A33979">
      <w:r w:rsidRPr="004D3C52">
        <w:rPr>
          <w:noProof/>
        </w:rPr>
        <w:lastRenderedPageBreak/>
        <w:drawing>
          <wp:inline distT="0" distB="0" distL="0" distR="0" wp14:anchorId="1E8D5119" wp14:editId="6D1B2DAD">
            <wp:extent cx="4991100" cy="3722529"/>
            <wp:effectExtent l="0" t="0" r="0" b="0"/>
            <wp:docPr id="1919770979" name="Picture 1" descr="Screenshot of the Find Outcomes page with the &quot;Social and Behavioral Sciences&quot; folder circled, along with &quot;SB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5239" name="Picture 1" descr="Screenshot of the Find Outcomes page with the &quot;Social and Behavioral Sciences&quot; folder circled, along with &quot;SB1&quot;, &quot;Use this criterion for scoring&quot;, and &quot;Import&quot;. "/>
                    <pic:cNvPicPr/>
                  </pic:nvPicPr>
                  <pic:blipFill>
                    <a:blip r:embed="rId22"/>
                    <a:stretch>
                      <a:fillRect/>
                    </a:stretch>
                  </pic:blipFill>
                  <pic:spPr>
                    <a:xfrm>
                      <a:off x="0" y="0"/>
                      <a:ext cx="4995475" cy="3725792"/>
                    </a:xfrm>
                    <a:prstGeom prst="rect">
                      <a:avLst/>
                    </a:prstGeom>
                  </pic:spPr>
                </pic:pic>
              </a:graphicData>
            </a:graphic>
          </wp:inline>
        </w:drawing>
      </w:r>
    </w:p>
    <w:p w14:paraId="1B321E02" w14:textId="5630D9D0" w:rsidR="00A33979" w:rsidRDefault="00A33979" w:rsidP="00A33979">
      <w:pPr>
        <w:pStyle w:val="Heading3"/>
        <w:ind w:left="1440"/>
      </w:pPr>
      <w:r>
        <w:t xml:space="preserve">i.  Click on the “Create Rubric” button. </w:t>
      </w:r>
    </w:p>
    <w:p w14:paraId="1973F8D2" w14:textId="77777777" w:rsidR="00A33979" w:rsidRDefault="00A33979" w:rsidP="00A33979">
      <w:r w:rsidRPr="00EC6451">
        <w:rPr>
          <w:noProof/>
        </w:rPr>
        <w:drawing>
          <wp:inline distT="0" distB="0" distL="0" distR="0" wp14:anchorId="2130E97A" wp14:editId="49902D0D">
            <wp:extent cx="5076825" cy="3580897"/>
            <wp:effectExtent l="0" t="0" r="0" b="635"/>
            <wp:docPr id="2093496965"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395" name="Picture 1" descr="Screenshot of rubric with &quot;Create Rubric&quot; button circled. "/>
                    <pic:cNvPicPr/>
                  </pic:nvPicPr>
                  <pic:blipFill>
                    <a:blip r:embed="rId23"/>
                    <a:stretch>
                      <a:fillRect/>
                    </a:stretch>
                  </pic:blipFill>
                  <pic:spPr>
                    <a:xfrm>
                      <a:off x="0" y="0"/>
                      <a:ext cx="5078997" cy="3582429"/>
                    </a:xfrm>
                    <a:prstGeom prst="rect">
                      <a:avLst/>
                    </a:prstGeom>
                  </pic:spPr>
                </pic:pic>
              </a:graphicData>
            </a:graphic>
          </wp:inline>
        </w:drawing>
      </w:r>
    </w:p>
    <w:p w14:paraId="111D4544" w14:textId="77777777" w:rsidR="00A33979" w:rsidRDefault="00A33979" w:rsidP="00A33979"/>
    <w:p w14:paraId="2AF7054A" w14:textId="756CECF7" w:rsidR="00A33979" w:rsidRDefault="00A33979" w:rsidP="00A33979">
      <w:pPr>
        <w:pStyle w:val="Heading3"/>
        <w:numPr>
          <w:ilvl w:val="0"/>
          <w:numId w:val="20"/>
        </w:numPr>
        <w:ind w:left="1440"/>
      </w:pPr>
      <w:r>
        <w:t xml:space="preserve">You now have an assessment rubric. </w:t>
      </w:r>
      <w:r>
        <w:br/>
        <w:t xml:space="preserve">*There are no points associated with the BGP domain LOs. Also, rubrics within quizzes will not automatically assess the domain LOs. You will need to select the ratings individually. </w:t>
      </w:r>
    </w:p>
    <w:p w14:paraId="4CC971D7" w14:textId="77777777" w:rsidR="00250390" w:rsidRDefault="00250390" w:rsidP="00250390"/>
    <w:p w14:paraId="7CBE3ACE" w14:textId="77777777" w:rsidR="00250390" w:rsidRDefault="00250390" w:rsidP="00250390"/>
    <w:p w14:paraId="54D9DC5A" w14:textId="77777777" w:rsidR="00250390" w:rsidRDefault="00250390" w:rsidP="00250390"/>
    <w:p w14:paraId="44E74E5F" w14:textId="77777777" w:rsidR="00250390" w:rsidRPr="001B4D5D" w:rsidRDefault="00250390" w:rsidP="00250390">
      <w:pPr>
        <w:rPr>
          <w:sz w:val="24"/>
          <w:szCs w:val="24"/>
        </w:rPr>
      </w:pPr>
      <w:r w:rsidRPr="001B4D5D">
        <w:rPr>
          <w:sz w:val="24"/>
          <w:szCs w:val="24"/>
        </w:rPr>
        <w:t xml:space="preserve">Please contact the Office of Academic Assessment at </w:t>
      </w:r>
      <w:hyperlink r:id="rId26" w:history="1">
        <w:r w:rsidRPr="001B4D5D">
          <w:rPr>
            <w:rStyle w:val="Hyperlink"/>
            <w:sz w:val="24"/>
            <w:szCs w:val="24"/>
          </w:rPr>
          <w:t>assessment@bgsu.edu</w:t>
        </w:r>
      </w:hyperlink>
      <w:r w:rsidRPr="001B4D5D">
        <w:rPr>
          <w:sz w:val="24"/>
          <w:szCs w:val="24"/>
        </w:rPr>
        <w:t xml:space="preserve"> if you have any questions. </w:t>
      </w:r>
    </w:p>
    <w:p w14:paraId="273FC79F" w14:textId="77777777" w:rsidR="00250390" w:rsidRPr="00250390" w:rsidRDefault="00250390" w:rsidP="00250390"/>
    <w:p w14:paraId="2638A04D" w14:textId="18504125" w:rsidR="00EC6451" w:rsidRPr="00EC6451" w:rsidRDefault="00EC6451" w:rsidP="000F090D">
      <w:pPr>
        <w:pStyle w:val="Heading2"/>
        <w:numPr>
          <w:ilvl w:val="0"/>
          <w:numId w:val="0"/>
        </w:numPr>
        <w:ind w:left="1080"/>
      </w:pPr>
    </w:p>
    <w:sectPr w:rsidR="00EC6451" w:rsidRPr="00EC6451">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B8491" w14:textId="77777777" w:rsidR="00966341" w:rsidRDefault="00966341" w:rsidP="007B2952">
      <w:pPr>
        <w:spacing w:after="0" w:line="240" w:lineRule="auto"/>
      </w:pPr>
      <w:r>
        <w:separator/>
      </w:r>
    </w:p>
  </w:endnote>
  <w:endnote w:type="continuationSeparator" w:id="0">
    <w:p w14:paraId="11D042FA" w14:textId="77777777" w:rsidR="00966341" w:rsidRDefault="00966341" w:rsidP="007B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678A" w14:textId="77777777" w:rsidR="00966341" w:rsidRDefault="00966341" w:rsidP="007B2952">
      <w:pPr>
        <w:spacing w:after="0" w:line="240" w:lineRule="auto"/>
      </w:pPr>
      <w:r>
        <w:separator/>
      </w:r>
    </w:p>
  </w:footnote>
  <w:footnote w:type="continuationSeparator" w:id="0">
    <w:p w14:paraId="58BCDBB5" w14:textId="77777777" w:rsidR="00966341" w:rsidRDefault="00966341" w:rsidP="007B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8DBD" w14:textId="2400FD44" w:rsidR="007B2952" w:rsidRDefault="007B2952">
    <w:pPr>
      <w:pStyle w:val="Header"/>
    </w:pPr>
    <w:r>
      <w:rPr>
        <w:noProof/>
      </w:rPr>
      <w:drawing>
        <wp:inline distT="0" distB="0" distL="0" distR="0" wp14:anchorId="6C24D6A3" wp14:editId="506171D9">
          <wp:extent cx="2402032" cy="609653"/>
          <wp:effectExtent l="0" t="0" r="0" b="0"/>
          <wp:docPr id="1837821556" name="Picture 1" descr="BGSU Office of Academic Assess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1556" name="Picture 1" descr="BGSU Office of Academic Assessment logo. "/>
                  <pic:cNvPicPr/>
                </pic:nvPicPr>
                <pic:blipFill>
                  <a:blip r:embed="rId1">
                    <a:extLst>
                      <a:ext uri="{28A0092B-C50C-407E-A947-70E740481C1C}">
                        <a14:useLocalDpi xmlns:a14="http://schemas.microsoft.com/office/drawing/2010/main" val="0"/>
                      </a:ext>
                    </a:extLst>
                  </a:blip>
                  <a:stretch>
                    <a:fillRect/>
                  </a:stretch>
                </pic:blipFill>
                <pic:spPr>
                  <a:xfrm>
                    <a:off x="0" y="0"/>
                    <a:ext cx="2402032" cy="609653"/>
                  </a:xfrm>
                  <a:prstGeom prst="rect">
                    <a:avLst/>
                  </a:prstGeom>
                </pic:spPr>
              </pic:pic>
            </a:graphicData>
          </a:graphic>
        </wp:inline>
      </w:drawing>
    </w:r>
  </w:p>
  <w:p w14:paraId="4745D329" w14:textId="77777777" w:rsidR="007B2952" w:rsidRDefault="007B2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00E"/>
    <w:multiLevelType w:val="hybridMultilevel"/>
    <w:tmpl w:val="14BEF9EA"/>
    <w:lvl w:ilvl="0" w:tplc="6D2E15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276459"/>
    <w:multiLevelType w:val="hybridMultilevel"/>
    <w:tmpl w:val="B2CEF7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E532872"/>
    <w:multiLevelType w:val="hybridMultilevel"/>
    <w:tmpl w:val="752EF2BA"/>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15:restartNumberingAfterBreak="0">
    <w:nsid w:val="10F4031A"/>
    <w:multiLevelType w:val="hybridMultilevel"/>
    <w:tmpl w:val="9BC6637E"/>
    <w:lvl w:ilvl="0" w:tplc="046A9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B7098"/>
    <w:multiLevelType w:val="hybridMultilevel"/>
    <w:tmpl w:val="B2CEF7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99229A"/>
    <w:multiLevelType w:val="hybridMultilevel"/>
    <w:tmpl w:val="64E407FC"/>
    <w:lvl w:ilvl="0" w:tplc="92F2C9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6B601D"/>
    <w:multiLevelType w:val="hybridMultilevel"/>
    <w:tmpl w:val="B2CEF73E"/>
    <w:lvl w:ilvl="0" w:tplc="ACE67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C0DA5"/>
    <w:multiLevelType w:val="hybridMultilevel"/>
    <w:tmpl w:val="A9E2C60C"/>
    <w:lvl w:ilvl="0" w:tplc="CA886A7C">
      <w:start w:val="1"/>
      <w:numFmt w:val="decimal"/>
      <w:pStyle w:val="Heading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7F00D5"/>
    <w:multiLevelType w:val="hybridMultilevel"/>
    <w:tmpl w:val="6A141488"/>
    <w:lvl w:ilvl="0" w:tplc="FFFFFFFF">
      <w:start w:val="12"/>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E890BB6"/>
    <w:multiLevelType w:val="hybridMultilevel"/>
    <w:tmpl w:val="2458B75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FFE51C4"/>
    <w:multiLevelType w:val="hybridMultilevel"/>
    <w:tmpl w:val="6A141488"/>
    <w:lvl w:ilvl="0" w:tplc="327C4BE8">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650D58"/>
    <w:multiLevelType w:val="hybridMultilevel"/>
    <w:tmpl w:val="1B2A683A"/>
    <w:lvl w:ilvl="0" w:tplc="327C4BE8">
      <w:start w:val="10"/>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3631DB"/>
    <w:multiLevelType w:val="hybridMultilevel"/>
    <w:tmpl w:val="59CC59FA"/>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D2132"/>
    <w:multiLevelType w:val="hybridMultilevel"/>
    <w:tmpl w:val="FF6A3360"/>
    <w:lvl w:ilvl="0" w:tplc="8D5C9344">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84B5EBE"/>
    <w:multiLevelType w:val="hybridMultilevel"/>
    <w:tmpl w:val="30B87494"/>
    <w:lvl w:ilvl="0" w:tplc="DB7A6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C39B6"/>
    <w:multiLevelType w:val="hybridMultilevel"/>
    <w:tmpl w:val="2458B75C"/>
    <w:lvl w:ilvl="0" w:tplc="B69CF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2C168E"/>
    <w:multiLevelType w:val="hybridMultilevel"/>
    <w:tmpl w:val="ABBCBB34"/>
    <w:lvl w:ilvl="0" w:tplc="077200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1332242">
    <w:abstractNumId w:val="2"/>
  </w:num>
  <w:num w:numId="2" w16cid:durableId="1002702567">
    <w:abstractNumId w:val="14"/>
  </w:num>
  <w:num w:numId="3" w16cid:durableId="769931338">
    <w:abstractNumId w:val="14"/>
  </w:num>
  <w:num w:numId="4" w16cid:durableId="688722092">
    <w:abstractNumId w:val="7"/>
  </w:num>
  <w:num w:numId="5" w16cid:durableId="495801249">
    <w:abstractNumId w:val="3"/>
  </w:num>
  <w:num w:numId="6" w16cid:durableId="107042500">
    <w:abstractNumId w:val="6"/>
  </w:num>
  <w:num w:numId="7" w16cid:durableId="1282611162">
    <w:abstractNumId w:val="15"/>
  </w:num>
  <w:num w:numId="8" w16cid:durableId="2087729794">
    <w:abstractNumId w:val="1"/>
  </w:num>
  <w:num w:numId="9" w16cid:durableId="964889778">
    <w:abstractNumId w:val="4"/>
  </w:num>
  <w:num w:numId="10" w16cid:durableId="840005805">
    <w:abstractNumId w:val="15"/>
    <w:lvlOverride w:ilvl="0">
      <w:startOverride w:val="1"/>
    </w:lvlOverride>
  </w:num>
  <w:num w:numId="11" w16cid:durableId="1300455014">
    <w:abstractNumId w:val="15"/>
    <w:lvlOverride w:ilvl="0">
      <w:startOverride w:val="1"/>
    </w:lvlOverride>
  </w:num>
  <w:num w:numId="12" w16cid:durableId="1766880492">
    <w:abstractNumId w:val="13"/>
  </w:num>
  <w:num w:numId="13" w16cid:durableId="2130665832">
    <w:abstractNumId w:val="12"/>
  </w:num>
  <w:num w:numId="14" w16cid:durableId="316344144">
    <w:abstractNumId w:val="5"/>
  </w:num>
  <w:num w:numId="15" w16cid:durableId="389696843">
    <w:abstractNumId w:val="16"/>
  </w:num>
  <w:num w:numId="16" w16cid:durableId="838615111">
    <w:abstractNumId w:val="10"/>
  </w:num>
  <w:num w:numId="17" w16cid:durableId="160005940">
    <w:abstractNumId w:val="9"/>
  </w:num>
  <w:num w:numId="18" w16cid:durableId="490759399">
    <w:abstractNumId w:val="8"/>
  </w:num>
  <w:num w:numId="19" w16cid:durableId="1193225420">
    <w:abstractNumId w:val="0"/>
  </w:num>
  <w:num w:numId="20" w16cid:durableId="2588777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1" w:cryptProviderType="rsaAES" w:cryptAlgorithmClass="hash" w:cryptAlgorithmType="typeAny" w:cryptAlgorithmSid="14" w:cryptSpinCount="100000" w:hash="804xU/eqJw06IvZ3ROk5qoxq/thn48icq0nk5hP2dP0AyooeEMcNIQiD93UJuCvTT8VGhVtGy31Ee266l513fQ==" w:salt="Vc3vIwspa9nhNoYI2E3uR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49"/>
    <w:rsid w:val="000116BF"/>
    <w:rsid w:val="00041CF3"/>
    <w:rsid w:val="000F090D"/>
    <w:rsid w:val="0014001B"/>
    <w:rsid w:val="0014296A"/>
    <w:rsid w:val="0014757C"/>
    <w:rsid w:val="001B4D5D"/>
    <w:rsid w:val="001C699F"/>
    <w:rsid w:val="00250390"/>
    <w:rsid w:val="002C0E8E"/>
    <w:rsid w:val="002D0FB9"/>
    <w:rsid w:val="0031593C"/>
    <w:rsid w:val="003227AB"/>
    <w:rsid w:val="00353049"/>
    <w:rsid w:val="00361712"/>
    <w:rsid w:val="003C2D8E"/>
    <w:rsid w:val="00406A0F"/>
    <w:rsid w:val="004648EE"/>
    <w:rsid w:val="004B71A1"/>
    <w:rsid w:val="004C0001"/>
    <w:rsid w:val="004D3C52"/>
    <w:rsid w:val="004E0DB5"/>
    <w:rsid w:val="00533DB4"/>
    <w:rsid w:val="005740F2"/>
    <w:rsid w:val="00656B1A"/>
    <w:rsid w:val="006B3E72"/>
    <w:rsid w:val="007B2952"/>
    <w:rsid w:val="00813694"/>
    <w:rsid w:val="00831EBB"/>
    <w:rsid w:val="008424C3"/>
    <w:rsid w:val="00966341"/>
    <w:rsid w:val="009E1C2F"/>
    <w:rsid w:val="00A33979"/>
    <w:rsid w:val="00A47F0B"/>
    <w:rsid w:val="00A5252A"/>
    <w:rsid w:val="00A80949"/>
    <w:rsid w:val="00A91C28"/>
    <w:rsid w:val="00AD497B"/>
    <w:rsid w:val="00B15DAE"/>
    <w:rsid w:val="00B6023B"/>
    <w:rsid w:val="00B63BFE"/>
    <w:rsid w:val="00BB6C98"/>
    <w:rsid w:val="00C8090B"/>
    <w:rsid w:val="00C86E80"/>
    <w:rsid w:val="00D412BC"/>
    <w:rsid w:val="00D9549D"/>
    <w:rsid w:val="00E4248F"/>
    <w:rsid w:val="00E62B42"/>
    <w:rsid w:val="00EC3292"/>
    <w:rsid w:val="00EC6451"/>
    <w:rsid w:val="00ED484F"/>
    <w:rsid w:val="00F57C14"/>
    <w:rsid w:val="00F6423C"/>
    <w:rsid w:val="00FF4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F3B19"/>
  <w15:chartTrackingRefBased/>
  <w15:docId w15:val="{483D50A5-D7DF-4727-BE30-0D14301F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27AB"/>
    <w:pPr>
      <w:keepNext/>
      <w:keepLines/>
      <w:spacing w:after="0" w:line="240" w:lineRule="auto"/>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C8090B"/>
    <w:pPr>
      <w:numPr>
        <w:numId w:val="4"/>
      </w:numPr>
      <w:spacing w:after="0" w:line="240" w:lineRule="auto"/>
      <w:outlineLvl w:val="1"/>
    </w:pPr>
    <w:rPr>
      <w:sz w:val="24"/>
      <w:szCs w:val="24"/>
    </w:rPr>
  </w:style>
  <w:style w:type="paragraph" w:styleId="Heading3">
    <w:name w:val="heading 3"/>
    <w:basedOn w:val="Normal"/>
    <w:next w:val="Normal"/>
    <w:link w:val="Heading3Char"/>
    <w:uiPriority w:val="9"/>
    <w:unhideWhenUsed/>
    <w:qFormat/>
    <w:rsid w:val="00EC6451"/>
    <w:pPr>
      <w:keepNext/>
      <w:keepLines/>
      <w:spacing w:before="160" w:after="80"/>
      <w:ind w:left="1080" w:hanging="36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3530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30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30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30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0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0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7AB"/>
    <w:rPr>
      <w:rFonts w:eastAsiaTheme="majorEastAsia" w:cstheme="majorBidi"/>
      <w:b/>
      <w:bCs/>
      <w:sz w:val="24"/>
      <w:szCs w:val="24"/>
    </w:rPr>
  </w:style>
  <w:style w:type="character" w:customStyle="1" w:styleId="Heading2Char">
    <w:name w:val="Heading 2 Char"/>
    <w:basedOn w:val="DefaultParagraphFont"/>
    <w:link w:val="Heading2"/>
    <w:uiPriority w:val="9"/>
    <w:rsid w:val="00C8090B"/>
    <w:rPr>
      <w:sz w:val="24"/>
      <w:szCs w:val="24"/>
    </w:rPr>
  </w:style>
  <w:style w:type="character" w:customStyle="1" w:styleId="Heading3Char">
    <w:name w:val="Heading 3 Char"/>
    <w:basedOn w:val="DefaultParagraphFont"/>
    <w:link w:val="Heading3"/>
    <w:uiPriority w:val="9"/>
    <w:rsid w:val="00EC6451"/>
    <w:rPr>
      <w:rFonts w:eastAsiaTheme="majorEastAsia" w:cstheme="majorBidi"/>
      <w:sz w:val="24"/>
      <w:szCs w:val="24"/>
    </w:rPr>
  </w:style>
  <w:style w:type="character" w:customStyle="1" w:styleId="Heading4Char">
    <w:name w:val="Heading 4 Char"/>
    <w:basedOn w:val="DefaultParagraphFont"/>
    <w:link w:val="Heading4"/>
    <w:uiPriority w:val="9"/>
    <w:semiHidden/>
    <w:rsid w:val="003530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30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30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0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0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049"/>
    <w:rPr>
      <w:rFonts w:eastAsiaTheme="majorEastAsia" w:cstheme="majorBidi"/>
      <w:color w:val="272727" w:themeColor="text1" w:themeTint="D8"/>
    </w:rPr>
  </w:style>
  <w:style w:type="paragraph" w:styleId="Title">
    <w:name w:val="Title"/>
    <w:basedOn w:val="Normal"/>
    <w:next w:val="Normal"/>
    <w:link w:val="TitleChar"/>
    <w:uiPriority w:val="10"/>
    <w:qFormat/>
    <w:rsid w:val="007B2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0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30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049"/>
    <w:pPr>
      <w:spacing w:before="160"/>
      <w:jc w:val="center"/>
    </w:pPr>
    <w:rPr>
      <w:i/>
      <w:iCs/>
      <w:color w:val="404040" w:themeColor="text1" w:themeTint="BF"/>
    </w:rPr>
  </w:style>
  <w:style w:type="character" w:customStyle="1" w:styleId="QuoteChar">
    <w:name w:val="Quote Char"/>
    <w:basedOn w:val="DefaultParagraphFont"/>
    <w:link w:val="Quote"/>
    <w:uiPriority w:val="29"/>
    <w:rsid w:val="00353049"/>
    <w:rPr>
      <w:i/>
      <w:iCs/>
      <w:color w:val="404040" w:themeColor="text1" w:themeTint="BF"/>
    </w:rPr>
  </w:style>
  <w:style w:type="paragraph" w:styleId="ListParagraph">
    <w:name w:val="List Paragraph"/>
    <w:basedOn w:val="Normal"/>
    <w:uiPriority w:val="34"/>
    <w:qFormat/>
    <w:rsid w:val="00353049"/>
    <w:pPr>
      <w:ind w:left="720"/>
      <w:contextualSpacing/>
    </w:pPr>
  </w:style>
  <w:style w:type="character" w:styleId="IntenseEmphasis">
    <w:name w:val="Intense Emphasis"/>
    <w:basedOn w:val="DefaultParagraphFont"/>
    <w:uiPriority w:val="21"/>
    <w:qFormat/>
    <w:rsid w:val="00353049"/>
    <w:rPr>
      <w:i/>
      <w:iCs/>
      <w:color w:val="0F4761" w:themeColor="accent1" w:themeShade="BF"/>
    </w:rPr>
  </w:style>
  <w:style w:type="paragraph" w:styleId="IntenseQuote">
    <w:name w:val="Intense Quote"/>
    <w:basedOn w:val="Normal"/>
    <w:next w:val="Normal"/>
    <w:link w:val="IntenseQuoteChar"/>
    <w:uiPriority w:val="30"/>
    <w:qFormat/>
    <w:rsid w:val="003530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3049"/>
    <w:rPr>
      <w:i/>
      <w:iCs/>
      <w:color w:val="0F4761" w:themeColor="accent1" w:themeShade="BF"/>
    </w:rPr>
  </w:style>
  <w:style w:type="character" w:styleId="IntenseReference">
    <w:name w:val="Intense Reference"/>
    <w:basedOn w:val="DefaultParagraphFont"/>
    <w:uiPriority w:val="32"/>
    <w:qFormat/>
    <w:rsid w:val="00353049"/>
    <w:rPr>
      <w:b/>
      <w:bCs/>
      <w:smallCaps/>
      <w:color w:val="0F4761" w:themeColor="accent1" w:themeShade="BF"/>
      <w:spacing w:val="5"/>
    </w:rPr>
  </w:style>
  <w:style w:type="paragraph" w:styleId="Header">
    <w:name w:val="header"/>
    <w:basedOn w:val="Normal"/>
    <w:link w:val="HeaderChar"/>
    <w:uiPriority w:val="99"/>
    <w:unhideWhenUsed/>
    <w:rsid w:val="007B2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952"/>
  </w:style>
  <w:style w:type="paragraph" w:styleId="Footer">
    <w:name w:val="footer"/>
    <w:basedOn w:val="Normal"/>
    <w:link w:val="FooterChar"/>
    <w:uiPriority w:val="99"/>
    <w:unhideWhenUsed/>
    <w:rsid w:val="007B29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952"/>
  </w:style>
  <w:style w:type="character" w:styleId="Hyperlink">
    <w:name w:val="Hyperlink"/>
    <w:basedOn w:val="DefaultParagraphFont"/>
    <w:uiPriority w:val="99"/>
    <w:unhideWhenUsed/>
    <w:rsid w:val="0025039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assessment@bgsu.edu"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844</Words>
  <Characters>4812</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 Turos</dc:creator>
  <cp:keywords/>
  <dc:description/>
  <cp:lastModifiedBy>Jessica M. Turos</cp:lastModifiedBy>
  <cp:revision>3</cp:revision>
  <dcterms:created xsi:type="dcterms:W3CDTF">2025-06-10T15:23:00Z</dcterms:created>
  <dcterms:modified xsi:type="dcterms:W3CDTF">2025-06-10T15:23:00Z</dcterms:modified>
</cp:coreProperties>
</file>