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4C" w:rsidRDefault="00C86BDF">
      <w:r w:rsidRPr="00CF41D6">
        <w:rPr>
          <w:b/>
          <w:sz w:val="32"/>
          <w:szCs w:val="32"/>
        </w:rPr>
        <w:t>CONTEST PROBLEMS</w:t>
      </w:r>
      <w:r w:rsidRPr="00C86BDF">
        <w:rPr>
          <w:sz w:val="32"/>
          <w:szCs w:val="32"/>
        </w:rPr>
        <w:t xml:space="preserve"> </w:t>
      </w:r>
      <w:r w:rsidR="00A963F0" w:rsidRPr="00A963F0">
        <w:rPr>
          <w:szCs w:val="24"/>
        </w:rPr>
        <w:t>using</w:t>
      </w:r>
      <w:r>
        <w:t xml:space="preserve"> equations, inequal</w:t>
      </w:r>
      <w:r w:rsidR="00A963F0">
        <w:t>ities, and good problem solving skills.</w:t>
      </w:r>
      <w:r>
        <w:t xml:space="preserve"> </w:t>
      </w:r>
      <w:r w:rsidR="002B534C">
        <w:t xml:space="preserve"> </w:t>
      </w:r>
    </w:p>
    <w:p w:rsidR="00C86BDF" w:rsidRDefault="00C86BDF">
      <w:r>
        <w:t xml:space="preserve">1. </w:t>
      </w:r>
      <w:r>
        <w:rPr>
          <w:b/>
        </w:rPr>
        <w:t xml:space="preserve">The average of eight different positive integers is 8.  What is the largest possible value of any of these numbers?  </w:t>
      </w:r>
      <w:r w:rsidRPr="00232ED3">
        <w:rPr>
          <w:b/>
          <w:u w:val="single"/>
        </w:rPr>
        <w:t xml:space="preserve">  </w:t>
      </w:r>
      <w:r w:rsidRPr="00232ED3">
        <w:t xml:space="preserve">   </w:t>
      </w:r>
    </w:p>
    <w:p w:rsidR="00C86BDF" w:rsidRDefault="00C86BDF">
      <w:pPr>
        <w:rPr>
          <w:b/>
        </w:rPr>
      </w:pPr>
      <w:r>
        <w:t xml:space="preserve">2. </w:t>
      </w:r>
      <w:r>
        <w:rPr>
          <w:b/>
        </w:rPr>
        <w:t xml:space="preserve">The sum of nine consecutive even natural numbers is 1998.  What is the smallest of those nine numbers?  </w:t>
      </w:r>
    </w:p>
    <w:p w:rsidR="00C86BDF" w:rsidRDefault="00C86BDF">
      <w:pPr>
        <w:rPr>
          <w:b/>
        </w:rPr>
      </w:pPr>
      <w:r>
        <w:rPr>
          <w:b/>
        </w:rPr>
        <w:t>3.  After four tests (on which possible grades range from 0 through 100)</w:t>
      </w:r>
      <w:proofErr w:type="gramStart"/>
      <w:r>
        <w:rPr>
          <w:b/>
        </w:rPr>
        <w:t>,</w:t>
      </w:r>
      <w:proofErr w:type="gramEnd"/>
      <w:r>
        <w:rPr>
          <w:b/>
        </w:rPr>
        <w:t xml:space="preserve"> Jon has an average of 78.  What is the lowest score that he can get on his fifth test to raise his average grade to at least 80?  </w:t>
      </w:r>
    </w:p>
    <w:p w:rsidR="00C86BDF" w:rsidRDefault="00C86BDF">
      <w:r>
        <w:rPr>
          <w:b/>
        </w:rPr>
        <w:t>4.  After four tests (on which possible grades range from 0 through 100)</w:t>
      </w:r>
      <w:proofErr w:type="gramStart"/>
      <w:r>
        <w:rPr>
          <w:b/>
        </w:rPr>
        <w:t>,</w:t>
      </w:r>
      <w:proofErr w:type="gramEnd"/>
      <w:r>
        <w:rPr>
          <w:b/>
        </w:rPr>
        <w:t xml:space="preserve"> Joni has an average of 87.  Find the lowest score she could possibly have received on one of these tests.    </w:t>
      </w:r>
      <w:r>
        <w:t xml:space="preserve">  </w:t>
      </w:r>
    </w:p>
    <w:p w:rsidR="00C86BDF" w:rsidRDefault="00C86BDF" w:rsidP="0081337D">
      <w:pPr>
        <w:spacing w:after="0" w:line="240" w:lineRule="auto"/>
      </w:pPr>
      <w:r>
        <w:rPr>
          <w:b/>
        </w:rPr>
        <w:t xml:space="preserve">5.  Find all real values of x such that   </w:t>
      </w:r>
      <w:r w:rsidRPr="00E50EF5">
        <w:rPr>
          <w:b/>
          <w:position w:val="-10"/>
        </w:rPr>
        <w:object w:dxaOrig="10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9pt" o:ole="">
            <v:imagedata r:id="rId7" o:title=""/>
          </v:shape>
          <o:OLEObject Type="Embed" ProgID="Equation.3" ShapeID="_x0000_i1025" DrawAspect="Content" ObjectID="_1557222131" r:id="rId8"/>
        </w:object>
      </w:r>
      <w:r w:rsidRPr="00E50EF5">
        <w:rPr>
          <w:b/>
          <w:position w:val="-10"/>
        </w:rPr>
        <w:object w:dxaOrig="180" w:dyaOrig="340">
          <v:shape id="_x0000_i1026" type="#_x0000_t75" style="width:9pt;height:17pt" o:ole="">
            <v:imagedata r:id="rId9" o:title=""/>
          </v:shape>
          <o:OLEObject Type="Embed" ProgID="Equation.3" ShapeID="_x0000_i1026" DrawAspect="Content" ObjectID="_1557222132" r:id="rId10"/>
        </w:object>
      </w:r>
      <w:r>
        <w:tab/>
      </w:r>
    </w:p>
    <w:p w:rsidR="0081337D" w:rsidRDefault="0081337D" w:rsidP="0081337D">
      <w:pPr>
        <w:spacing w:after="0" w:line="240" w:lineRule="auto"/>
      </w:pPr>
    </w:p>
    <w:p w:rsidR="00C86BDF" w:rsidRDefault="00C86BDF" w:rsidP="00C86BDF">
      <w:pPr>
        <w:spacing w:after="0" w:line="240" w:lineRule="auto"/>
        <w:rPr>
          <w:b/>
        </w:rPr>
      </w:pPr>
      <w:r>
        <w:rPr>
          <w:b/>
          <w:u w:val="single"/>
        </w:rPr>
        <w:t>6.</w:t>
      </w:r>
      <w:r>
        <w:rPr>
          <w:b/>
        </w:rPr>
        <w:t xml:space="preserve">   If m * n = m</w:t>
      </w:r>
      <w:r>
        <w:rPr>
          <w:b/>
          <w:vertAlign w:val="superscript"/>
        </w:rPr>
        <w:t>3</w:t>
      </w:r>
      <w:r>
        <w:rPr>
          <w:b/>
        </w:rPr>
        <w:t xml:space="preserve"> – 2n, write the value of 3 * 2.   </w:t>
      </w:r>
    </w:p>
    <w:p w:rsidR="00C86BDF" w:rsidRDefault="00C86BDF" w:rsidP="00C86BDF">
      <w:pPr>
        <w:spacing w:after="0" w:line="240" w:lineRule="auto"/>
        <w:rPr>
          <w:b/>
        </w:rPr>
      </w:pPr>
    </w:p>
    <w:p w:rsidR="00C86BDF" w:rsidRDefault="00C86BDF" w:rsidP="0081337D">
      <w:pPr>
        <w:spacing w:after="0" w:line="240" w:lineRule="auto"/>
        <w:rPr>
          <w:b/>
        </w:rPr>
      </w:pPr>
      <w:r>
        <w:rPr>
          <w:b/>
        </w:rPr>
        <w:t xml:space="preserve">7.  Given a # b = 2a + b and </w:t>
      </w:r>
      <w:proofErr w:type="gramStart"/>
      <w:r>
        <w:rPr>
          <w:b/>
        </w:rPr>
        <w:t>a @</w:t>
      </w:r>
      <w:proofErr w:type="gramEnd"/>
      <w:r>
        <w:rPr>
          <w:b/>
        </w:rPr>
        <w:t xml:space="preserve"> b = a/2 + 3b.  Evaluate m # (m @ n) if m = 4 and n = 3.  </w:t>
      </w:r>
    </w:p>
    <w:p w:rsidR="0081337D" w:rsidRPr="0081337D" w:rsidRDefault="0081337D" w:rsidP="0081337D">
      <w:pPr>
        <w:spacing w:after="0" w:line="240" w:lineRule="auto"/>
        <w:rPr>
          <w:b/>
        </w:rPr>
      </w:pPr>
    </w:p>
    <w:p w:rsidR="00C86BDF" w:rsidRDefault="00C86BDF">
      <w:pPr>
        <w:rPr>
          <w:b/>
        </w:rPr>
      </w:pPr>
      <w:r>
        <w:t xml:space="preserve">8.  </w:t>
      </w:r>
      <w:r w:rsidRPr="00232ED3">
        <w:rPr>
          <w:b/>
        </w:rPr>
        <w:t>President Linda re</w:t>
      </w:r>
      <w:r>
        <w:rPr>
          <w:b/>
        </w:rPr>
        <w:t>ceived 60% of the vote in a 3-person election for OCTM president.  The ratio of votes of her o</w:t>
      </w:r>
      <w:r w:rsidRPr="00232ED3">
        <w:rPr>
          <w:b/>
        </w:rPr>
        <w:t>pponent Carl to her opponent David was 5:7.  If David receive</w:t>
      </w:r>
      <w:r>
        <w:rPr>
          <w:b/>
        </w:rPr>
        <w:t>d</w:t>
      </w:r>
      <w:r w:rsidRPr="00232ED3">
        <w:rPr>
          <w:b/>
        </w:rPr>
        <w:t xml:space="preserve"> 28 more votes than Carl, how many votes did Linda receive?   </w:t>
      </w:r>
    </w:p>
    <w:p w:rsidR="00C86BDF" w:rsidRDefault="00C86BDF">
      <w:pPr>
        <w:rPr>
          <w:b/>
        </w:rPr>
      </w:pPr>
      <w:r>
        <w:rPr>
          <w:b/>
        </w:rPr>
        <w:t xml:space="preserve">9.  Three candidates ran for president of OCTM.  Duane won the election with 64% of the votes.  Bill had 750 votes, and Billie had 6% of the votes.  Write the number of votes that president Duane received. </w:t>
      </w:r>
    </w:p>
    <w:p w:rsidR="00A963F0" w:rsidRDefault="00A963F0">
      <w:pPr>
        <w:rPr>
          <w:b/>
        </w:rPr>
      </w:pPr>
      <w:r>
        <w:rPr>
          <w:b/>
        </w:rPr>
        <w:t xml:space="preserve">10.  In a 3-way OCTM presidential election, Margie received 350 votes, Bonnie received 5/16 of the votes, and Isaac received 25% of the votes.  What exact percentage of the votes did Margie receive?   </w:t>
      </w:r>
    </w:p>
    <w:p w:rsidR="00414BCE" w:rsidRDefault="00414BCE">
      <w:pPr>
        <w:rPr>
          <w:b/>
        </w:rPr>
      </w:pPr>
    </w:p>
    <w:p w:rsidR="00853352" w:rsidRPr="0043673C" w:rsidRDefault="00853352" w:rsidP="00853352">
      <w:pPr>
        <w:pStyle w:val="Default"/>
        <w:ind w:right="90"/>
        <w:rPr>
          <w:b/>
          <w:u w:val="single"/>
        </w:rPr>
      </w:pPr>
      <w:r>
        <w:rPr>
          <w:b/>
          <w:u w:val="single"/>
        </w:rPr>
        <w:t>MATHEMATICAL PRACTICES</w:t>
      </w:r>
    </w:p>
    <w:p w:rsidR="00853352" w:rsidRDefault="00853352" w:rsidP="00853352">
      <w:pPr>
        <w:pStyle w:val="Default"/>
        <w:ind w:right="90"/>
        <w:rPr>
          <w:sz w:val="22"/>
          <w:szCs w:val="22"/>
        </w:rPr>
      </w:pPr>
      <w:r>
        <w:rPr>
          <w:sz w:val="22"/>
          <w:szCs w:val="22"/>
        </w:rPr>
        <w:t xml:space="preserve">1. Make sense of problems and persevere in solving them. </w:t>
      </w:r>
    </w:p>
    <w:p w:rsidR="00853352" w:rsidRDefault="00853352" w:rsidP="00853352">
      <w:pPr>
        <w:pStyle w:val="Default"/>
        <w:ind w:right="90"/>
        <w:rPr>
          <w:sz w:val="22"/>
          <w:szCs w:val="22"/>
        </w:rPr>
      </w:pPr>
      <w:r>
        <w:rPr>
          <w:sz w:val="22"/>
          <w:szCs w:val="22"/>
        </w:rPr>
        <w:t xml:space="preserve">2. Reason abstractly and quantitatively. </w:t>
      </w:r>
    </w:p>
    <w:p w:rsidR="00853352" w:rsidRDefault="00853352" w:rsidP="00853352">
      <w:pPr>
        <w:pStyle w:val="Default"/>
        <w:ind w:right="90"/>
        <w:rPr>
          <w:sz w:val="22"/>
          <w:szCs w:val="22"/>
        </w:rPr>
      </w:pPr>
      <w:r>
        <w:rPr>
          <w:sz w:val="22"/>
          <w:szCs w:val="22"/>
        </w:rPr>
        <w:t xml:space="preserve">3. Construct viable arguments and critique the reasoning of others. </w:t>
      </w:r>
    </w:p>
    <w:p w:rsidR="00853352" w:rsidRDefault="00853352" w:rsidP="00853352">
      <w:pPr>
        <w:pStyle w:val="Default"/>
        <w:ind w:right="90"/>
        <w:rPr>
          <w:sz w:val="22"/>
          <w:szCs w:val="22"/>
        </w:rPr>
      </w:pPr>
      <w:r>
        <w:rPr>
          <w:sz w:val="22"/>
          <w:szCs w:val="22"/>
        </w:rPr>
        <w:t xml:space="preserve">4. Model with mathematics. </w:t>
      </w:r>
    </w:p>
    <w:p w:rsidR="00853352" w:rsidRDefault="00853352" w:rsidP="00853352">
      <w:pPr>
        <w:pStyle w:val="Default"/>
        <w:ind w:right="90"/>
        <w:rPr>
          <w:sz w:val="22"/>
          <w:szCs w:val="22"/>
        </w:rPr>
      </w:pPr>
      <w:r>
        <w:rPr>
          <w:sz w:val="22"/>
          <w:szCs w:val="22"/>
        </w:rPr>
        <w:t xml:space="preserve">5. Use appropriate tools strategically. </w:t>
      </w:r>
    </w:p>
    <w:p w:rsidR="00853352" w:rsidRDefault="00853352" w:rsidP="00853352">
      <w:pPr>
        <w:pStyle w:val="Default"/>
        <w:ind w:right="90"/>
        <w:rPr>
          <w:sz w:val="22"/>
          <w:szCs w:val="22"/>
        </w:rPr>
      </w:pPr>
      <w:r>
        <w:rPr>
          <w:sz w:val="22"/>
          <w:szCs w:val="22"/>
        </w:rPr>
        <w:t xml:space="preserve">6. Attend to precision. </w:t>
      </w:r>
    </w:p>
    <w:p w:rsidR="00853352" w:rsidRDefault="00853352" w:rsidP="00853352">
      <w:pPr>
        <w:pStyle w:val="Default"/>
        <w:ind w:right="90"/>
        <w:rPr>
          <w:sz w:val="22"/>
          <w:szCs w:val="22"/>
        </w:rPr>
      </w:pPr>
      <w:r>
        <w:rPr>
          <w:sz w:val="22"/>
          <w:szCs w:val="22"/>
        </w:rPr>
        <w:t xml:space="preserve">7. Look for and make use of structure. </w:t>
      </w:r>
    </w:p>
    <w:p w:rsidR="00414BCE" w:rsidRDefault="00853352" w:rsidP="00853352">
      <w:pPr>
        <w:pStyle w:val="Default"/>
        <w:ind w:right="90"/>
        <w:rPr>
          <w:sz w:val="22"/>
          <w:szCs w:val="22"/>
        </w:rPr>
      </w:pPr>
      <w:r>
        <w:rPr>
          <w:sz w:val="22"/>
          <w:szCs w:val="22"/>
        </w:rPr>
        <w:t xml:space="preserve">8. Look for and express regularity in repeated reasoning. </w:t>
      </w:r>
    </w:p>
    <w:p w:rsidR="00853352" w:rsidRPr="00853352" w:rsidRDefault="00853352" w:rsidP="00853352">
      <w:pPr>
        <w:pStyle w:val="Default"/>
        <w:ind w:right="90"/>
        <w:rPr>
          <w:sz w:val="22"/>
          <w:szCs w:val="22"/>
        </w:rPr>
      </w:pPr>
      <w:bookmarkStart w:id="0" w:name="_GoBack"/>
      <w:bookmarkEnd w:id="0"/>
    </w:p>
    <w:p w:rsidR="00414BCE" w:rsidRPr="00C606FF" w:rsidRDefault="00414BCE" w:rsidP="00BC1B1A">
      <w:pPr>
        <w:spacing w:after="0" w:line="240" w:lineRule="auto"/>
        <w:rPr>
          <w:rFonts w:ascii="Arial" w:hAnsi="Arial" w:cs="Arial"/>
          <w:b/>
          <w:sz w:val="24"/>
          <w:u w:val="single"/>
        </w:rPr>
      </w:pPr>
      <w:r w:rsidRPr="00C606FF">
        <w:rPr>
          <w:rFonts w:ascii="Arial" w:hAnsi="Arial" w:cs="Arial"/>
          <w:b/>
          <w:sz w:val="24"/>
          <w:u w:val="single"/>
        </w:rPr>
        <w:t>OHIO’S LEARNING STANDARDS</w:t>
      </w:r>
    </w:p>
    <w:p w:rsidR="00414BCE" w:rsidRPr="00C606FF" w:rsidRDefault="00414BCE" w:rsidP="00BC1B1A">
      <w:pPr>
        <w:spacing w:after="0" w:line="240" w:lineRule="auto"/>
        <w:rPr>
          <w:b/>
          <w:sz w:val="8"/>
        </w:rPr>
      </w:pPr>
    </w:p>
    <w:p w:rsidR="00414BCE" w:rsidRDefault="00414BCE" w:rsidP="00BC1B1A">
      <w:pPr>
        <w:pStyle w:val="Default"/>
        <w:spacing w:line="360" w:lineRule="auto"/>
        <w:rPr>
          <w:b/>
          <w:i/>
          <w:iCs/>
          <w:sz w:val="22"/>
          <w:szCs w:val="22"/>
          <w:u w:val="single"/>
        </w:rPr>
      </w:pPr>
      <w:r>
        <w:rPr>
          <w:b/>
          <w:bCs/>
          <w:sz w:val="22"/>
          <w:szCs w:val="22"/>
        </w:rPr>
        <w:t xml:space="preserve">  </w:t>
      </w:r>
      <w:r>
        <w:rPr>
          <w:b/>
          <w:i/>
          <w:iCs/>
          <w:sz w:val="22"/>
          <w:szCs w:val="22"/>
          <w:u w:val="single"/>
        </w:rPr>
        <w:t>Grade 6</w:t>
      </w:r>
    </w:p>
    <w:p w:rsidR="00414BCE" w:rsidRPr="00094FE5" w:rsidRDefault="00414BCE" w:rsidP="00BC1B1A">
      <w:pPr>
        <w:pStyle w:val="Default"/>
        <w:rPr>
          <w:i/>
          <w:sz w:val="20"/>
          <w:szCs w:val="20"/>
        </w:rPr>
      </w:pPr>
      <w:r w:rsidRPr="00094FE5">
        <w:rPr>
          <w:b/>
          <w:bCs/>
          <w:i/>
          <w:sz w:val="20"/>
          <w:szCs w:val="20"/>
        </w:rPr>
        <w:t xml:space="preserve">Critical Area 3: Writing, interpreting, and using expressions and equations </w:t>
      </w:r>
    </w:p>
    <w:p w:rsidR="00414BCE" w:rsidRPr="00094FE5" w:rsidRDefault="00414BCE" w:rsidP="00BC1B1A">
      <w:pPr>
        <w:pStyle w:val="Default"/>
        <w:rPr>
          <w:sz w:val="20"/>
          <w:szCs w:val="20"/>
        </w:rPr>
      </w:pPr>
    </w:p>
    <w:p w:rsidR="00414BCE" w:rsidRDefault="00414BCE" w:rsidP="00BC1B1A">
      <w:pPr>
        <w:pStyle w:val="Default"/>
        <w:rPr>
          <w:sz w:val="22"/>
          <w:szCs w:val="22"/>
        </w:rPr>
      </w:pPr>
      <w:r>
        <w:rPr>
          <w:b/>
          <w:bCs/>
          <w:sz w:val="22"/>
          <w:szCs w:val="22"/>
        </w:rPr>
        <w:t xml:space="preserve">EXPRESSIONS AND EQUATIONS </w:t>
      </w:r>
    </w:p>
    <w:p w:rsidR="00414BCE" w:rsidRDefault="00414BCE" w:rsidP="00BC1B1A">
      <w:pPr>
        <w:pStyle w:val="Default"/>
        <w:spacing w:after="69"/>
        <w:rPr>
          <w:sz w:val="22"/>
          <w:szCs w:val="22"/>
        </w:rPr>
      </w:pPr>
      <w:r>
        <w:rPr>
          <w:sz w:val="22"/>
          <w:szCs w:val="22"/>
        </w:rPr>
        <w:t xml:space="preserve">• Apply and extend previous understandings of arithmetic to algebraic expressions. </w:t>
      </w:r>
    </w:p>
    <w:p w:rsidR="00414BCE" w:rsidRDefault="00414BCE" w:rsidP="00BC1B1A">
      <w:pPr>
        <w:pStyle w:val="Default"/>
        <w:spacing w:line="360" w:lineRule="auto"/>
        <w:rPr>
          <w:sz w:val="22"/>
          <w:szCs w:val="22"/>
        </w:rPr>
      </w:pPr>
      <w:r>
        <w:rPr>
          <w:sz w:val="22"/>
          <w:szCs w:val="22"/>
        </w:rPr>
        <w:t xml:space="preserve">• Reason about and solve one-variable equations and inequalities. </w:t>
      </w:r>
    </w:p>
    <w:p w:rsidR="00414BCE" w:rsidRDefault="00414BCE" w:rsidP="00BC1B1A">
      <w:pPr>
        <w:pStyle w:val="Default"/>
        <w:rPr>
          <w:sz w:val="22"/>
          <w:szCs w:val="22"/>
        </w:rPr>
      </w:pPr>
      <w:r>
        <w:rPr>
          <w:sz w:val="22"/>
          <w:szCs w:val="22"/>
        </w:rPr>
        <w:t>• Represent and analyze quantitative relationships between dependent and independent variables.</w:t>
      </w:r>
    </w:p>
    <w:p w:rsidR="00414BCE" w:rsidRDefault="00414BCE" w:rsidP="00BC1B1A">
      <w:pPr>
        <w:pStyle w:val="Default"/>
        <w:rPr>
          <w:b/>
          <w:bCs/>
          <w:sz w:val="22"/>
          <w:szCs w:val="22"/>
          <w:u w:val="single"/>
        </w:rPr>
      </w:pPr>
    </w:p>
    <w:p w:rsidR="00414BCE" w:rsidRPr="00C606FF" w:rsidRDefault="00414BCE" w:rsidP="00BC1B1A">
      <w:pPr>
        <w:pStyle w:val="Default"/>
        <w:rPr>
          <w:sz w:val="22"/>
          <w:szCs w:val="22"/>
          <w:u w:val="single"/>
        </w:rPr>
      </w:pPr>
      <w:r w:rsidRPr="00C606FF">
        <w:rPr>
          <w:b/>
          <w:bCs/>
          <w:sz w:val="22"/>
          <w:szCs w:val="22"/>
          <w:u w:val="single"/>
        </w:rPr>
        <w:t xml:space="preserve">EXPRESSIONS AND EQUATIONS 6.EE </w:t>
      </w:r>
    </w:p>
    <w:p w:rsidR="00414BCE" w:rsidRPr="00C606FF" w:rsidRDefault="00414BCE" w:rsidP="00BC1B1A">
      <w:pPr>
        <w:pStyle w:val="Default"/>
        <w:rPr>
          <w:sz w:val="10"/>
          <w:szCs w:val="22"/>
        </w:rPr>
      </w:pPr>
    </w:p>
    <w:p w:rsidR="00414BCE" w:rsidRPr="00D0256B" w:rsidRDefault="00414BCE" w:rsidP="00414BCE">
      <w:pPr>
        <w:pStyle w:val="Default"/>
        <w:ind w:right="90"/>
        <w:rPr>
          <w:color w:val="auto"/>
          <w:sz w:val="14"/>
          <w:szCs w:val="22"/>
        </w:rPr>
      </w:pPr>
    </w:p>
    <w:p w:rsidR="00414BCE" w:rsidRDefault="00414BCE" w:rsidP="00414BCE">
      <w:pPr>
        <w:pStyle w:val="Default"/>
        <w:spacing w:line="276" w:lineRule="auto"/>
        <w:ind w:right="90"/>
        <w:rPr>
          <w:color w:val="auto"/>
          <w:sz w:val="22"/>
          <w:szCs w:val="22"/>
        </w:rPr>
      </w:pPr>
      <w:r>
        <w:rPr>
          <w:b/>
          <w:bCs/>
          <w:color w:val="auto"/>
          <w:sz w:val="22"/>
          <w:szCs w:val="22"/>
        </w:rPr>
        <w:t xml:space="preserve">  </w:t>
      </w:r>
      <w:proofErr w:type="gramStart"/>
      <w:r>
        <w:rPr>
          <w:b/>
          <w:bCs/>
          <w:color w:val="auto"/>
          <w:sz w:val="22"/>
          <w:szCs w:val="22"/>
        </w:rPr>
        <w:t>6.EE.2</w:t>
      </w:r>
      <w:proofErr w:type="gramEnd"/>
      <w:r>
        <w:rPr>
          <w:b/>
          <w:bCs/>
          <w:color w:val="auto"/>
          <w:sz w:val="22"/>
          <w:szCs w:val="22"/>
        </w:rPr>
        <w:t xml:space="preserve"> </w:t>
      </w:r>
      <w:r>
        <w:rPr>
          <w:color w:val="auto"/>
          <w:sz w:val="22"/>
          <w:szCs w:val="22"/>
        </w:rPr>
        <w:t xml:space="preserve">Write, read, and evaluate expressions in which letters stand for numbers. </w:t>
      </w:r>
    </w:p>
    <w:p w:rsidR="00414BCE" w:rsidRDefault="00414BCE" w:rsidP="00414BCE">
      <w:pPr>
        <w:pStyle w:val="Default"/>
        <w:ind w:right="90"/>
        <w:rPr>
          <w:b/>
          <w:bCs/>
          <w:color w:val="auto"/>
          <w:sz w:val="21"/>
          <w:szCs w:val="21"/>
        </w:rPr>
      </w:pPr>
      <w:r>
        <w:rPr>
          <w:b/>
          <w:bCs/>
          <w:color w:val="auto"/>
          <w:sz w:val="22"/>
          <w:szCs w:val="22"/>
        </w:rPr>
        <w:t xml:space="preserve">       a. </w:t>
      </w:r>
      <w:r>
        <w:rPr>
          <w:color w:val="auto"/>
          <w:sz w:val="22"/>
          <w:szCs w:val="22"/>
        </w:rPr>
        <w:t>Write expressions that record operations with numbers and with letters standing for numbers.</w:t>
      </w:r>
      <w:r>
        <w:rPr>
          <w:b/>
          <w:bCs/>
          <w:color w:val="auto"/>
          <w:sz w:val="21"/>
          <w:szCs w:val="21"/>
        </w:rPr>
        <w:t xml:space="preserve">     </w:t>
      </w:r>
    </w:p>
    <w:p w:rsidR="00414BCE" w:rsidRDefault="00414BCE" w:rsidP="00414BCE">
      <w:pPr>
        <w:pStyle w:val="Default"/>
        <w:ind w:right="90"/>
        <w:rPr>
          <w:i/>
          <w:iCs/>
          <w:color w:val="auto"/>
          <w:sz w:val="21"/>
          <w:szCs w:val="21"/>
        </w:rPr>
      </w:pPr>
      <w:r>
        <w:rPr>
          <w:b/>
          <w:bCs/>
          <w:color w:val="auto"/>
          <w:sz w:val="21"/>
          <w:szCs w:val="21"/>
        </w:rPr>
        <w:t xml:space="preserve">       </w:t>
      </w:r>
      <w:proofErr w:type="gramStart"/>
      <w:r>
        <w:rPr>
          <w:b/>
          <w:bCs/>
          <w:color w:val="auto"/>
          <w:sz w:val="21"/>
          <w:szCs w:val="21"/>
        </w:rPr>
        <w:t>b</w:t>
      </w:r>
      <w:proofErr w:type="gramEnd"/>
      <w:r>
        <w:rPr>
          <w:b/>
          <w:bCs/>
          <w:color w:val="auto"/>
          <w:sz w:val="21"/>
          <w:szCs w:val="21"/>
        </w:rPr>
        <w:t xml:space="preserve">. </w:t>
      </w:r>
      <w:r>
        <w:rPr>
          <w:color w:val="auto"/>
          <w:sz w:val="21"/>
          <w:szCs w:val="21"/>
        </w:rPr>
        <w:t>Identify parts of an expression using mathematical terms (sum, term, product, factor, quotient, coefficient); view one or more parts of an expression as a single entity.</w:t>
      </w:r>
    </w:p>
    <w:p w:rsidR="00414BCE" w:rsidRDefault="00414BCE" w:rsidP="00414BCE">
      <w:pPr>
        <w:pStyle w:val="Default"/>
        <w:ind w:right="90"/>
        <w:rPr>
          <w:b/>
          <w:bCs/>
          <w:color w:val="auto"/>
          <w:sz w:val="21"/>
          <w:szCs w:val="21"/>
        </w:rPr>
      </w:pPr>
    </w:p>
    <w:p w:rsidR="00414BCE" w:rsidRDefault="00414BCE" w:rsidP="00414BCE">
      <w:pPr>
        <w:pStyle w:val="Default"/>
        <w:ind w:right="90"/>
        <w:rPr>
          <w:i/>
          <w:iCs/>
          <w:color w:val="auto"/>
          <w:sz w:val="21"/>
          <w:szCs w:val="21"/>
        </w:rPr>
      </w:pPr>
      <w:r>
        <w:rPr>
          <w:b/>
          <w:bCs/>
          <w:color w:val="auto"/>
          <w:sz w:val="21"/>
          <w:szCs w:val="21"/>
        </w:rPr>
        <w:t xml:space="preserve">  </w:t>
      </w:r>
      <w:proofErr w:type="gramStart"/>
      <w:r>
        <w:rPr>
          <w:b/>
          <w:bCs/>
          <w:color w:val="auto"/>
          <w:sz w:val="21"/>
          <w:szCs w:val="21"/>
        </w:rPr>
        <w:t>6.EE.3</w:t>
      </w:r>
      <w:proofErr w:type="gramEnd"/>
      <w:r>
        <w:rPr>
          <w:b/>
          <w:bCs/>
          <w:color w:val="auto"/>
          <w:sz w:val="21"/>
          <w:szCs w:val="21"/>
        </w:rPr>
        <w:t xml:space="preserve"> </w:t>
      </w:r>
      <w:r>
        <w:rPr>
          <w:color w:val="auto"/>
          <w:sz w:val="21"/>
          <w:szCs w:val="21"/>
        </w:rPr>
        <w:t>Apply the properties of operations to generate equivalent expressions</w:t>
      </w:r>
      <w:r>
        <w:rPr>
          <w:i/>
          <w:iCs/>
          <w:color w:val="auto"/>
          <w:sz w:val="21"/>
          <w:szCs w:val="21"/>
        </w:rPr>
        <w:t xml:space="preserve">. </w:t>
      </w:r>
    </w:p>
    <w:p w:rsidR="00414BCE" w:rsidRDefault="00414BCE" w:rsidP="00414BCE">
      <w:pPr>
        <w:pStyle w:val="Default"/>
        <w:ind w:right="90"/>
        <w:rPr>
          <w:i/>
          <w:iCs/>
          <w:color w:val="auto"/>
          <w:sz w:val="21"/>
          <w:szCs w:val="21"/>
        </w:rPr>
      </w:pPr>
    </w:p>
    <w:p w:rsidR="00414BCE" w:rsidRPr="00DA607A" w:rsidRDefault="00414BCE" w:rsidP="00414BCE">
      <w:pPr>
        <w:pStyle w:val="Default"/>
        <w:ind w:right="90"/>
        <w:rPr>
          <w:color w:val="auto"/>
          <w:sz w:val="22"/>
          <w:szCs w:val="22"/>
        </w:rPr>
      </w:pPr>
      <w:r>
        <w:rPr>
          <w:b/>
          <w:bCs/>
          <w:color w:val="auto"/>
          <w:sz w:val="22"/>
          <w:szCs w:val="22"/>
        </w:rPr>
        <w:t xml:space="preserve">  </w:t>
      </w:r>
      <w:proofErr w:type="gramStart"/>
      <w:r>
        <w:rPr>
          <w:b/>
          <w:bCs/>
          <w:color w:val="auto"/>
          <w:sz w:val="22"/>
          <w:szCs w:val="22"/>
        </w:rPr>
        <w:t>6.EE.4</w:t>
      </w:r>
      <w:proofErr w:type="gramEnd"/>
      <w:r>
        <w:rPr>
          <w:b/>
          <w:bCs/>
          <w:color w:val="auto"/>
          <w:sz w:val="22"/>
          <w:szCs w:val="22"/>
        </w:rPr>
        <w:t xml:space="preserve"> </w:t>
      </w:r>
      <w:r>
        <w:rPr>
          <w:color w:val="auto"/>
          <w:sz w:val="22"/>
          <w:szCs w:val="22"/>
        </w:rPr>
        <w:t xml:space="preserve">Identify when two expressions are equivalent, i.e., when the two expressions name the same number regardless of which value is substituted into them. </w:t>
      </w:r>
      <w:r w:rsidRPr="00DA607A">
        <w:rPr>
          <w:bCs/>
          <w:color w:val="auto"/>
          <w:sz w:val="22"/>
          <w:szCs w:val="22"/>
        </w:rPr>
        <w:t xml:space="preserve">Reason about and solve one-variable equations and inequalities. </w:t>
      </w:r>
    </w:p>
    <w:p w:rsidR="00414BCE" w:rsidRDefault="00414BCE" w:rsidP="00414BCE">
      <w:pPr>
        <w:pStyle w:val="Default"/>
        <w:ind w:right="90"/>
        <w:rPr>
          <w:b/>
          <w:bCs/>
          <w:color w:val="auto"/>
          <w:sz w:val="22"/>
          <w:szCs w:val="22"/>
        </w:rPr>
      </w:pPr>
    </w:p>
    <w:p w:rsidR="00414BCE" w:rsidRDefault="00414BCE" w:rsidP="00414BCE">
      <w:pPr>
        <w:pStyle w:val="Default"/>
        <w:ind w:right="90"/>
        <w:rPr>
          <w:i/>
          <w:iCs/>
          <w:sz w:val="22"/>
          <w:szCs w:val="22"/>
        </w:rPr>
      </w:pPr>
      <w:r>
        <w:rPr>
          <w:b/>
          <w:bCs/>
          <w:color w:val="auto"/>
          <w:sz w:val="22"/>
          <w:szCs w:val="22"/>
        </w:rPr>
        <w:t xml:space="preserve">  6.EE.9 </w:t>
      </w:r>
      <w:r>
        <w:rPr>
          <w:color w:val="auto"/>
          <w:sz w:val="22"/>
          <w:szCs w:val="22"/>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p>
    <w:p w:rsidR="00414BCE" w:rsidRDefault="00414BCE" w:rsidP="00414BCE">
      <w:pPr>
        <w:spacing w:after="0" w:line="240" w:lineRule="auto"/>
        <w:ind w:right="90"/>
      </w:pPr>
    </w:p>
    <w:p w:rsidR="00414BCE" w:rsidRPr="00C606FF" w:rsidRDefault="00414BCE" w:rsidP="00414BCE">
      <w:pPr>
        <w:pStyle w:val="Default"/>
        <w:spacing w:line="360" w:lineRule="auto"/>
        <w:ind w:right="-720"/>
        <w:rPr>
          <w:b/>
          <w:i/>
          <w:iCs/>
          <w:sz w:val="22"/>
          <w:szCs w:val="22"/>
          <w:u w:val="single"/>
        </w:rPr>
      </w:pPr>
      <w:r w:rsidRPr="00C606FF">
        <w:rPr>
          <w:b/>
          <w:i/>
          <w:iCs/>
          <w:sz w:val="22"/>
          <w:szCs w:val="22"/>
          <w:u w:val="single"/>
        </w:rPr>
        <w:t>Grade 7</w:t>
      </w:r>
    </w:p>
    <w:p w:rsidR="00414BCE" w:rsidRPr="00094FE5" w:rsidRDefault="00414BCE" w:rsidP="00414BCE">
      <w:pPr>
        <w:pStyle w:val="Default"/>
        <w:ind w:right="-720"/>
        <w:rPr>
          <w:b/>
          <w:bCs/>
          <w:i/>
          <w:sz w:val="20"/>
          <w:szCs w:val="20"/>
        </w:rPr>
      </w:pPr>
      <w:r w:rsidRPr="00094FE5">
        <w:rPr>
          <w:b/>
          <w:bCs/>
          <w:i/>
          <w:sz w:val="20"/>
          <w:szCs w:val="20"/>
        </w:rPr>
        <w:t xml:space="preserve">Critical Area 2: Developing understanding of operations with rational numbers and working with </w:t>
      </w:r>
      <w:r w:rsidRPr="00094FE5">
        <w:rPr>
          <w:b/>
          <w:bCs/>
          <w:i/>
          <w:sz w:val="20"/>
          <w:szCs w:val="20"/>
        </w:rPr>
        <w:tab/>
        <w:t xml:space="preserve">expressions and linear equations </w:t>
      </w:r>
    </w:p>
    <w:p w:rsidR="00414BCE" w:rsidRPr="00C606FF" w:rsidRDefault="00414BCE" w:rsidP="00414BCE">
      <w:pPr>
        <w:pStyle w:val="Default"/>
        <w:ind w:right="-720"/>
        <w:rPr>
          <w:sz w:val="10"/>
          <w:szCs w:val="20"/>
        </w:rPr>
      </w:pPr>
    </w:p>
    <w:p w:rsidR="00414BCE" w:rsidRDefault="00414BCE" w:rsidP="00414BCE">
      <w:pPr>
        <w:pStyle w:val="Default"/>
        <w:ind w:right="-720"/>
        <w:rPr>
          <w:sz w:val="22"/>
          <w:szCs w:val="22"/>
        </w:rPr>
      </w:pPr>
      <w:r>
        <w:rPr>
          <w:b/>
          <w:bCs/>
          <w:sz w:val="22"/>
          <w:szCs w:val="22"/>
        </w:rPr>
        <w:t xml:space="preserve">EXPRESSIONS AND EQUATIONS </w:t>
      </w:r>
    </w:p>
    <w:p w:rsidR="00414BCE" w:rsidRDefault="00414BCE" w:rsidP="00414BCE">
      <w:pPr>
        <w:pStyle w:val="Default"/>
        <w:ind w:right="-720"/>
        <w:rPr>
          <w:sz w:val="22"/>
          <w:szCs w:val="22"/>
        </w:rPr>
      </w:pPr>
      <w:r>
        <w:rPr>
          <w:sz w:val="22"/>
          <w:szCs w:val="22"/>
        </w:rPr>
        <w:t xml:space="preserve">• Use properties of operations to generate equivalent expressions. </w:t>
      </w:r>
    </w:p>
    <w:p w:rsidR="00414BCE" w:rsidRDefault="00414BCE" w:rsidP="00414BCE">
      <w:pPr>
        <w:pStyle w:val="Default"/>
        <w:ind w:right="-720"/>
        <w:rPr>
          <w:sz w:val="22"/>
          <w:szCs w:val="22"/>
        </w:rPr>
      </w:pPr>
      <w:r>
        <w:rPr>
          <w:sz w:val="22"/>
          <w:szCs w:val="22"/>
        </w:rPr>
        <w:t xml:space="preserve">• Solve real-life and mathematical problems using numerical and algebraic expressions and equations. </w:t>
      </w:r>
    </w:p>
    <w:p w:rsidR="00414BCE" w:rsidRDefault="00414BCE" w:rsidP="00414BCE">
      <w:pPr>
        <w:pStyle w:val="Default"/>
        <w:ind w:right="-720"/>
        <w:rPr>
          <w:b/>
          <w:u w:val="single"/>
        </w:rPr>
      </w:pPr>
    </w:p>
    <w:p w:rsidR="00414BCE" w:rsidRDefault="00414BCE" w:rsidP="00414BCE">
      <w:pPr>
        <w:pStyle w:val="Default"/>
        <w:ind w:right="-720"/>
        <w:rPr>
          <w:sz w:val="22"/>
          <w:szCs w:val="22"/>
        </w:rPr>
      </w:pPr>
      <w:proofErr w:type="gramStart"/>
      <w:r>
        <w:rPr>
          <w:b/>
          <w:bCs/>
          <w:sz w:val="22"/>
          <w:szCs w:val="22"/>
        </w:rPr>
        <w:t>7.EE.2</w:t>
      </w:r>
      <w:proofErr w:type="gramEnd"/>
      <w:r>
        <w:rPr>
          <w:b/>
          <w:bCs/>
          <w:sz w:val="22"/>
          <w:szCs w:val="22"/>
        </w:rPr>
        <w:t xml:space="preserve"> </w:t>
      </w:r>
      <w:r>
        <w:rPr>
          <w:sz w:val="22"/>
          <w:szCs w:val="22"/>
        </w:rPr>
        <w:t>In a problem context, understand that rewriting an expression in an equivalent form can reveal and explain properties of the quantities represented by the expression and can reveal how those quantities are related.</w:t>
      </w:r>
    </w:p>
    <w:p w:rsidR="00414BCE" w:rsidRDefault="00414BCE" w:rsidP="00414BCE">
      <w:pPr>
        <w:pStyle w:val="Default"/>
        <w:ind w:right="2880"/>
        <w:rPr>
          <w:sz w:val="22"/>
          <w:szCs w:val="22"/>
        </w:rPr>
      </w:pPr>
      <w:proofErr w:type="gramStart"/>
      <w:r>
        <w:rPr>
          <w:b/>
          <w:bCs/>
          <w:sz w:val="22"/>
          <w:szCs w:val="22"/>
        </w:rPr>
        <w:t>7.EE.4</w:t>
      </w:r>
      <w:proofErr w:type="gramEnd"/>
      <w:r>
        <w:rPr>
          <w:b/>
          <w:bCs/>
          <w:sz w:val="22"/>
          <w:szCs w:val="22"/>
        </w:rPr>
        <w:t xml:space="preserve"> </w:t>
      </w:r>
      <w:r>
        <w:rPr>
          <w:sz w:val="22"/>
          <w:szCs w:val="22"/>
        </w:rPr>
        <w:t xml:space="preserve">Use variables to represent quantities in a real-world or mathematical problem, and construct simple equations and inequalities to solve problems by reasoning about the quantities. </w:t>
      </w:r>
    </w:p>
    <w:p w:rsidR="00414BCE" w:rsidRDefault="00414BCE" w:rsidP="00414BCE">
      <w:pPr>
        <w:pStyle w:val="Default"/>
        <w:spacing w:line="360" w:lineRule="auto"/>
        <w:ind w:right="-720"/>
        <w:rPr>
          <w:b/>
          <w:i/>
          <w:iCs/>
          <w:sz w:val="22"/>
          <w:szCs w:val="22"/>
          <w:u w:val="single"/>
        </w:rPr>
      </w:pPr>
    </w:p>
    <w:p w:rsidR="00414BCE" w:rsidRPr="00094FE5" w:rsidRDefault="00414BCE" w:rsidP="00414BCE">
      <w:pPr>
        <w:pStyle w:val="Default"/>
        <w:spacing w:line="360" w:lineRule="auto"/>
        <w:ind w:right="90"/>
        <w:rPr>
          <w:b/>
          <w:i/>
          <w:iCs/>
          <w:sz w:val="22"/>
          <w:szCs w:val="22"/>
          <w:u w:val="single"/>
        </w:rPr>
      </w:pPr>
      <w:r w:rsidRPr="00094FE5">
        <w:rPr>
          <w:b/>
          <w:i/>
          <w:iCs/>
          <w:sz w:val="22"/>
          <w:szCs w:val="22"/>
          <w:u w:val="single"/>
        </w:rPr>
        <w:t>Grade 8</w:t>
      </w:r>
    </w:p>
    <w:p w:rsidR="00414BCE" w:rsidRDefault="00414BCE" w:rsidP="00414BCE">
      <w:pPr>
        <w:autoSpaceDE w:val="0"/>
        <w:autoSpaceDN w:val="0"/>
        <w:adjustRightInd w:val="0"/>
        <w:spacing w:after="0" w:line="240" w:lineRule="auto"/>
        <w:ind w:right="90"/>
        <w:rPr>
          <w:rFonts w:ascii="Arial" w:hAnsi="Arial" w:cs="Arial"/>
          <w:b/>
          <w:bCs/>
          <w:i/>
          <w:color w:val="000000"/>
          <w:sz w:val="20"/>
          <w:szCs w:val="20"/>
        </w:rPr>
      </w:pPr>
      <w:r w:rsidRPr="00094FE5">
        <w:rPr>
          <w:rFonts w:ascii="Arial" w:hAnsi="Arial" w:cs="Arial"/>
          <w:b/>
          <w:bCs/>
          <w:i/>
          <w:color w:val="000000"/>
          <w:sz w:val="20"/>
          <w:szCs w:val="20"/>
        </w:rPr>
        <w:t xml:space="preserve">Critical Area 1: Formulating and reasoning about expressions and equations, including modeling an association in bivariate data with a linear equation, and solving linear equations and systems of linear equations </w:t>
      </w:r>
    </w:p>
    <w:p w:rsidR="00414BCE" w:rsidRDefault="00414BCE" w:rsidP="00414BCE">
      <w:pPr>
        <w:autoSpaceDE w:val="0"/>
        <w:autoSpaceDN w:val="0"/>
        <w:adjustRightInd w:val="0"/>
        <w:spacing w:after="0" w:line="240" w:lineRule="auto"/>
        <w:ind w:right="90"/>
        <w:rPr>
          <w:rFonts w:ascii="Arial" w:hAnsi="Arial" w:cs="Arial"/>
          <w:b/>
          <w:bCs/>
          <w:sz w:val="21"/>
          <w:szCs w:val="21"/>
        </w:rPr>
      </w:pPr>
    </w:p>
    <w:p w:rsidR="00BC1B1A" w:rsidRDefault="00414BCE" w:rsidP="00414BCE">
      <w:pPr>
        <w:autoSpaceDE w:val="0"/>
        <w:autoSpaceDN w:val="0"/>
        <w:adjustRightInd w:val="0"/>
        <w:spacing w:after="0" w:line="240" w:lineRule="auto"/>
        <w:ind w:right="90"/>
        <w:rPr>
          <w:rFonts w:ascii="Arial" w:hAnsi="Arial" w:cs="Arial"/>
          <w:b/>
          <w:bCs/>
          <w:sz w:val="21"/>
          <w:szCs w:val="21"/>
        </w:rPr>
      </w:pPr>
      <w:r w:rsidRPr="00BC1B1A">
        <w:rPr>
          <w:rFonts w:ascii="Arial" w:hAnsi="Arial" w:cs="Arial"/>
          <w:b/>
          <w:bCs/>
        </w:rPr>
        <w:t>Understand the connections between proportional relationships, lines, and linear equations.</w:t>
      </w:r>
      <w:r w:rsidRPr="00B71F8D">
        <w:rPr>
          <w:rFonts w:ascii="Arial" w:hAnsi="Arial" w:cs="Arial"/>
          <w:b/>
          <w:bCs/>
          <w:sz w:val="21"/>
          <w:szCs w:val="21"/>
        </w:rPr>
        <w:t xml:space="preserve"> </w:t>
      </w:r>
    </w:p>
    <w:p w:rsidR="00414BCE" w:rsidRDefault="00BC1B1A" w:rsidP="00414BCE">
      <w:pPr>
        <w:autoSpaceDE w:val="0"/>
        <w:autoSpaceDN w:val="0"/>
        <w:adjustRightInd w:val="0"/>
        <w:spacing w:after="0" w:line="240" w:lineRule="auto"/>
        <w:ind w:right="90"/>
        <w:rPr>
          <w:rFonts w:ascii="Arial" w:hAnsi="Arial" w:cs="Arial"/>
          <w:sz w:val="21"/>
          <w:szCs w:val="21"/>
        </w:rPr>
      </w:pPr>
      <w:r>
        <w:rPr>
          <w:rFonts w:ascii="Arial" w:hAnsi="Arial" w:cs="Arial"/>
          <w:b/>
          <w:bCs/>
          <w:sz w:val="21"/>
          <w:szCs w:val="21"/>
        </w:rPr>
        <w:tab/>
      </w:r>
      <w:proofErr w:type="gramStart"/>
      <w:r w:rsidR="00414BCE" w:rsidRPr="00B71F8D">
        <w:rPr>
          <w:rFonts w:ascii="Arial" w:hAnsi="Arial" w:cs="Arial"/>
          <w:b/>
          <w:bCs/>
          <w:sz w:val="21"/>
          <w:szCs w:val="21"/>
        </w:rPr>
        <w:t>8.EE.5</w:t>
      </w:r>
      <w:proofErr w:type="gramEnd"/>
      <w:r w:rsidR="00414BCE" w:rsidRPr="00B71F8D">
        <w:rPr>
          <w:rFonts w:ascii="Arial" w:hAnsi="Arial" w:cs="Arial"/>
          <w:b/>
          <w:bCs/>
          <w:sz w:val="21"/>
          <w:szCs w:val="21"/>
        </w:rPr>
        <w:t xml:space="preserve"> </w:t>
      </w:r>
      <w:r w:rsidR="00414BCE" w:rsidRPr="00B71F8D">
        <w:rPr>
          <w:rFonts w:ascii="Arial" w:hAnsi="Arial" w:cs="Arial"/>
          <w:sz w:val="21"/>
          <w:szCs w:val="21"/>
        </w:rPr>
        <w:t>Graph proportional relationships, interpreting the unit rate as the slope of the graph. Compare two different proportional relationships represented in different ways.</w:t>
      </w:r>
    </w:p>
    <w:p w:rsidR="00BC1B1A" w:rsidRPr="00094FE5" w:rsidRDefault="00BC1B1A" w:rsidP="00414BCE">
      <w:pPr>
        <w:autoSpaceDE w:val="0"/>
        <w:autoSpaceDN w:val="0"/>
        <w:adjustRightInd w:val="0"/>
        <w:spacing w:after="0" w:line="240" w:lineRule="auto"/>
        <w:ind w:right="90"/>
        <w:rPr>
          <w:rFonts w:ascii="Arial" w:hAnsi="Arial" w:cs="Arial"/>
          <w:i/>
          <w:color w:val="000000"/>
          <w:sz w:val="20"/>
          <w:szCs w:val="20"/>
        </w:rPr>
      </w:pPr>
    </w:p>
    <w:p w:rsidR="00414BCE" w:rsidRPr="00B71F8D" w:rsidRDefault="00414BCE" w:rsidP="00BC1B1A">
      <w:pPr>
        <w:autoSpaceDE w:val="0"/>
        <w:autoSpaceDN w:val="0"/>
        <w:adjustRightInd w:val="0"/>
        <w:spacing w:after="0" w:line="240" w:lineRule="auto"/>
        <w:ind w:right="450"/>
        <w:rPr>
          <w:rFonts w:ascii="Arial" w:hAnsi="Arial" w:cs="Arial"/>
        </w:rPr>
      </w:pPr>
      <w:r w:rsidRPr="00B71F8D">
        <w:rPr>
          <w:rFonts w:ascii="Arial" w:hAnsi="Arial" w:cs="Arial"/>
          <w:b/>
          <w:bCs/>
        </w:rPr>
        <w:t>Analyze and solve linear equa</w:t>
      </w:r>
      <w:r w:rsidR="00BC1B1A">
        <w:rPr>
          <w:rFonts w:ascii="Arial" w:hAnsi="Arial" w:cs="Arial"/>
          <w:b/>
          <w:bCs/>
        </w:rPr>
        <w:t xml:space="preserve">tions and pairs of simultaneous </w:t>
      </w:r>
      <w:r w:rsidRPr="00B71F8D">
        <w:rPr>
          <w:rFonts w:ascii="Arial" w:hAnsi="Arial" w:cs="Arial"/>
          <w:b/>
          <w:bCs/>
        </w:rPr>
        <w:t xml:space="preserve">linear equations. </w:t>
      </w:r>
    </w:p>
    <w:p w:rsidR="00414BCE" w:rsidRPr="00B71F8D" w:rsidRDefault="00BC1B1A" w:rsidP="00414BCE">
      <w:pPr>
        <w:autoSpaceDE w:val="0"/>
        <w:autoSpaceDN w:val="0"/>
        <w:adjustRightInd w:val="0"/>
        <w:spacing w:after="0" w:line="240" w:lineRule="auto"/>
        <w:ind w:right="2880"/>
        <w:rPr>
          <w:rFonts w:ascii="Arial" w:hAnsi="Arial" w:cs="Arial"/>
        </w:rPr>
      </w:pPr>
      <w:r>
        <w:rPr>
          <w:rFonts w:ascii="Arial" w:hAnsi="Arial" w:cs="Arial"/>
          <w:b/>
          <w:bCs/>
        </w:rPr>
        <w:tab/>
      </w:r>
      <w:proofErr w:type="gramStart"/>
      <w:r w:rsidR="00414BCE" w:rsidRPr="00B71F8D">
        <w:rPr>
          <w:rFonts w:ascii="Arial" w:hAnsi="Arial" w:cs="Arial"/>
          <w:b/>
          <w:bCs/>
        </w:rPr>
        <w:t>8.EE.7</w:t>
      </w:r>
      <w:proofErr w:type="gramEnd"/>
      <w:r w:rsidR="00414BCE" w:rsidRPr="00B71F8D">
        <w:rPr>
          <w:rFonts w:ascii="Arial" w:hAnsi="Arial" w:cs="Arial"/>
          <w:b/>
          <w:bCs/>
        </w:rPr>
        <w:t xml:space="preserve"> </w:t>
      </w:r>
      <w:r w:rsidR="00414BCE" w:rsidRPr="00B71F8D">
        <w:rPr>
          <w:rFonts w:ascii="Arial" w:hAnsi="Arial" w:cs="Arial"/>
        </w:rPr>
        <w:t xml:space="preserve">Solve linear equations in one variable. </w:t>
      </w:r>
    </w:p>
    <w:p w:rsidR="00414BCE" w:rsidRDefault="00BC1B1A" w:rsidP="00414BCE">
      <w:pPr>
        <w:pStyle w:val="Default"/>
        <w:ind w:right="90"/>
        <w:rPr>
          <w:sz w:val="21"/>
          <w:szCs w:val="21"/>
        </w:rPr>
      </w:pPr>
      <w:r>
        <w:rPr>
          <w:b/>
          <w:bCs/>
          <w:sz w:val="21"/>
          <w:szCs w:val="21"/>
        </w:rPr>
        <w:tab/>
        <w:t xml:space="preserve">    </w:t>
      </w:r>
      <w:r w:rsidR="00414BCE" w:rsidRPr="00B71F8D">
        <w:rPr>
          <w:b/>
          <w:bCs/>
          <w:sz w:val="21"/>
          <w:szCs w:val="21"/>
        </w:rPr>
        <w:t xml:space="preserve">a. </w:t>
      </w:r>
      <w:r w:rsidR="00414BCE" w:rsidRPr="00B71F8D">
        <w:rPr>
          <w:sz w:val="21"/>
          <w:szCs w:val="21"/>
        </w:rPr>
        <w:t>Give examples of linear equations in one variable with one solution, infinitely many solutions, or no solutions.</w:t>
      </w:r>
    </w:p>
    <w:p w:rsidR="00414BCE" w:rsidRPr="00094FE5" w:rsidRDefault="00414BCE" w:rsidP="00414BCE">
      <w:pPr>
        <w:pStyle w:val="Default"/>
        <w:ind w:right="90"/>
        <w:rPr>
          <w:b/>
          <w:i/>
          <w:u w:val="single"/>
        </w:rPr>
      </w:pPr>
    </w:p>
    <w:p w:rsidR="00414BCE" w:rsidRPr="002A15F6" w:rsidRDefault="00414BCE" w:rsidP="00414BCE">
      <w:pPr>
        <w:spacing w:after="0" w:line="240" w:lineRule="auto"/>
        <w:rPr>
          <w:rFonts w:ascii="Tahoma" w:hAnsi="Tahoma" w:cs="Tahoma"/>
          <w:b/>
          <w:sz w:val="24"/>
        </w:rPr>
      </w:pPr>
      <w:r w:rsidRPr="002A15F6">
        <w:rPr>
          <w:rFonts w:ascii="Tahoma" w:hAnsi="Tahoma" w:cs="Tahoma"/>
          <w:b/>
          <w:sz w:val="24"/>
          <w:u w:val="single"/>
        </w:rPr>
        <w:t>NCTM Principles and Standards</w:t>
      </w:r>
      <w:r w:rsidRPr="002A15F6">
        <w:rPr>
          <w:rFonts w:ascii="Tahoma" w:hAnsi="Tahoma" w:cs="Tahoma"/>
          <w:b/>
          <w:sz w:val="24"/>
        </w:rPr>
        <w:t>—2000</w:t>
      </w:r>
    </w:p>
    <w:p w:rsidR="00414BCE" w:rsidRDefault="00414BCE" w:rsidP="00414BCE">
      <w:pPr>
        <w:pStyle w:val="Default"/>
        <w:ind w:right="-720"/>
        <w:rPr>
          <w:b/>
        </w:rPr>
      </w:pPr>
      <w:r>
        <w:rPr>
          <w:b/>
        </w:rPr>
        <w:t xml:space="preserve">    Algebra Standard—grades 6-8</w:t>
      </w:r>
    </w:p>
    <w:p w:rsidR="00414BCE" w:rsidRDefault="00414BCE" w:rsidP="00414BCE">
      <w:pPr>
        <w:pStyle w:val="Default"/>
        <w:ind w:right="-720"/>
        <w:rPr>
          <w:b/>
          <w:sz w:val="22"/>
        </w:rPr>
      </w:pPr>
      <w:r>
        <w:rPr>
          <w:b/>
          <w:sz w:val="22"/>
        </w:rPr>
        <w:tab/>
      </w:r>
      <w:r w:rsidRPr="002A15F6">
        <w:rPr>
          <w:b/>
          <w:sz w:val="22"/>
        </w:rPr>
        <w:t xml:space="preserve">All students should </w:t>
      </w:r>
    </w:p>
    <w:p w:rsidR="00414BCE" w:rsidRDefault="00414BCE" w:rsidP="00414BCE">
      <w:pPr>
        <w:pStyle w:val="Default"/>
        <w:numPr>
          <w:ilvl w:val="0"/>
          <w:numId w:val="1"/>
        </w:numPr>
        <w:ind w:right="-720"/>
        <w:rPr>
          <w:b/>
          <w:sz w:val="22"/>
        </w:rPr>
      </w:pPr>
      <w:r>
        <w:rPr>
          <w:b/>
          <w:sz w:val="22"/>
        </w:rPr>
        <w:t xml:space="preserve"> </w:t>
      </w:r>
      <w:r w:rsidRPr="002A15F6">
        <w:rPr>
          <w:b/>
          <w:sz w:val="22"/>
        </w:rPr>
        <w:t xml:space="preserve">represent, analyze, and generalize a variety of patterns with tables, graphs, words, </w:t>
      </w:r>
      <w:r>
        <w:rPr>
          <w:b/>
          <w:sz w:val="22"/>
        </w:rPr>
        <w:t xml:space="preserve">   </w:t>
      </w:r>
      <w:r>
        <w:rPr>
          <w:b/>
          <w:sz w:val="22"/>
        </w:rPr>
        <w:tab/>
      </w:r>
      <w:r>
        <w:rPr>
          <w:b/>
          <w:sz w:val="22"/>
        </w:rPr>
        <w:tab/>
      </w:r>
      <w:r w:rsidRPr="002A15F6">
        <w:rPr>
          <w:b/>
          <w:sz w:val="22"/>
        </w:rPr>
        <w:t>and when possible, symbolic rules</w:t>
      </w:r>
    </w:p>
    <w:p w:rsidR="00414BCE" w:rsidRDefault="00414BCE" w:rsidP="00414BCE">
      <w:pPr>
        <w:pStyle w:val="Default"/>
        <w:numPr>
          <w:ilvl w:val="0"/>
          <w:numId w:val="1"/>
        </w:numPr>
        <w:ind w:right="-720"/>
        <w:rPr>
          <w:b/>
          <w:sz w:val="22"/>
        </w:rPr>
      </w:pPr>
      <w:r>
        <w:rPr>
          <w:b/>
          <w:sz w:val="22"/>
        </w:rPr>
        <w:lastRenderedPageBreak/>
        <w:t>relate and compare different forms of representation for a relationship</w:t>
      </w:r>
    </w:p>
    <w:p w:rsidR="00414BCE" w:rsidRPr="002A15F6" w:rsidRDefault="00414BCE" w:rsidP="00414BCE">
      <w:pPr>
        <w:pStyle w:val="Default"/>
        <w:numPr>
          <w:ilvl w:val="0"/>
          <w:numId w:val="1"/>
        </w:numPr>
        <w:ind w:right="-720"/>
        <w:rPr>
          <w:b/>
          <w:sz w:val="22"/>
        </w:rPr>
      </w:pPr>
      <w:r>
        <w:rPr>
          <w:b/>
          <w:sz w:val="22"/>
        </w:rPr>
        <w:t>recognize and generate equivalent forms of simple algebraic expressions</w:t>
      </w:r>
    </w:p>
    <w:p w:rsidR="00414BCE" w:rsidRPr="002B534C" w:rsidRDefault="00414BCE"/>
    <w:p w:rsidR="00414BCE" w:rsidRPr="002B534C" w:rsidRDefault="00414BCE"/>
    <w:sectPr w:rsidR="00414BCE" w:rsidRPr="002B534C" w:rsidSect="002B534C">
      <w:pgSz w:w="12240" w:h="15840"/>
      <w:pgMar w:top="504" w:right="1728" w:bottom="73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2064A"/>
    <w:multiLevelType w:val="hybridMultilevel"/>
    <w:tmpl w:val="3E00FC64"/>
    <w:lvl w:ilvl="0" w:tplc="98F8060C">
      <w:start w:val="2"/>
      <w:numFmt w:val="bullet"/>
      <w:lvlText w:val=""/>
      <w:lvlJc w:val="left"/>
      <w:pPr>
        <w:ind w:left="1320" w:hanging="360"/>
      </w:pPr>
      <w:rPr>
        <w:rFonts w:ascii="Symbol" w:eastAsiaTheme="minorHAnsi" w:hAnsi="Symbo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E4"/>
    <w:rsid w:val="001C31E4"/>
    <w:rsid w:val="002B534C"/>
    <w:rsid w:val="00414BCE"/>
    <w:rsid w:val="0081337D"/>
    <w:rsid w:val="00840265"/>
    <w:rsid w:val="00853352"/>
    <w:rsid w:val="009407D5"/>
    <w:rsid w:val="00A963F0"/>
    <w:rsid w:val="00BC1B1A"/>
    <w:rsid w:val="00C86BDF"/>
    <w:rsid w:val="00CF41D6"/>
    <w:rsid w:val="00FA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BC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B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DD60-1FCC-41FC-A5CD-A16181D8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Bollenbacher, Duane</dc:creator>
  <cp:lastModifiedBy>Bollenbacher, Duane</cp:lastModifiedBy>
  <cp:revision>4</cp:revision>
  <dcterms:created xsi:type="dcterms:W3CDTF">2017-05-25T15:57:00Z</dcterms:created>
  <dcterms:modified xsi:type="dcterms:W3CDTF">2017-05-25T16:55:00Z</dcterms:modified>
</cp:coreProperties>
</file>