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4A0F" w14:textId="77777777" w:rsidR="00B32168" w:rsidRDefault="003173D1">
      <w:pPr>
        <w:rPr>
          <w:b/>
          <w:u w:val="single"/>
        </w:rPr>
      </w:pPr>
      <w:r>
        <w:rPr>
          <w:b/>
          <w:u w:val="single"/>
        </w:rPr>
        <w:t>Pick's Theorem</w:t>
      </w:r>
    </w:p>
    <w:p w14:paraId="07A9051C" w14:textId="77777777" w:rsidR="003173D1" w:rsidRDefault="003173D1">
      <w:pPr>
        <w:rPr>
          <w:b/>
          <w:u w:val="single"/>
        </w:rPr>
      </w:pPr>
    </w:p>
    <w:p w14:paraId="7A35A69C" w14:textId="77777777" w:rsidR="003173D1" w:rsidRDefault="003173D1">
      <w:r>
        <w:t xml:space="preserve">Georg Alexander Pick (1859-1942) was an Austrian mathematician who earned his Ph.D. in 1880 from the University of Vienna.  He is credited with having published 67 mathematical papers and worked with such people as </w:t>
      </w:r>
      <w:proofErr w:type="spellStart"/>
      <w:r>
        <w:t>Konigsberger</w:t>
      </w:r>
      <w:proofErr w:type="spellEnd"/>
      <w:r>
        <w:t xml:space="preserve">, Weyl, Klein, </w:t>
      </w:r>
      <w:proofErr w:type="spellStart"/>
      <w:r>
        <w:t>Einsten</w:t>
      </w:r>
      <w:proofErr w:type="spellEnd"/>
      <w:r>
        <w:t>, and others.  He is best known for the following theorem which bears his name:</w:t>
      </w:r>
    </w:p>
    <w:p w14:paraId="7745ABA6" w14:textId="77777777" w:rsidR="003173D1" w:rsidRDefault="003173D1"/>
    <w:p w14:paraId="46D6FE9C" w14:textId="77777777" w:rsidR="003173D1" w:rsidRDefault="003173D1">
      <w:r>
        <w:t xml:space="preserve">Given a simple polygon constructed on a grid of equal-distanced points such that all the polygon's vertices are grid points, the area (A) of the simple polygon is given by </w:t>
      </w:r>
    </w:p>
    <w:p w14:paraId="40F27187" w14:textId="77777777" w:rsidR="003173D1" w:rsidRDefault="003173D1"/>
    <w:p w14:paraId="2FFA0D21" w14:textId="77777777" w:rsidR="003173D1" w:rsidRDefault="003173D1">
      <w:pPr>
        <w:rPr>
          <w:rFonts w:eastAsiaTheme="minorEastAsia"/>
        </w:rPr>
      </w:pPr>
      <w:r>
        <w:t xml:space="preserve">A = </w:t>
      </w:r>
      <m:oMath>
        <m:r>
          <w:rPr>
            <w:rFonts w:ascii="Cambria Math" w:hAnsi="Cambria Math"/>
          </w:rPr>
          <m:t xml:space="preserve">i + </m:t>
        </m:r>
        <m:f>
          <m:fPr>
            <m:ctrlPr>
              <w:rPr>
                <w:rFonts w:ascii="Cambria Math" w:hAnsi="Cambria Math"/>
                <w:i/>
              </w:rPr>
            </m:ctrlPr>
          </m:fPr>
          <m:num>
            <m:r>
              <w:rPr>
                <w:rFonts w:ascii="Cambria Math" w:hAnsi="Cambria Math"/>
              </w:rPr>
              <m:t>b</m:t>
            </m:r>
          </m:num>
          <m:den>
            <m:r>
              <w:rPr>
                <w:rFonts w:ascii="Cambria Math" w:hAnsi="Cambria Math"/>
              </w:rPr>
              <m:t>2</m:t>
            </m:r>
          </m:den>
        </m:f>
        <m:r>
          <w:rPr>
            <w:rFonts w:ascii="Cambria Math" w:hAnsi="Cambria Math"/>
          </w:rPr>
          <m:t xml:space="preserve"> - 1</m:t>
        </m:r>
      </m:oMath>
      <w:r>
        <w:rPr>
          <w:rFonts w:eastAsiaTheme="minorEastAsia"/>
        </w:rPr>
        <w:t xml:space="preserve">    where </w:t>
      </w:r>
      <w:r>
        <w:rPr>
          <w:rFonts w:eastAsiaTheme="minorEastAsia"/>
          <w:i/>
        </w:rPr>
        <w:t>b</w:t>
      </w:r>
      <w:r>
        <w:rPr>
          <w:rFonts w:eastAsiaTheme="minorEastAsia"/>
        </w:rPr>
        <w:t xml:space="preserve"> is the number of grid points on the boundary of the polygon and </w:t>
      </w:r>
      <w:proofErr w:type="spellStart"/>
      <w:r>
        <w:rPr>
          <w:rFonts w:eastAsiaTheme="minorEastAsia"/>
          <w:i/>
        </w:rPr>
        <w:t>i</w:t>
      </w:r>
      <w:proofErr w:type="spellEnd"/>
      <w:r>
        <w:rPr>
          <w:rFonts w:eastAsiaTheme="minorEastAsia"/>
          <w:i/>
        </w:rPr>
        <w:t xml:space="preserve">  </w:t>
      </w:r>
      <w:r>
        <w:rPr>
          <w:rFonts w:eastAsiaTheme="minorEastAsia"/>
        </w:rPr>
        <w:t>is the number of grid points in the interior of the polygon.</w:t>
      </w:r>
    </w:p>
    <w:p w14:paraId="26D67099" w14:textId="77777777" w:rsidR="003173D1" w:rsidRDefault="003173D1">
      <w:pPr>
        <w:rPr>
          <w:rFonts w:eastAsiaTheme="minorEastAsia"/>
        </w:rPr>
      </w:pPr>
    </w:p>
    <w:p w14:paraId="243BACDA" w14:textId="77777777" w:rsidR="003173D1" w:rsidRDefault="003173D1">
      <w:pPr>
        <w:rPr>
          <w:rFonts w:eastAsiaTheme="minorEastAsia"/>
        </w:rPr>
      </w:pPr>
      <w:r>
        <w:rPr>
          <w:rFonts w:eastAsiaTheme="minorEastAsia"/>
        </w:rPr>
        <w:t>How does Pick's formula compare with the formula you created?</w:t>
      </w:r>
    </w:p>
    <w:p w14:paraId="2062DCFF" w14:textId="77777777" w:rsidR="003173D1" w:rsidRDefault="003173D1">
      <w:pPr>
        <w:rPr>
          <w:rFonts w:eastAsiaTheme="minorEastAsia"/>
        </w:rPr>
      </w:pPr>
    </w:p>
    <w:p w14:paraId="0BC4E627" w14:textId="77777777" w:rsidR="003173D1" w:rsidRDefault="003173D1">
      <w:pPr>
        <w:rPr>
          <w:rFonts w:eastAsiaTheme="minorEastAsia"/>
        </w:rPr>
      </w:pPr>
      <w:r>
        <w:rPr>
          <w:rFonts w:eastAsiaTheme="minorEastAsia"/>
        </w:rPr>
        <w:t>Perhaps we should name this theorem after you!!!!!  (Sorry, Georg Pick found it before you.)</w:t>
      </w:r>
    </w:p>
    <w:p w14:paraId="64F3973E" w14:textId="77777777" w:rsidR="00490F4B" w:rsidRDefault="00490F4B">
      <w:pPr>
        <w:rPr>
          <w:rFonts w:eastAsiaTheme="minorEastAsia"/>
          <w:b/>
          <w:u w:val="single"/>
        </w:rPr>
      </w:pPr>
    </w:p>
    <w:p w14:paraId="6FFE1D8E" w14:textId="77777777" w:rsidR="003173D1" w:rsidRDefault="003173D1">
      <w:pPr>
        <w:rPr>
          <w:rFonts w:eastAsiaTheme="minorEastAsia"/>
        </w:rPr>
      </w:pPr>
      <w:r>
        <w:rPr>
          <w:rFonts w:eastAsiaTheme="minorEastAsia"/>
          <w:b/>
          <w:u w:val="single"/>
        </w:rPr>
        <w:t>NOTE:</w:t>
      </w:r>
      <w:r>
        <w:rPr>
          <w:rFonts w:eastAsiaTheme="minorEastAsia"/>
        </w:rPr>
        <w:t xml:space="preserve">  Georg Pick died in </w:t>
      </w:r>
      <w:proofErr w:type="spellStart"/>
      <w:r>
        <w:rPr>
          <w:rFonts w:eastAsiaTheme="minorEastAsia"/>
        </w:rPr>
        <w:t>Theresiendstadt</w:t>
      </w:r>
      <w:proofErr w:type="spellEnd"/>
      <w:r>
        <w:rPr>
          <w:rFonts w:eastAsiaTheme="minorEastAsia"/>
        </w:rPr>
        <w:t xml:space="preserve"> concentration camp in 1942.</w:t>
      </w:r>
    </w:p>
    <w:p w14:paraId="02C0D058" w14:textId="77777777" w:rsidR="003173D1" w:rsidRDefault="003173D1">
      <w:pPr>
        <w:rPr>
          <w:rFonts w:eastAsiaTheme="minorEastAsia"/>
        </w:rPr>
      </w:pPr>
    </w:p>
    <w:p w14:paraId="3A0567E8" w14:textId="70093877" w:rsidR="003173D1" w:rsidRDefault="00490F4B">
      <w:pPr>
        <w:rPr>
          <w:rFonts w:eastAsiaTheme="minorEastAsia"/>
          <w:b/>
          <w:u w:val="single"/>
        </w:rPr>
      </w:pPr>
      <w:r>
        <w:rPr>
          <w:rFonts w:eastAsiaTheme="minorEastAsia"/>
          <w:b/>
          <w:u w:val="single"/>
        </w:rPr>
        <w:t>Extension</w:t>
      </w:r>
      <w:r w:rsidR="00D669CE">
        <w:rPr>
          <w:rFonts w:eastAsiaTheme="minorEastAsia"/>
          <w:b/>
          <w:u w:val="single"/>
        </w:rPr>
        <w:t>s</w:t>
      </w:r>
    </w:p>
    <w:p w14:paraId="40F9C60C" w14:textId="77777777" w:rsidR="00490F4B" w:rsidRDefault="00490F4B">
      <w:pPr>
        <w:rPr>
          <w:rFonts w:eastAsiaTheme="minorEastAsia"/>
        </w:rPr>
      </w:pPr>
    </w:p>
    <w:p w14:paraId="492F9A31" w14:textId="138FCF03" w:rsidR="00490F4B" w:rsidRDefault="00D669CE">
      <w:pPr>
        <w:rPr>
          <w:rFonts w:eastAsiaTheme="minorEastAsia"/>
        </w:rPr>
      </w:pPr>
      <w:r>
        <w:rPr>
          <w:rFonts w:eastAsiaTheme="minorEastAsia"/>
        </w:rPr>
        <w:t xml:space="preserve">True or </w:t>
      </w:r>
      <w:proofErr w:type="gramStart"/>
      <w:r>
        <w:rPr>
          <w:rFonts w:eastAsiaTheme="minorEastAsia"/>
        </w:rPr>
        <w:t>False?:</w:t>
      </w:r>
      <w:proofErr w:type="gramEnd"/>
      <w:r w:rsidR="00490F4B">
        <w:rPr>
          <w:rFonts w:eastAsiaTheme="minorEastAsia"/>
        </w:rPr>
        <w:t xml:space="preserve">  The area of any parallelogram whose vertices are lattice points is a whole number.</w:t>
      </w:r>
    </w:p>
    <w:p w14:paraId="17FDD936" w14:textId="77777777" w:rsidR="00D669CE" w:rsidRDefault="00D669CE">
      <w:pPr>
        <w:rPr>
          <w:rFonts w:eastAsiaTheme="minorEastAsia"/>
        </w:rPr>
      </w:pPr>
    </w:p>
    <w:p w14:paraId="542E3B8D" w14:textId="036ECC60" w:rsidR="00D669CE" w:rsidRDefault="00D669CE">
      <w:pPr>
        <w:rPr>
          <w:rFonts w:eastAsiaTheme="minorEastAsia"/>
        </w:rPr>
      </w:pPr>
      <w:r>
        <w:rPr>
          <w:rFonts w:eastAsiaTheme="minorEastAsia"/>
        </w:rPr>
        <w:t>What happens to the area of the figure if we fix the number of interior pegs and increase the boundary pegs by 1?  What happens to the area of the figure if we fix the number of boundary pegs and increase the interior pegs by 1?  Can we describe this mathematically?</w:t>
      </w:r>
    </w:p>
    <w:p w14:paraId="3F84E4FF" w14:textId="77777777" w:rsidR="00D669CE" w:rsidRDefault="00D669CE">
      <w:pPr>
        <w:rPr>
          <w:rFonts w:eastAsiaTheme="minorEastAsia"/>
        </w:rPr>
      </w:pPr>
    </w:p>
    <w:p w14:paraId="261EEBDE" w14:textId="492F73BE" w:rsidR="00D669CE" w:rsidRDefault="00D669CE">
      <w:pPr>
        <w:rPr>
          <w:rFonts w:eastAsiaTheme="minorEastAsia"/>
        </w:rPr>
      </w:pPr>
      <w:r>
        <w:rPr>
          <w:rFonts w:eastAsiaTheme="minorEastAsia"/>
        </w:rPr>
        <w:t xml:space="preserve">Note:  A = </w:t>
      </w:r>
      <w:proofErr w:type="spellStart"/>
      <w:proofErr w:type="gramStart"/>
      <w:r>
        <w:rPr>
          <w:rFonts w:eastAsiaTheme="minorEastAsia"/>
        </w:rPr>
        <w:t>a</w:t>
      </w:r>
      <w:proofErr w:type="spellEnd"/>
      <w:r>
        <w:rPr>
          <w:rFonts w:eastAsiaTheme="minorEastAsia"/>
        </w:rPr>
        <w:t>(</w:t>
      </w:r>
      <w:proofErr w:type="gramEnd"/>
      <w:r>
        <w:rPr>
          <w:rFonts w:eastAsiaTheme="minorEastAsia"/>
        </w:rPr>
        <w:t>Number of Boundary Pegs) + b(Number of Interior Pegs) + c</w:t>
      </w:r>
    </w:p>
    <w:p w14:paraId="0B4B75EC" w14:textId="6B213E55" w:rsidR="00D669CE" w:rsidRDefault="00D669CE">
      <w:pPr>
        <w:rPr>
          <w:rFonts w:eastAsiaTheme="minorEastAsia"/>
        </w:rPr>
      </w:pPr>
      <w:r>
        <w:rPr>
          <w:rFonts w:eastAsiaTheme="minorEastAsia"/>
        </w:rPr>
        <w:tab/>
        <w:t xml:space="preserve">  = a</w:t>
      </w:r>
      <w:r>
        <w:rPr>
          <w:rFonts w:eastAsiaTheme="minorEastAsia"/>
          <w:i/>
        </w:rPr>
        <w:t>b</w:t>
      </w:r>
      <w:r>
        <w:rPr>
          <w:rFonts w:eastAsiaTheme="minorEastAsia"/>
        </w:rPr>
        <w:t xml:space="preserve"> + b</w:t>
      </w:r>
      <w:r>
        <w:rPr>
          <w:rFonts w:eastAsiaTheme="minorEastAsia"/>
          <w:i/>
        </w:rPr>
        <w:t>i</w:t>
      </w:r>
      <w:r>
        <w:rPr>
          <w:rFonts w:eastAsiaTheme="minorEastAsia"/>
        </w:rPr>
        <w:t xml:space="preserve"> + c</w:t>
      </w:r>
    </w:p>
    <w:p w14:paraId="75613FA2" w14:textId="6A7D9D52" w:rsidR="00D669CE" w:rsidRDefault="00D669CE">
      <w:pPr>
        <w:rPr>
          <w:rFonts w:eastAsiaTheme="minorEastAsia"/>
        </w:rPr>
      </w:pPr>
      <w:r>
        <w:rPr>
          <w:rFonts w:eastAsiaTheme="minorEastAsia"/>
        </w:rPr>
        <w:t xml:space="preserve">Create three arbitrary lattice polygons and fill in A, </w:t>
      </w:r>
      <w:r>
        <w:rPr>
          <w:rFonts w:eastAsiaTheme="minorEastAsia"/>
          <w:i/>
        </w:rPr>
        <w:t xml:space="preserve">b, </w:t>
      </w:r>
      <w:r>
        <w:rPr>
          <w:rFonts w:eastAsiaTheme="minorEastAsia"/>
        </w:rPr>
        <w:t xml:space="preserve">and </w:t>
      </w:r>
      <w:proofErr w:type="spellStart"/>
      <w:r>
        <w:rPr>
          <w:rFonts w:eastAsiaTheme="minorEastAsia"/>
          <w:i/>
        </w:rPr>
        <w:t>i</w:t>
      </w:r>
      <w:proofErr w:type="spellEnd"/>
      <w:r>
        <w:rPr>
          <w:rFonts w:eastAsiaTheme="minorEastAsia"/>
        </w:rPr>
        <w:t>.  Solve the system.  What do you get?</w:t>
      </w:r>
    </w:p>
    <w:p w14:paraId="1442DFDD" w14:textId="77777777" w:rsidR="000758BA" w:rsidRDefault="000758BA">
      <w:pPr>
        <w:rPr>
          <w:rFonts w:eastAsiaTheme="minorEastAsia"/>
        </w:rPr>
      </w:pPr>
    </w:p>
    <w:p w14:paraId="6492DD3A" w14:textId="713DDFE5" w:rsidR="000758BA" w:rsidRPr="00D669CE" w:rsidRDefault="000758BA">
      <w:pPr>
        <w:rPr>
          <w:rFonts w:eastAsiaTheme="minorEastAsia"/>
        </w:rPr>
      </w:pPr>
      <w:r>
        <w:rPr>
          <w:rFonts w:eastAsiaTheme="minorEastAsia"/>
        </w:rPr>
        <w:t>Try to make an equilateral triangle on the geoboard.  How can Pick's Theorem be used to show this is impossible?</w:t>
      </w:r>
    </w:p>
    <w:p w14:paraId="73A7A72B" w14:textId="77777777" w:rsidR="00001BEE" w:rsidRDefault="00001BEE">
      <w:pPr>
        <w:rPr>
          <w:rFonts w:eastAsiaTheme="minorEastAsia"/>
          <w:b/>
        </w:rPr>
      </w:pPr>
    </w:p>
    <w:p w14:paraId="3EC75DB0" w14:textId="77777777" w:rsidR="000758BA" w:rsidRDefault="000758BA">
      <w:pPr>
        <w:rPr>
          <w:rFonts w:eastAsiaTheme="minorEastAsia"/>
          <w:b/>
        </w:rPr>
      </w:pPr>
    </w:p>
    <w:p w14:paraId="01C508D2" w14:textId="77777777" w:rsidR="003173D1" w:rsidRDefault="003173D1">
      <w:pPr>
        <w:rPr>
          <w:rFonts w:eastAsiaTheme="minorEastAsia"/>
          <w:b/>
        </w:rPr>
      </w:pPr>
      <w:bookmarkStart w:id="0" w:name="_GoBack"/>
      <w:bookmarkEnd w:id="0"/>
      <w:r>
        <w:rPr>
          <w:rFonts w:eastAsiaTheme="minorEastAsia"/>
          <w:b/>
        </w:rPr>
        <w:t>Additional Resources Related to Pick's Theorem:</w:t>
      </w:r>
    </w:p>
    <w:p w14:paraId="5CDC84BC" w14:textId="77777777" w:rsidR="00490F4B" w:rsidRDefault="00490F4B" w:rsidP="00490F4B">
      <w:r>
        <w:t xml:space="preserve">Russell, R. Alan.  2004.  "Pick's Theorem:  What a Lemon!" </w:t>
      </w:r>
      <w:r>
        <w:rPr>
          <w:i/>
        </w:rPr>
        <w:t xml:space="preserve">Mathematics Teacher </w:t>
      </w:r>
      <w:r>
        <w:t>97 (5): 352-355.</w:t>
      </w:r>
    </w:p>
    <w:p w14:paraId="78AC2278" w14:textId="77777777" w:rsidR="000758BA" w:rsidRDefault="00001BEE" w:rsidP="000758BA">
      <w:pPr>
        <w:rPr>
          <w:rFonts w:eastAsiaTheme="minorEastAsia"/>
        </w:rPr>
      </w:pPr>
      <w:r>
        <w:rPr>
          <w:rFonts w:eastAsiaTheme="minorEastAsia"/>
        </w:rPr>
        <w:t xml:space="preserve">Russell, Alan R.  </w:t>
      </w:r>
      <w:r>
        <w:rPr>
          <w:rFonts w:eastAsiaTheme="minorEastAsia"/>
          <w:i/>
        </w:rPr>
        <w:t xml:space="preserve">Rediscovering the Patterns in Pick's Theorem.  </w:t>
      </w:r>
      <w:r>
        <w:rPr>
          <w:rFonts w:eastAsiaTheme="minorEastAsia"/>
        </w:rPr>
        <w:t xml:space="preserve">NCTM Illuminations.  </w:t>
      </w:r>
      <w:r w:rsidRPr="00001BEE">
        <w:rPr>
          <w:rFonts w:eastAsiaTheme="minorEastAsia"/>
        </w:rPr>
        <w:t>https://illuminations.nctm.org/lesson.aspx?id=2083</w:t>
      </w:r>
    </w:p>
    <w:p w14:paraId="1FD3C04A" w14:textId="7EB34768" w:rsidR="003173D1" w:rsidRPr="000758BA" w:rsidRDefault="00001BEE" w:rsidP="000758BA">
      <w:pPr>
        <w:rPr>
          <w:rFonts w:eastAsiaTheme="minorEastAsia"/>
        </w:rPr>
      </w:pPr>
      <w:r w:rsidRPr="00001BEE">
        <w:rPr>
          <w:rFonts w:cs="Times New Roman"/>
        </w:rPr>
        <w:t>Su, Francis E., et al. "Pick's Theorem." </w:t>
      </w:r>
      <w:r w:rsidRPr="00001BEE">
        <w:rPr>
          <w:rFonts w:cs="Times New Roman"/>
          <w:i/>
          <w:iCs/>
        </w:rPr>
        <w:t>Math Fun Facts</w:t>
      </w:r>
      <w:r w:rsidR="00490F4B">
        <w:rPr>
          <w:rFonts w:cs="Times New Roman"/>
        </w:rPr>
        <w:t xml:space="preserve">. </w:t>
      </w:r>
      <w:r w:rsidRPr="00001BEE">
        <w:rPr>
          <w:rFonts w:cs="Times New Roman"/>
        </w:rPr>
        <w:t>h</w:t>
      </w:r>
      <w:r w:rsidR="00490F4B">
        <w:rPr>
          <w:rFonts w:cs="Times New Roman"/>
        </w:rPr>
        <w:t>ttp://www.math.hmc.edu/funfacts</w:t>
      </w:r>
    </w:p>
    <w:sectPr w:rsidR="003173D1" w:rsidRPr="000758BA" w:rsidSect="00F6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D1"/>
    <w:rsid w:val="00001BEE"/>
    <w:rsid w:val="000758BA"/>
    <w:rsid w:val="003173D1"/>
    <w:rsid w:val="00490F4B"/>
    <w:rsid w:val="00B32168"/>
    <w:rsid w:val="00BA4205"/>
    <w:rsid w:val="00D669CE"/>
    <w:rsid w:val="00F6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2D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3D1"/>
    <w:rPr>
      <w:color w:val="808080"/>
    </w:rPr>
  </w:style>
  <w:style w:type="paragraph" w:styleId="NormalWeb">
    <w:name w:val="Normal (Web)"/>
    <w:basedOn w:val="Normal"/>
    <w:uiPriority w:val="99"/>
    <w:semiHidden/>
    <w:unhideWhenUsed/>
    <w:rsid w:val="00001B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0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3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2017-05-05T20:37:00Z</dcterms:created>
  <dcterms:modified xsi:type="dcterms:W3CDTF">2017-05-11T17:40:00Z</dcterms:modified>
</cp:coreProperties>
</file>