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7D" w:rsidRDefault="001D247D" w:rsidP="001B66BA">
      <w:pPr>
        <w:jc w:val="center"/>
        <w:rPr>
          <w:b/>
          <w:sz w:val="28"/>
        </w:rPr>
      </w:pPr>
    </w:p>
    <w:p w:rsidR="001D247D" w:rsidRDefault="001D247D" w:rsidP="001B66BA">
      <w:pPr>
        <w:jc w:val="center"/>
        <w:rPr>
          <w:b/>
          <w:sz w:val="28"/>
        </w:rPr>
      </w:pPr>
    </w:p>
    <w:p w:rsidR="001A4D8D" w:rsidRPr="001B66BA" w:rsidRDefault="00275152" w:rsidP="001B66BA">
      <w:pPr>
        <w:jc w:val="center"/>
        <w:rPr>
          <w:b/>
        </w:rPr>
      </w:pPr>
      <w:r w:rsidRPr="00275152">
        <w:rPr>
          <w:b/>
          <w:bCs/>
          <w:sz w:val="28"/>
        </w:rPr>
        <w:t>Sense Making about Operations and Rational Numbers</w:t>
      </w:r>
    </w:p>
    <w:p w:rsidR="00275152" w:rsidRDefault="00275152" w:rsidP="00275152"/>
    <w:p w:rsidR="00275152" w:rsidRPr="00275152" w:rsidRDefault="00275152" w:rsidP="00275152">
      <w:pPr>
        <w:rPr>
          <w:sz w:val="28"/>
          <w:u w:val="single"/>
        </w:rPr>
      </w:pPr>
      <w:r w:rsidRPr="00275152">
        <w:rPr>
          <w:sz w:val="28"/>
          <w:u w:val="single"/>
        </w:rPr>
        <w:t>The Task: Part 1</w:t>
      </w:r>
    </w:p>
    <w:p w:rsidR="00275152" w:rsidRPr="00275152" w:rsidRDefault="00275152" w:rsidP="00275152">
      <w:pPr>
        <w:rPr>
          <w:sz w:val="28"/>
        </w:rPr>
      </w:pPr>
      <w:r w:rsidRPr="00275152">
        <w:rPr>
          <w:sz w:val="28"/>
        </w:rPr>
        <w:t>People seem to have different approaches to solving problems involving division with fractions.  How do you solve a problem like this one?</w:t>
      </w:r>
    </w:p>
    <w:p w:rsidR="00275152" w:rsidRDefault="00275152" w:rsidP="00275152">
      <w:pPr>
        <w:jc w:val="center"/>
      </w:pPr>
      <w:r w:rsidRPr="001A531B">
        <w:rPr>
          <w:position w:val="-24"/>
        </w:rPr>
        <w:object w:dxaOrig="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75pt;height:72.8pt" o:ole="">
            <v:imagedata r:id="rId6" o:title=""/>
          </v:shape>
          <o:OLEObject Type="Embed" ProgID="Equation.DSMT4" ShapeID="_x0000_i1025" DrawAspect="Content" ObjectID="_1521959540" r:id="rId7"/>
        </w:object>
      </w:r>
    </w:p>
    <w:p w:rsidR="00275152" w:rsidRDefault="00275152" w:rsidP="00275152"/>
    <w:p w:rsidR="00275152" w:rsidRDefault="00275152" w:rsidP="00275152"/>
    <w:p w:rsidR="00275152" w:rsidRPr="00275152" w:rsidRDefault="00275152" w:rsidP="00275152"/>
    <w:p w:rsidR="00275152" w:rsidRDefault="00275152" w:rsidP="00275152"/>
    <w:p w:rsidR="00275152" w:rsidRDefault="00275152" w:rsidP="00275152"/>
    <w:p w:rsidR="00275152" w:rsidRDefault="00275152" w:rsidP="00275152"/>
    <w:p w:rsidR="00275152" w:rsidRDefault="00275152" w:rsidP="00275152"/>
    <w:p w:rsidR="00275152" w:rsidRDefault="00275152" w:rsidP="00275152"/>
    <w:p w:rsidR="00275152" w:rsidRDefault="00275152" w:rsidP="00275152"/>
    <w:p w:rsidR="00275152" w:rsidRDefault="00275152" w:rsidP="00275152"/>
    <w:p w:rsidR="00275152" w:rsidRDefault="00275152" w:rsidP="00275152"/>
    <w:p w:rsidR="00275152" w:rsidRDefault="00275152">
      <w:r>
        <w:br w:type="page"/>
      </w:r>
    </w:p>
    <w:p w:rsidR="00275152" w:rsidRDefault="00275152" w:rsidP="00275152"/>
    <w:p w:rsidR="00275152" w:rsidRDefault="00275152" w:rsidP="00275152"/>
    <w:p w:rsidR="00275152" w:rsidRPr="00275152" w:rsidRDefault="00AD4C29" w:rsidP="00275152">
      <w:pPr>
        <w:rPr>
          <w:sz w:val="28"/>
          <w:u w:val="single"/>
        </w:rPr>
      </w:pPr>
      <w:r>
        <w:rPr>
          <w:sz w:val="28"/>
          <w:u w:val="single"/>
        </w:rPr>
        <w:t>The Task: Part 2</w:t>
      </w:r>
    </w:p>
    <w:p w:rsidR="00275152" w:rsidRPr="00275152" w:rsidRDefault="00275152" w:rsidP="00275152">
      <w:pPr>
        <w:rPr>
          <w:sz w:val="28"/>
        </w:rPr>
      </w:pPr>
      <w:r w:rsidRPr="00275152">
        <w:rPr>
          <w:sz w:val="28"/>
        </w:rPr>
        <w:t xml:space="preserve">Imagine that you are teaching division with fractions.  To make this meaningful for kids, something that many teachers try to do is relate mathematics to other things. Sometimes they try to come up with real-world situations or story-problems to show the application of some particular piece of content.  What would you say would be a good story or model </w:t>
      </w:r>
      <w:proofErr w:type="gramStart"/>
      <w:r w:rsidRPr="00275152">
        <w:rPr>
          <w:sz w:val="28"/>
        </w:rPr>
        <w:t>for</w:t>
      </w:r>
      <w:r w:rsidR="00BE3984">
        <w:rPr>
          <w:sz w:val="28"/>
        </w:rPr>
        <w:t xml:space="preserve"> </w:t>
      </w:r>
      <w:r w:rsidRPr="001A531B">
        <w:rPr>
          <w:position w:val="-24"/>
        </w:rPr>
        <w:object w:dxaOrig="700" w:dyaOrig="620">
          <v:shape id="_x0000_i1026" type="#_x0000_t75" style="width:35.2pt;height:31.3pt" o:ole="">
            <v:imagedata r:id="rId8" o:title=""/>
          </v:shape>
          <o:OLEObject Type="Embed" ProgID="Equation.DSMT4" ShapeID="_x0000_i1026" DrawAspect="Content" ObjectID="_1521959541" r:id="rId9"/>
        </w:object>
      </w:r>
      <w:r w:rsidRPr="00275152">
        <w:rPr>
          <w:sz w:val="28"/>
        </w:rPr>
        <w:t xml:space="preserve"> ?</w:t>
      </w:r>
    </w:p>
    <w:p w:rsidR="009C2AF8" w:rsidRDefault="009C2AF8">
      <w:pPr>
        <w:rPr>
          <w:sz w:val="28"/>
        </w:rPr>
      </w:pPr>
      <w:r>
        <w:rPr>
          <w:sz w:val="28"/>
        </w:rPr>
        <w:br w:type="page"/>
      </w:r>
    </w:p>
    <w:p w:rsidR="00BD0598" w:rsidRDefault="00BD0598" w:rsidP="001B66BA">
      <w:pPr>
        <w:rPr>
          <w:sz w:val="28"/>
        </w:rPr>
      </w:pPr>
    </w:p>
    <w:p w:rsidR="009C2AF8" w:rsidRDefault="009C2AF8" w:rsidP="001B66BA">
      <w:pPr>
        <w:rPr>
          <w:sz w:val="28"/>
        </w:rPr>
      </w:pPr>
    </w:p>
    <w:p w:rsidR="00094156" w:rsidRDefault="00094156" w:rsidP="00094156">
      <w:pPr>
        <w:rPr>
          <w:sz w:val="28"/>
          <w:u w:val="single"/>
        </w:rPr>
      </w:pPr>
      <w:r>
        <w:rPr>
          <w:sz w:val="28"/>
          <w:u w:val="single"/>
        </w:rPr>
        <w:t>The Task: Part 3</w:t>
      </w:r>
    </w:p>
    <w:p w:rsidR="00DD712E" w:rsidRDefault="00094156" w:rsidP="00DD712E">
      <w:pPr>
        <w:spacing w:after="0" w:line="240" w:lineRule="auto"/>
        <w:rPr>
          <w:sz w:val="28"/>
        </w:rPr>
      </w:pPr>
      <w:r>
        <w:rPr>
          <w:sz w:val="28"/>
        </w:rPr>
        <w:t xml:space="preserve">Investigating the claims of others.  Some of the Chinese </w:t>
      </w:r>
    </w:p>
    <w:p w:rsidR="00DD712E" w:rsidRDefault="00094156" w:rsidP="00DD712E">
      <w:pPr>
        <w:spacing w:after="0" w:line="240" w:lineRule="auto"/>
        <w:rPr>
          <w:sz w:val="28"/>
        </w:rPr>
      </w:pPr>
      <w:proofErr w:type="gramStart"/>
      <w:r>
        <w:rPr>
          <w:sz w:val="28"/>
        </w:rPr>
        <w:t>teachers</w:t>
      </w:r>
      <w:proofErr w:type="gramEnd"/>
      <w:r>
        <w:rPr>
          <w:sz w:val="28"/>
        </w:rPr>
        <w:t xml:space="preserve"> claimed that thi</w:t>
      </w:r>
      <w:r w:rsidR="00DD712E">
        <w:rPr>
          <w:sz w:val="28"/>
        </w:rPr>
        <w:t>s was the most efficient way of</w:t>
      </w:r>
    </w:p>
    <w:p w:rsidR="00094156" w:rsidRDefault="00094156" w:rsidP="00DD712E">
      <w:pPr>
        <w:spacing w:after="0" w:line="240" w:lineRule="auto"/>
        <w:rPr>
          <w:sz w:val="28"/>
        </w:rPr>
      </w:pPr>
      <w:proofErr w:type="gramStart"/>
      <w:r>
        <w:rPr>
          <w:sz w:val="28"/>
        </w:rPr>
        <w:t>doing</w:t>
      </w:r>
      <w:proofErr w:type="gramEnd"/>
      <w:r>
        <w:rPr>
          <w:sz w:val="28"/>
        </w:rPr>
        <w:t xml:space="preserve"> this calculation.  Is this correct?  Does it always work?</w:t>
      </w:r>
    </w:p>
    <w:p w:rsidR="00DD712E" w:rsidRDefault="00DD712E" w:rsidP="00DD712E">
      <w:pPr>
        <w:spacing w:after="0" w:line="240" w:lineRule="auto"/>
        <w:rPr>
          <w:sz w:val="28"/>
        </w:rPr>
      </w:pPr>
    </w:p>
    <w:p w:rsidR="00094156" w:rsidRDefault="00DD712E" w:rsidP="00094156">
      <w:pPr>
        <w:rPr>
          <w:sz w:val="28"/>
        </w:rPr>
      </w:pPr>
      <w:r w:rsidRPr="00DB42FD">
        <w:rPr>
          <w:position w:val="-24"/>
        </w:rPr>
        <w:object w:dxaOrig="1460" w:dyaOrig="620">
          <v:shape id="_x0000_i1029" type="#_x0000_t75" style="width:86.1pt;height:36.8pt" o:ole="">
            <v:imagedata r:id="rId10" o:title=""/>
          </v:shape>
          <o:OLEObject Type="Embed" ProgID="Equation.DSMT4" ShapeID="_x0000_i1029" DrawAspect="Content" ObjectID="_1521959542" r:id="rId11"/>
        </w:object>
      </w:r>
    </w:p>
    <w:p w:rsidR="00094156" w:rsidRPr="00094156" w:rsidRDefault="00DD712E" w:rsidP="00DD712E">
      <w:pPr>
        <w:ind w:left="810"/>
        <w:rPr>
          <w:sz w:val="28"/>
        </w:rPr>
      </w:pPr>
      <w:r w:rsidRPr="00DB42FD">
        <w:rPr>
          <w:position w:val="-88"/>
        </w:rPr>
        <w:object w:dxaOrig="740" w:dyaOrig="1900">
          <v:shape id="_x0000_i1030" type="#_x0000_t75" style="width:45.4pt;height:116.6pt" o:ole="">
            <v:imagedata r:id="rId12" o:title=""/>
          </v:shape>
          <o:OLEObject Type="Embed" ProgID="Equation.DSMT4" ShapeID="_x0000_i1030" DrawAspect="Content" ObjectID="_1521959543" r:id="rId13"/>
        </w:object>
      </w:r>
    </w:p>
    <w:p w:rsidR="00094156" w:rsidRDefault="00094156">
      <w:pPr>
        <w:rPr>
          <w:sz w:val="28"/>
          <w:u w:val="single"/>
        </w:rPr>
      </w:pPr>
      <w:r>
        <w:rPr>
          <w:sz w:val="28"/>
          <w:u w:val="single"/>
        </w:rPr>
        <w:br w:type="page"/>
      </w:r>
    </w:p>
    <w:p w:rsidR="00094156" w:rsidRDefault="00094156" w:rsidP="001B66BA">
      <w:pPr>
        <w:rPr>
          <w:sz w:val="28"/>
          <w:u w:val="single"/>
        </w:rPr>
      </w:pPr>
    </w:p>
    <w:p w:rsidR="00094156" w:rsidRDefault="00094156" w:rsidP="001B66BA">
      <w:pPr>
        <w:rPr>
          <w:sz w:val="28"/>
          <w:u w:val="single"/>
        </w:rPr>
      </w:pPr>
    </w:p>
    <w:p w:rsidR="009C2AF8" w:rsidRDefault="003B7F4A" w:rsidP="001B66BA">
      <w:pPr>
        <w:rPr>
          <w:sz w:val="28"/>
          <w:u w:val="single"/>
        </w:rPr>
      </w:pPr>
      <w:r>
        <w:rPr>
          <w:sz w:val="28"/>
          <w:u w:val="single"/>
        </w:rPr>
        <w:t>The Task: Part 4</w:t>
      </w:r>
    </w:p>
    <w:p w:rsidR="00DD712E" w:rsidRDefault="003B7F4A" w:rsidP="00DD712E">
      <w:pPr>
        <w:spacing w:after="0" w:line="240" w:lineRule="auto"/>
        <w:rPr>
          <w:sz w:val="28"/>
        </w:rPr>
      </w:pPr>
      <w:r>
        <w:rPr>
          <w:sz w:val="28"/>
        </w:rPr>
        <w:t>Let’s explore Teacher Chen’s explanation for this computation.</w:t>
      </w:r>
    </w:p>
    <w:p w:rsidR="003B7F4A" w:rsidRPr="003B7F4A" w:rsidRDefault="003B7F4A" w:rsidP="00DD712E">
      <w:pPr>
        <w:spacing w:after="0" w:line="240" w:lineRule="auto"/>
        <w:rPr>
          <w:sz w:val="28"/>
        </w:rPr>
      </w:pPr>
      <w:r>
        <w:rPr>
          <w:sz w:val="28"/>
        </w:rPr>
        <w:t xml:space="preserve">  Is this explanation adequate to you?</w:t>
      </w:r>
    </w:p>
    <w:p w:rsidR="009C2AF8" w:rsidRDefault="009C2AF8" w:rsidP="00DD712E">
      <w:pPr>
        <w:spacing w:after="0" w:line="240" w:lineRule="auto"/>
        <w:rPr>
          <w:sz w:val="28"/>
        </w:rPr>
      </w:pPr>
      <w:r w:rsidRPr="009C2AF8">
        <w:rPr>
          <w:sz w:val="28"/>
        </w:rPr>
        <w:t>“We can rewrite the equation in this way</w:t>
      </w:r>
      <w:r>
        <w:rPr>
          <w:sz w:val="28"/>
        </w:rPr>
        <w:t>:</w:t>
      </w:r>
    </w:p>
    <w:p w:rsidR="00DD712E" w:rsidRDefault="00DD712E" w:rsidP="00DD712E">
      <w:pPr>
        <w:spacing w:after="0" w:line="240" w:lineRule="auto"/>
        <w:rPr>
          <w:sz w:val="28"/>
        </w:rPr>
      </w:pPr>
    </w:p>
    <w:p w:rsidR="009C2AF8" w:rsidRPr="009C2AF8" w:rsidRDefault="009C2AF8" w:rsidP="009C2AF8">
      <w:pPr>
        <w:rPr>
          <w:sz w:val="28"/>
        </w:rPr>
      </w:pPr>
      <w:r w:rsidRPr="00DB42FD">
        <w:rPr>
          <w:position w:val="-24"/>
        </w:rPr>
        <w:object w:dxaOrig="1980" w:dyaOrig="620">
          <v:shape id="_x0000_i1027" type="#_x0000_t75" style="width:107.2pt;height:33.65pt" o:ole="">
            <v:imagedata r:id="rId14" o:title=""/>
          </v:shape>
          <o:OLEObject Type="Embed" ProgID="Equation.DSMT4" ShapeID="_x0000_i1027" DrawAspect="Content" ObjectID="_1521959544" r:id="rId15"/>
        </w:object>
      </w:r>
    </w:p>
    <w:p w:rsidR="009C2AF8" w:rsidRDefault="009C2AF8" w:rsidP="009C2AF8">
      <w:pPr>
        <w:ind w:left="720"/>
        <w:rPr>
          <w:sz w:val="28"/>
        </w:rPr>
      </w:pPr>
      <w:r w:rsidRPr="00DB42FD">
        <w:rPr>
          <w:position w:val="-122"/>
        </w:rPr>
        <w:object w:dxaOrig="1280" w:dyaOrig="2560">
          <v:shape id="_x0000_i1028" type="#_x0000_t75" style="width:72.8pt;height:145.55pt" o:ole="">
            <v:imagedata r:id="rId16" o:title=""/>
          </v:shape>
          <o:OLEObject Type="Embed" ProgID="Equation.DSMT4" ShapeID="_x0000_i1028" DrawAspect="Content" ObjectID="_1521959545" r:id="rId17"/>
        </w:object>
      </w:r>
    </w:p>
    <w:p w:rsidR="009C2AF8" w:rsidRDefault="009C2AF8" w:rsidP="00DD712E">
      <w:pPr>
        <w:spacing w:after="0" w:line="240" w:lineRule="auto"/>
        <w:rPr>
          <w:sz w:val="28"/>
        </w:rPr>
      </w:pPr>
    </w:p>
    <w:p w:rsidR="00DD712E" w:rsidRDefault="009C2AF8" w:rsidP="00DD712E">
      <w:pPr>
        <w:spacing w:after="0" w:line="240" w:lineRule="auto"/>
        <w:rPr>
          <w:sz w:val="28"/>
        </w:rPr>
      </w:pPr>
      <w:r w:rsidRPr="009C2AF8">
        <w:rPr>
          <w:sz w:val="28"/>
        </w:rPr>
        <w:t xml:space="preserve">It is not difficult at all.  I can even give students some equations </w:t>
      </w:r>
    </w:p>
    <w:p w:rsidR="009C2AF8" w:rsidRPr="009C2AF8" w:rsidRDefault="009C2AF8" w:rsidP="00DD712E">
      <w:pPr>
        <w:spacing w:after="0" w:line="240" w:lineRule="auto"/>
        <w:rPr>
          <w:sz w:val="28"/>
        </w:rPr>
      </w:pPr>
      <w:proofErr w:type="gramStart"/>
      <w:r w:rsidRPr="009C2AF8">
        <w:rPr>
          <w:sz w:val="28"/>
        </w:rPr>
        <w:t>with</w:t>
      </w:r>
      <w:proofErr w:type="gramEnd"/>
      <w:r w:rsidRPr="009C2AF8">
        <w:rPr>
          <w:sz w:val="28"/>
        </w:rPr>
        <w:t xml:space="preserve"> simple numbers and ask them to prove the rule on their own.”</w:t>
      </w:r>
    </w:p>
    <w:p w:rsidR="009C2AF8" w:rsidRPr="00275152" w:rsidRDefault="009C2AF8" w:rsidP="00DD712E">
      <w:pPr>
        <w:spacing w:after="0" w:line="240" w:lineRule="auto"/>
        <w:rPr>
          <w:sz w:val="28"/>
        </w:rPr>
      </w:pPr>
      <w:bookmarkStart w:id="0" w:name="_GoBack"/>
      <w:bookmarkEnd w:id="0"/>
    </w:p>
    <w:sectPr w:rsidR="009C2AF8" w:rsidRPr="0027515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B7" w:rsidRDefault="00E949B7" w:rsidP="001B66BA">
      <w:pPr>
        <w:spacing w:after="0" w:line="240" w:lineRule="auto"/>
      </w:pPr>
      <w:r>
        <w:separator/>
      </w:r>
    </w:p>
  </w:endnote>
  <w:endnote w:type="continuationSeparator" w:id="0">
    <w:p w:rsidR="00E949B7" w:rsidRDefault="00E949B7" w:rsidP="001B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B7" w:rsidRDefault="00E949B7" w:rsidP="001B66BA">
      <w:pPr>
        <w:spacing w:after="0" w:line="240" w:lineRule="auto"/>
      </w:pPr>
      <w:r>
        <w:separator/>
      </w:r>
    </w:p>
  </w:footnote>
  <w:footnote w:type="continuationSeparator" w:id="0">
    <w:p w:rsidR="00E949B7" w:rsidRDefault="00E949B7" w:rsidP="001B6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BA" w:rsidRDefault="001D247D">
    <w:pPr>
      <w:pStyle w:val="Header"/>
    </w:pPr>
    <w:r>
      <w:rPr>
        <w:noProof/>
      </w:rPr>
      <w:drawing>
        <wp:anchor distT="0" distB="0" distL="114300" distR="114300" simplePos="0" relativeHeight="251658240" behindDoc="1" locked="0" layoutInCell="1" allowOverlap="1">
          <wp:simplePos x="0" y="0"/>
          <wp:positionH relativeFrom="column">
            <wp:posOffset>-371475</wp:posOffset>
          </wp:positionH>
          <wp:positionV relativeFrom="paragraph">
            <wp:posOffset>-266700</wp:posOffset>
          </wp:positionV>
          <wp:extent cx="936625" cy="1099222"/>
          <wp:effectExtent l="0" t="0" r="0" b="5715"/>
          <wp:wrapTight wrapText="bothSides">
            <wp:wrapPolygon edited="0">
              <wp:start x="0" y="0"/>
              <wp:lineTo x="0" y="21338"/>
              <wp:lineTo x="21087" y="21338"/>
              <wp:lineTo x="21087" y="0"/>
              <wp:lineTo x="0" y="0"/>
            </wp:wrapPolygon>
          </wp:wrapTight>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625" cy="1099222"/>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B66BA">
      <w:tab/>
    </w:r>
    <w:r w:rsidR="001B66BA">
      <w:tab/>
    </w:r>
    <w:r w:rsidR="00057481">
      <w:t>April</w:t>
    </w:r>
    <w:r w:rsidR="00340A26">
      <w:t xml:space="preserve"> 2</w:t>
    </w:r>
    <w:r w:rsidR="00057481">
      <w:t>1</w:t>
    </w:r>
    <w:r w:rsidR="00340A26">
      <w:t>,</w:t>
    </w:r>
    <w:r w:rsidR="001B66BA">
      <w:t xml:space="preserve"> 201</w:t>
    </w:r>
    <w:r w:rsidR="00057481">
      <w:t>6</w:t>
    </w:r>
  </w:p>
  <w:p w:rsidR="001B66BA" w:rsidRDefault="001B6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B2"/>
    <w:rsid w:val="00057481"/>
    <w:rsid w:val="00094156"/>
    <w:rsid w:val="001029B2"/>
    <w:rsid w:val="001A4D8D"/>
    <w:rsid w:val="001B66BA"/>
    <w:rsid w:val="001D247D"/>
    <w:rsid w:val="001E4E9A"/>
    <w:rsid w:val="00275152"/>
    <w:rsid w:val="00340A26"/>
    <w:rsid w:val="00354535"/>
    <w:rsid w:val="003B7F4A"/>
    <w:rsid w:val="003F610D"/>
    <w:rsid w:val="004060BD"/>
    <w:rsid w:val="004E1696"/>
    <w:rsid w:val="006643C0"/>
    <w:rsid w:val="009C2AF8"/>
    <w:rsid w:val="00A21D86"/>
    <w:rsid w:val="00AD4C29"/>
    <w:rsid w:val="00B239A1"/>
    <w:rsid w:val="00BD0598"/>
    <w:rsid w:val="00BE3984"/>
    <w:rsid w:val="00CC3BDE"/>
    <w:rsid w:val="00DA2534"/>
    <w:rsid w:val="00DD712E"/>
    <w:rsid w:val="00E949B7"/>
    <w:rsid w:val="00FD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735F0-9F3D-4ADD-A1A5-3626096D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BA"/>
  </w:style>
  <w:style w:type="paragraph" w:styleId="Footer">
    <w:name w:val="footer"/>
    <w:basedOn w:val="Normal"/>
    <w:link w:val="FooterChar"/>
    <w:uiPriority w:val="99"/>
    <w:unhideWhenUsed/>
    <w:rsid w:val="001B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BA"/>
  </w:style>
  <w:style w:type="paragraph" w:styleId="BalloonText">
    <w:name w:val="Balloon Text"/>
    <w:basedOn w:val="Normal"/>
    <w:link w:val="BalloonTextChar"/>
    <w:uiPriority w:val="99"/>
    <w:semiHidden/>
    <w:unhideWhenUsed/>
    <w:rsid w:val="00CC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3464">
      <w:bodyDiv w:val="1"/>
      <w:marLeft w:val="0"/>
      <w:marRight w:val="0"/>
      <w:marTop w:val="0"/>
      <w:marBottom w:val="0"/>
      <w:divBdr>
        <w:top w:val="none" w:sz="0" w:space="0" w:color="auto"/>
        <w:left w:val="none" w:sz="0" w:space="0" w:color="auto"/>
        <w:bottom w:val="none" w:sz="0" w:space="0" w:color="auto"/>
        <w:right w:val="none" w:sz="0" w:space="0" w:color="auto"/>
      </w:divBdr>
    </w:div>
    <w:div w:id="9949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Todd Matney</dc:creator>
  <cp:lastModifiedBy>Gabriel Todd Matney</cp:lastModifiedBy>
  <cp:revision>11</cp:revision>
  <cp:lastPrinted>2015-10-14T15:42:00Z</cp:lastPrinted>
  <dcterms:created xsi:type="dcterms:W3CDTF">2016-04-11T19:29:00Z</dcterms:created>
  <dcterms:modified xsi:type="dcterms:W3CDTF">2016-04-12T13:45:00Z</dcterms:modified>
</cp:coreProperties>
</file>