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82AAA" w14:textId="5F4E4925" w:rsidR="00F05C74" w:rsidRPr="003B350F" w:rsidRDefault="00F05C74" w:rsidP="00F05C74">
      <w:pPr>
        <w:jc w:val="center"/>
        <w:rPr>
          <w:rFonts w:ascii="Arial" w:hAnsi="Arial" w:cs="Arial"/>
          <w:b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 xml:space="preserve">SEC Meeting </w:t>
      </w:r>
      <w:r w:rsidR="005B7015">
        <w:rPr>
          <w:rFonts w:ascii="Arial" w:hAnsi="Arial" w:cs="Arial"/>
          <w:b/>
          <w:bCs/>
          <w:sz w:val="22"/>
        </w:rPr>
        <w:t>Minutes</w:t>
      </w:r>
      <w:bookmarkStart w:id="0" w:name="_GoBack"/>
      <w:bookmarkEnd w:id="0"/>
    </w:p>
    <w:p w14:paraId="307991C7" w14:textId="77777777" w:rsidR="00F05C74" w:rsidRPr="003B350F" w:rsidRDefault="004D2117" w:rsidP="00F05C74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September 13</w:t>
      </w:r>
      <w:r w:rsidR="00F05C74" w:rsidRPr="003B350F">
        <w:rPr>
          <w:rFonts w:ascii="Arial" w:hAnsi="Arial" w:cs="Arial"/>
          <w:b/>
          <w:bCs/>
          <w:sz w:val="22"/>
        </w:rPr>
        <w:t>, 201</w:t>
      </w:r>
      <w:r w:rsidR="0037465A" w:rsidRPr="003B350F">
        <w:rPr>
          <w:rFonts w:ascii="Arial" w:hAnsi="Arial" w:cs="Arial"/>
          <w:b/>
          <w:bCs/>
          <w:sz w:val="22"/>
        </w:rPr>
        <w:t>3</w:t>
      </w:r>
    </w:p>
    <w:p w14:paraId="42DA46DA" w14:textId="77777777" w:rsidR="00F05C74" w:rsidRDefault="00F05C74" w:rsidP="00F05C74">
      <w:pPr>
        <w:jc w:val="center"/>
        <w:rPr>
          <w:rFonts w:ascii="Arial" w:hAnsi="Arial" w:cs="Arial"/>
          <w:b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>3</w:t>
      </w:r>
      <w:r w:rsidR="0037465A" w:rsidRPr="003B350F">
        <w:rPr>
          <w:rFonts w:ascii="Arial" w:hAnsi="Arial" w:cs="Arial"/>
          <w:b/>
          <w:bCs/>
          <w:sz w:val="22"/>
        </w:rPr>
        <w:t>:</w:t>
      </w:r>
      <w:r w:rsidRPr="003B350F">
        <w:rPr>
          <w:rFonts w:ascii="Arial" w:hAnsi="Arial" w:cs="Arial"/>
          <w:b/>
          <w:bCs/>
          <w:sz w:val="22"/>
        </w:rPr>
        <w:t>00-5</w:t>
      </w:r>
      <w:r w:rsidR="0037465A" w:rsidRPr="003B350F">
        <w:rPr>
          <w:rFonts w:ascii="Arial" w:hAnsi="Arial" w:cs="Arial"/>
          <w:b/>
          <w:bCs/>
          <w:sz w:val="22"/>
        </w:rPr>
        <w:t>:</w:t>
      </w:r>
      <w:r w:rsidRPr="003B350F">
        <w:rPr>
          <w:rFonts w:ascii="Arial" w:hAnsi="Arial" w:cs="Arial"/>
          <w:b/>
          <w:bCs/>
          <w:sz w:val="22"/>
        </w:rPr>
        <w:t>00pm</w:t>
      </w:r>
    </w:p>
    <w:p w14:paraId="4ADCDE94" w14:textId="77777777" w:rsidR="00E90AC0" w:rsidRDefault="00E90AC0" w:rsidP="00F05C74">
      <w:pPr>
        <w:jc w:val="center"/>
        <w:rPr>
          <w:rFonts w:ascii="Arial" w:hAnsi="Arial" w:cs="Arial"/>
          <w:b/>
          <w:bCs/>
          <w:sz w:val="22"/>
        </w:rPr>
      </w:pPr>
    </w:p>
    <w:p w14:paraId="1653B540" w14:textId="77777777" w:rsidR="00E90AC0" w:rsidRPr="003B350F" w:rsidRDefault="00E90AC0" w:rsidP="00F05C74">
      <w:pPr>
        <w:jc w:val="center"/>
        <w:rPr>
          <w:rFonts w:ascii="Arial" w:hAnsi="Arial" w:cs="Arial"/>
          <w:b/>
          <w:bCs/>
          <w:sz w:val="22"/>
        </w:rPr>
      </w:pPr>
    </w:p>
    <w:p w14:paraId="245D17CB" w14:textId="77777777" w:rsidR="00F05C74" w:rsidRPr="003B350F" w:rsidRDefault="00F05C74" w:rsidP="00F05C74">
      <w:pPr>
        <w:jc w:val="center"/>
        <w:rPr>
          <w:rFonts w:ascii="Arial" w:hAnsi="Arial" w:cs="Arial"/>
          <w:b/>
          <w:bCs/>
          <w:sz w:val="22"/>
        </w:rPr>
      </w:pPr>
    </w:p>
    <w:p w14:paraId="22667B6C" w14:textId="77777777" w:rsidR="00F05C74" w:rsidRDefault="00F05C74" w:rsidP="00F05C74">
      <w:pPr>
        <w:rPr>
          <w:rFonts w:ascii="Arial" w:hAnsi="Arial" w:cs="Arial"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>Attendees:</w:t>
      </w:r>
      <w:r w:rsidRPr="003B350F">
        <w:rPr>
          <w:rFonts w:ascii="Arial" w:hAnsi="Arial" w:cs="Arial"/>
          <w:bCs/>
          <w:sz w:val="22"/>
        </w:rPr>
        <w:t xml:space="preserve"> </w:t>
      </w:r>
      <w:r w:rsidR="00447A62">
        <w:rPr>
          <w:rFonts w:ascii="Arial" w:hAnsi="Arial" w:cs="Arial"/>
          <w:bCs/>
          <w:sz w:val="22"/>
        </w:rPr>
        <w:tab/>
      </w:r>
      <w:r w:rsidRPr="003B350F">
        <w:rPr>
          <w:rFonts w:ascii="Arial" w:hAnsi="Arial" w:cs="Arial"/>
          <w:bCs/>
          <w:sz w:val="22"/>
        </w:rPr>
        <w:t xml:space="preserve">GSS Senate Executive Committee </w:t>
      </w:r>
    </w:p>
    <w:p w14:paraId="5099AC4F" w14:textId="77777777" w:rsidR="00447A62" w:rsidRDefault="00447A62" w:rsidP="007B386D">
      <w:pPr>
        <w:ind w:left="14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Everyone was in attendance except for Erin Baker, Chris Thomas,</w:t>
      </w:r>
      <w:r w:rsidR="007B386D">
        <w:rPr>
          <w:rFonts w:ascii="Arial" w:hAnsi="Arial" w:cs="Arial"/>
          <w:bCs/>
          <w:sz w:val="22"/>
        </w:rPr>
        <w:t xml:space="preserve"> and Vivienne Felix</w:t>
      </w:r>
    </w:p>
    <w:p w14:paraId="327436E1" w14:textId="77777777" w:rsidR="007B386D" w:rsidRPr="003B350F" w:rsidRDefault="007B386D" w:rsidP="007B386D">
      <w:pPr>
        <w:ind w:left="1440"/>
        <w:rPr>
          <w:rFonts w:ascii="Arial" w:hAnsi="Arial" w:cs="Arial"/>
          <w:bCs/>
          <w:sz w:val="22"/>
        </w:rPr>
      </w:pPr>
    </w:p>
    <w:p w14:paraId="2F6A29F6" w14:textId="77777777" w:rsidR="00941649" w:rsidRPr="003B350F" w:rsidRDefault="00F05C74" w:rsidP="00F05C74">
      <w:pPr>
        <w:rPr>
          <w:rFonts w:ascii="Arial" w:hAnsi="Arial" w:cs="Arial"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 xml:space="preserve">Meeting Location: </w:t>
      </w:r>
      <w:r w:rsidRPr="003B350F">
        <w:rPr>
          <w:rFonts w:ascii="Arial" w:hAnsi="Arial" w:cs="Arial"/>
          <w:bCs/>
          <w:sz w:val="22"/>
        </w:rPr>
        <w:t xml:space="preserve">309 BTSU </w:t>
      </w:r>
    </w:p>
    <w:p w14:paraId="16D87C24" w14:textId="77777777" w:rsidR="003B350F" w:rsidRDefault="00941649" w:rsidP="00F05C74">
      <w:pPr>
        <w:rPr>
          <w:rFonts w:ascii="Arial" w:hAnsi="Arial" w:cs="Arial"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>Handouts:</w:t>
      </w:r>
      <w:r w:rsidRPr="003B350F">
        <w:rPr>
          <w:rFonts w:ascii="Arial" w:hAnsi="Arial" w:cs="Arial"/>
          <w:bCs/>
          <w:sz w:val="22"/>
        </w:rPr>
        <w:t xml:space="preserve"> </w:t>
      </w:r>
    </w:p>
    <w:p w14:paraId="0A1F2648" w14:textId="77777777" w:rsidR="00941649" w:rsidRDefault="00845F8B" w:rsidP="00E90AC0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</w:rPr>
      </w:pPr>
      <w:r w:rsidRPr="00AF77F8">
        <w:rPr>
          <w:rFonts w:ascii="Arial" w:hAnsi="Arial" w:cs="Arial"/>
          <w:sz w:val="22"/>
        </w:rPr>
        <w:t>American College &amp; University Presidents' Climate Commitment</w:t>
      </w:r>
      <w:r w:rsidR="00941649" w:rsidRPr="00E90AC0">
        <w:rPr>
          <w:rFonts w:ascii="Arial" w:hAnsi="Arial" w:cs="Arial"/>
          <w:bCs/>
          <w:sz w:val="22"/>
        </w:rPr>
        <w:t xml:space="preserve"> </w:t>
      </w:r>
    </w:p>
    <w:p w14:paraId="680C4A48" w14:textId="77777777" w:rsidR="001A4F06" w:rsidRDefault="001A4F06" w:rsidP="00E90AC0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Career Center Fall 2013 Events</w:t>
      </w:r>
    </w:p>
    <w:p w14:paraId="3A8A99DA" w14:textId="77777777" w:rsidR="00F05C74" w:rsidRPr="003B350F" w:rsidRDefault="00F05C74" w:rsidP="00F05C74">
      <w:pPr>
        <w:rPr>
          <w:rFonts w:ascii="Arial" w:hAnsi="Arial" w:cs="Arial"/>
          <w:sz w:val="22"/>
        </w:rPr>
      </w:pPr>
    </w:p>
    <w:p w14:paraId="723D1709" w14:textId="77777777" w:rsidR="00F05C74" w:rsidRPr="003B350F" w:rsidRDefault="00F05C74" w:rsidP="00F05C7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Call to Order</w:t>
      </w:r>
    </w:p>
    <w:p w14:paraId="2CA9A21E" w14:textId="77777777" w:rsidR="00F05C74" w:rsidRDefault="00447A62" w:rsidP="00F05C74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Lingxiao called the meeting to order at 3:04 pm.</w:t>
      </w:r>
    </w:p>
    <w:p w14:paraId="02BD1778" w14:textId="77777777" w:rsidR="00E90AC0" w:rsidRPr="003B350F" w:rsidRDefault="00E90AC0" w:rsidP="00F05C74">
      <w:pPr>
        <w:ind w:left="360"/>
        <w:rPr>
          <w:rFonts w:ascii="Arial" w:hAnsi="Arial" w:cs="Arial"/>
          <w:sz w:val="22"/>
        </w:rPr>
      </w:pPr>
    </w:p>
    <w:p w14:paraId="2B39FD69" w14:textId="77777777" w:rsidR="00F05C74" w:rsidRPr="003B350F" w:rsidRDefault="00F05C74" w:rsidP="00F05C7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Old Businesses</w:t>
      </w:r>
    </w:p>
    <w:p w14:paraId="6ABB5C11" w14:textId="77777777" w:rsidR="004D2117" w:rsidRDefault="00BE68AC" w:rsidP="004D2117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Regalia Award</w:t>
      </w:r>
    </w:p>
    <w:p w14:paraId="30C7EE7D" w14:textId="77777777" w:rsidR="00447A62" w:rsidRDefault="00447A62" w:rsidP="00447A62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Application form is online and a non-public link on orgsync that Martha will send out. </w:t>
      </w:r>
    </w:p>
    <w:p w14:paraId="011503FC" w14:textId="2422BF9D" w:rsidR="00447A62" w:rsidRPr="00447A62" w:rsidRDefault="00447A62" w:rsidP="00447A62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Martha is chairing the R</w:t>
      </w:r>
      <w:r w:rsidR="00D66181">
        <w:rPr>
          <w:rFonts w:ascii="Arial" w:hAnsi="Arial" w:cs="Arial"/>
          <w:sz w:val="22"/>
        </w:rPr>
        <w:t>ega</w:t>
      </w:r>
      <w:r>
        <w:rPr>
          <w:rFonts w:ascii="Arial" w:hAnsi="Arial" w:cs="Arial"/>
          <w:sz w:val="22"/>
        </w:rPr>
        <w:t>lia Award Selection Committee, and will serve as one of the three grads; t</w:t>
      </w:r>
      <w:r w:rsidRPr="00447A62">
        <w:rPr>
          <w:rFonts w:ascii="Arial" w:hAnsi="Arial" w:cs="Arial"/>
          <w:sz w:val="22"/>
        </w:rPr>
        <w:t xml:space="preserve">his committee will be added to the list of committees </w:t>
      </w:r>
      <w:r>
        <w:rPr>
          <w:rFonts w:ascii="Arial" w:hAnsi="Arial" w:cs="Arial"/>
          <w:sz w:val="22"/>
        </w:rPr>
        <w:t>on which senators can serve</w:t>
      </w:r>
      <w:r w:rsidR="007B386D">
        <w:rPr>
          <w:rFonts w:ascii="Arial" w:hAnsi="Arial" w:cs="Arial"/>
          <w:sz w:val="22"/>
        </w:rPr>
        <w:t>.</w:t>
      </w:r>
    </w:p>
    <w:p w14:paraId="1E469478" w14:textId="69A0A470" w:rsidR="00447A62" w:rsidRPr="004D2117" w:rsidRDefault="00447A62" w:rsidP="00447A62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Deadline is October 4</w:t>
      </w:r>
      <w:r w:rsidRPr="00447A62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, but the deadline on </w:t>
      </w:r>
      <w:r w:rsidR="00D66181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rgsync is October 8</w:t>
      </w:r>
      <w:r w:rsidRPr="00447A62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or 10</w:t>
      </w:r>
      <w:r w:rsidRPr="00447A62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. </w:t>
      </w:r>
    </w:p>
    <w:p w14:paraId="14BA82BC" w14:textId="77777777" w:rsidR="00BE68AC" w:rsidRDefault="004D2117" w:rsidP="00BE68AC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Goals of the year</w:t>
      </w:r>
    </w:p>
    <w:p w14:paraId="52361BAF" w14:textId="77777777" w:rsidR="007B386D" w:rsidRDefault="00D16E50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Lingxiao: S</w:t>
      </w:r>
      <w:r w:rsidR="007B386D">
        <w:rPr>
          <w:rFonts w:ascii="Arial" w:hAnsi="Arial" w:cs="Arial"/>
          <w:sz w:val="22"/>
        </w:rPr>
        <w:t>uccess of each SEC member through the year; improve communication with GSS senators and graduate students; enrollment; benefits of graduate students</w:t>
      </w:r>
    </w:p>
    <w:p w14:paraId="00D0DF4F" w14:textId="77777777" w:rsidR="007B386D" w:rsidRDefault="007B386D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Martha: GA meetings as efficient and effective as possible; ease of senator communication to GSS and to on-campus and online constituents; opportunities to help grads network and gain skills to be effective in academia or the job market. </w:t>
      </w:r>
    </w:p>
    <w:p w14:paraId="68138382" w14:textId="77777777" w:rsidR="007B386D" w:rsidRDefault="007B386D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Rachel: Stand up for graduate rights in relation to work hours, job descriptions, and acts of discrimination</w:t>
      </w:r>
    </w:p>
    <w:p w14:paraId="4FA8F9B4" w14:textId="77777777" w:rsidR="007B386D" w:rsidRDefault="007B386D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Jigar: Improve communication between ISS and international st</w:t>
      </w:r>
      <w:r w:rsidR="00D16E50">
        <w:rPr>
          <w:rFonts w:ascii="Arial" w:hAnsi="Arial" w:cs="Arial"/>
          <w:sz w:val="22"/>
        </w:rPr>
        <w:t>udents in both directions; increase international enrollment at BGSU</w:t>
      </w:r>
    </w:p>
    <w:p w14:paraId="20804DC7" w14:textId="77777777" w:rsidR="00D16E50" w:rsidRDefault="00D16E50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Mike: Maintain budget and make sure we spend money as planned; spend down the $24,000 surplus in a way that is beneficial to all students; managing and maintaining Professional Development awards; determining how monies are distributed on campus to graduate students; wo</w:t>
      </w:r>
      <w:r w:rsidR="000F2035">
        <w:rPr>
          <w:rFonts w:ascii="Arial" w:hAnsi="Arial" w:cs="Arial"/>
          <w:sz w:val="22"/>
        </w:rPr>
        <w:t xml:space="preserve">rking with the Shanklin’s again; train the next Treasurer </w:t>
      </w:r>
    </w:p>
    <w:p w14:paraId="75348788" w14:textId="77777777" w:rsidR="00D16E50" w:rsidRDefault="00D16E50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Amy: Better publicize the events GSS puts on to graduate students including social and non-social events</w:t>
      </w:r>
    </w:p>
    <w:p w14:paraId="7B406E1B" w14:textId="77777777" w:rsidR="00D16E50" w:rsidRDefault="00D16E50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Dinah: Get to know the offices she works with to better understand how GSS can collaborate; Identify domestic students who do not patronize MSS services on campus; Project Search involvement and encouragement</w:t>
      </w:r>
    </w:p>
    <w:p w14:paraId="71CCEBD4" w14:textId="77777777" w:rsidR="00D16E50" w:rsidRDefault="00D16E50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Liz: Effective communication between GSS, senators, and their departments and among departments; effective and accurate record keeping, including monitoring the BG news in relation to grad students</w:t>
      </w:r>
    </w:p>
    <w:p w14:paraId="5D80251E" w14:textId="77777777" w:rsidR="00D16E50" w:rsidRDefault="00D16E50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Elizabeth &amp; Ryan: Liaison between SEC and GA; attend as many GSS events as she can, as well as other graduate student events; be as useful as liaisons as SEC, senators, and students want us to be</w:t>
      </w:r>
      <w:r w:rsidR="000F2035">
        <w:rPr>
          <w:rFonts w:ascii="Arial" w:hAnsi="Arial" w:cs="Arial"/>
          <w:sz w:val="22"/>
        </w:rPr>
        <w:t>; make clearer to grad students what the work is that GSS does, and its importance</w:t>
      </w:r>
    </w:p>
    <w:p w14:paraId="181CC88B" w14:textId="77777777" w:rsidR="00D16E50" w:rsidRDefault="00D16E50" w:rsidP="007B386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Arpan: 100 people in attendance at a GSS forum</w:t>
      </w:r>
    </w:p>
    <w:p w14:paraId="23462B67" w14:textId="77777777" w:rsidR="00845F8B" w:rsidRDefault="00845F8B" w:rsidP="00845F8B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Expectation of SEC</w:t>
      </w:r>
      <w:r w:rsidR="000F2035">
        <w:rPr>
          <w:rFonts w:ascii="Arial" w:hAnsi="Arial" w:cs="Arial"/>
          <w:sz w:val="22"/>
        </w:rPr>
        <w:t xml:space="preserve"> – we will review these goals at the end of the semester and year; work as a team and ask for help when you need it; keep track of the work you do to effectively transition to the next person to hold your position</w:t>
      </w:r>
    </w:p>
    <w:p w14:paraId="55FBDD04" w14:textId="77777777" w:rsidR="004D2117" w:rsidRDefault="004D2117" w:rsidP="00BE68AC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Campus Fest</w:t>
      </w:r>
    </w:p>
    <w:p w14:paraId="3A5AD10C" w14:textId="77777777" w:rsidR="000F2035" w:rsidRDefault="000F2035" w:rsidP="000F2035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did not have a terrific space, but we did get our name out to graduate students who were not aware of our existence or of what we do</w:t>
      </w:r>
    </w:p>
    <w:p w14:paraId="49129718" w14:textId="77777777" w:rsidR="000F2035" w:rsidRDefault="000F2035" w:rsidP="000F2035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will also table at the graduate fair; the date will be announced soon. </w:t>
      </w:r>
    </w:p>
    <w:p w14:paraId="693B5679" w14:textId="77777777" w:rsidR="000F2035" w:rsidRDefault="001A4F06" w:rsidP="000F2035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 Night</w:t>
      </w:r>
    </w:p>
    <w:p w14:paraId="2471493C" w14:textId="77777777" w:rsidR="000F2035" w:rsidRDefault="000F2035" w:rsidP="000F2035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Approximately 30 students attended; many different departments were in attendance</w:t>
      </w:r>
    </w:p>
    <w:p w14:paraId="29133E24" w14:textId="77777777" w:rsidR="000F2035" w:rsidRDefault="0088624D" w:rsidP="000F2035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Suggestions for next time: n</w:t>
      </w:r>
      <w:r w:rsidR="00223354">
        <w:rPr>
          <w:rFonts w:ascii="Arial" w:hAnsi="Arial" w:cs="Arial"/>
          <w:sz w:val="22"/>
        </w:rPr>
        <w:t>ametags, perhaps a different location; sign-in sheets</w:t>
      </w:r>
    </w:p>
    <w:p w14:paraId="6243BF85" w14:textId="689D1B5D" w:rsidR="00223354" w:rsidRPr="008B17A9" w:rsidRDefault="00223354" w:rsidP="000F2035">
      <w:pPr>
        <w:numPr>
          <w:ilvl w:val="1"/>
          <w:numId w:val="3"/>
        </w:numPr>
        <w:rPr>
          <w:rFonts w:ascii="Arial" w:hAnsi="Arial" w:cs="Arial"/>
          <w:sz w:val="22"/>
        </w:rPr>
      </w:pPr>
      <w:r w:rsidRPr="008B17A9">
        <w:rPr>
          <w:rFonts w:ascii="Arial" w:hAnsi="Arial" w:cs="Arial"/>
          <w:sz w:val="22"/>
        </w:rPr>
        <w:t xml:space="preserve">Amy reported that the next grad </w:t>
      </w:r>
      <w:r w:rsidR="00D66181">
        <w:rPr>
          <w:rFonts w:ascii="Arial" w:hAnsi="Arial" w:cs="Arial"/>
          <w:sz w:val="22"/>
        </w:rPr>
        <w:t>night</w:t>
      </w:r>
      <w:r w:rsidRPr="008B17A9">
        <w:rPr>
          <w:rFonts w:ascii="Arial" w:hAnsi="Arial" w:cs="Arial"/>
          <w:sz w:val="22"/>
        </w:rPr>
        <w:t xml:space="preserve"> will be at an off-campus location or perhaps in the bar section of the Black Swamp Pub; </w:t>
      </w:r>
      <w:r w:rsidR="008B17A9" w:rsidRPr="008B17A9">
        <w:rPr>
          <w:rFonts w:ascii="Arial" w:hAnsi="Arial" w:cs="Arial"/>
          <w:sz w:val="22"/>
        </w:rPr>
        <w:t>DiB</w:t>
      </w:r>
      <w:r w:rsidRPr="008B17A9">
        <w:rPr>
          <w:rFonts w:ascii="Arial" w:hAnsi="Arial" w:cs="Arial"/>
          <w:sz w:val="22"/>
        </w:rPr>
        <w:t>enedetto</w:t>
      </w:r>
      <w:r w:rsidR="008B17A9" w:rsidRPr="008B17A9">
        <w:rPr>
          <w:rFonts w:ascii="Arial" w:hAnsi="Arial" w:cs="Arial"/>
          <w:sz w:val="22"/>
        </w:rPr>
        <w:t>’s</w:t>
      </w:r>
      <w:r w:rsidRPr="008B17A9">
        <w:rPr>
          <w:rFonts w:ascii="Arial" w:hAnsi="Arial" w:cs="Arial"/>
          <w:sz w:val="22"/>
        </w:rPr>
        <w:t xml:space="preserve"> </w:t>
      </w:r>
    </w:p>
    <w:p w14:paraId="5C17465A" w14:textId="0E3BD2AB" w:rsidR="000F2035" w:rsidRPr="00223354" w:rsidRDefault="000F2035" w:rsidP="000F2035">
      <w:pPr>
        <w:numPr>
          <w:ilvl w:val="1"/>
          <w:numId w:val="3"/>
        </w:numPr>
        <w:rPr>
          <w:rFonts w:ascii="Arial" w:hAnsi="Arial" w:cs="Arial"/>
          <w:sz w:val="22"/>
        </w:rPr>
      </w:pPr>
      <w:r w:rsidRPr="00223354">
        <w:rPr>
          <w:rFonts w:ascii="Arial" w:hAnsi="Arial" w:cs="Arial"/>
          <w:sz w:val="22"/>
        </w:rPr>
        <w:t xml:space="preserve">Like the </w:t>
      </w:r>
      <w:r w:rsidR="00D66181">
        <w:rPr>
          <w:rFonts w:ascii="Arial" w:hAnsi="Arial" w:cs="Arial"/>
          <w:sz w:val="22"/>
        </w:rPr>
        <w:t>F</w:t>
      </w:r>
      <w:r w:rsidRPr="00223354">
        <w:rPr>
          <w:rFonts w:ascii="Arial" w:hAnsi="Arial" w:cs="Arial"/>
          <w:sz w:val="22"/>
        </w:rPr>
        <w:t>acebook page for GSS</w:t>
      </w:r>
    </w:p>
    <w:p w14:paraId="03F2E043" w14:textId="77777777" w:rsidR="004D2117" w:rsidRDefault="004D2117" w:rsidP="00BE68AC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GSS reception</w:t>
      </w:r>
    </w:p>
    <w:p w14:paraId="17921D98" w14:textId="77777777" w:rsidR="00223354" w:rsidRDefault="00223354" w:rsidP="00223354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Googlemap link of Stone’s Throw for the invitation/announcement</w:t>
      </w:r>
    </w:p>
    <w:p w14:paraId="5B860CFC" w14:textId="77777777" w:rsidR="00223354" w:rsidRDefault="00223354" w:rsidP="00223354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September 20, 2013 at 5:30 pm (reservation is set)</w:t>
      </w:r>
    </w:p>
    <w:p w14:paraId="40AD054D" w14:textId="30A282E1" w:rsidR="00223354" w:rsidRDefault="00223354" w:rsidP="00223354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Open to graduate students (p</w:t>
      </w:r>
      <w:r w:rsidR="00D66181">
        <w:rPr>
          <w:rFonts w:ascii="Arial" w:hAnsi="Arial" w:cs="Arial"/>
          <w:sz w:val="22"/>
        </w:rPr>
        <w:t>artner</w:t>
      </w:r>
      <w:r>
        <w:rPr>
          <w:rFonts w:ascii="Arial" w:hAnsi="Arial" w:cs="Arial"/>
          <w:sz w:val="22"/>
        </w:rPr>
        <w:t>s welcome)</w:t>
      </w:r>
    </w:p>
    <w:p w14:paraId="48B12813" w14:textId="77777777" w:rsidR="00223354" w:rsidRDefault="00223354" w:rsidP="00223354">
      <w:pPr>
        <w:numPr>
          <w:ilvl w:val="1"/>
          <w:numId w:val="3"/>
        </w:numPr>
        <w:rPr>
          <w:rFonts w:ascii="Arial" w:hAnsi="Arial" w:cs="Arial"/>
          <w:sz w:val="22"/>
        </w:rPr>
      </w:pPr>
      <w:r w:rsidRPr="00223354">
        <w:rPr>
          <w:rFonts w:ascii="Arial" w:hAnsi="Arial" w:cs="Arial"/>
          <w:sz w:val="22"/>
        </w:rPr>
        <w:t>20% discount on our total food order</w:t>
      </w:r>
      <w:r>
        <w:rPr>
          <w:rFonts w:ascii="Arial" w:hAnsi="Arial" w:cs="Arial"/>
          <w:sz w:val="22"/>
        </w:rPr>
        <w:t xml:space="preserve">; we will subsidize a part of the food (approximately $50) </w:t>
      </w:r>
    </w:p>
    <w:p w14:paraId="4F5B3738" w14:textId="77777777" w:rsidR="00F05C74" w:rsidRPr="0088624D" w:rsidRDefault="00223354" w:rsidP="0088624D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Mike proposes a budget for social chair for next year</w:t>
      </w:r>
    </w:p>
    <w:p w14:paraId="796242C5" w14:textId="77777777" w:rsidR="00E90AC0" w:rsidRPr="003B350F" w:rsidRDefault="00E90AC0" w:rsidP="00F05C74">
      <w:pPr>
        <w:pStyle w:val="ListParagraph"/>
        <w:rPr>
          <w:rFonts w:ascii="Arial" w:hAnsi="Arial" w:cs="Arial"/>
          <w:sz w:val="22"/>
        </w:rPr>
      </w:pPr>
    </w:p>
    <w:p w14:paraId="49A88131" w14:textId="77777777" w:rsidR="00F05C74" w:rsidRPr="003B350F" w:rsidRDefault="00F05C74" w:rsidP="00F05C7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New Businesses</w:t>
      </w:r>
    </w:p>
    <w:p w14:paraId="607117EE" w14:textId="77777777" w:rsidR="00BE68AC" w:rsidRDefault="004D2117" w:rsidP="003B350F">
      <w:pPr>
        <w:pStyle w:val="ListParagraph"/>
        <w:numPr>
          <w:ilvl w:val="1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General Assembly</w:t>
      </w:r>
    </w:p>
    <w:p w14:paraId="6DAFEB36" w14:textId="77777777" w:rsidR="00BA3320" w:rsidRDefault="00BA3320" w:rsidP="0088624D">
      <w:pPr>
        <w:pStyle w:val="ListParagraph"/>
        <w:numPr>
          <w:ilvl w:val="0"/>
          <w:numId w:val="15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Volunteers needed</w:t>
      </w:r>
      <w:r w:rsidR="0088624D">
        <w:rPr>
          <w:rFonts w:ascii="Arial" w:hAnsi="Arial" w:cs="Arial"/>
          <w:sz w:val="22"/>
        </w:rPr>
        <w:t xml:space="preserve"> – at least one SEC member to stand in the back for sign-ins and to monitor tardiness and early departure. The more SEC members to greet people, the better</w:t>
      </w:r>
    </w:p>
    <w:p w14:paraId="10DF6A16" w14:textId="77777777" w:rsidR="004B286B" w:rsidRPr="004B286B" w:rsidRDefault="0088624D" w:rsidP="004B286B">
      <w:pPr>
        <w:pStyle w:val="ListParagraph"/>
        <w:numPr>
          <w:ilvl w:val="0"/>
          <w:numId w:val="15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Communication</w:t>
      </w:r>
      <w:r w:rsidR="00B470BC">
        <w:rPr>
          <w:rFonts w:ascii="Arial" w:hAnsi="Arial" w:cs="Arial"/>
          <w:sz w:val="22"/>
        </w:rPr>
        <w:t xml:space="preserve"> – </w:t>
      </w:r>
      <w:r w:rsidRPr="00B470BC">
        <w:rPr>
          <w:rFonts w:ascii="Arial" w:hAnsi="Arial" w:cs="Arial"/>
          <w:sz w:val="22"/>
        </w:rPr>
        <w:t>SEC will sit in designated seats</w:t>
      </w:r>
      <w:r w:rsidR="00B470BC">
        <w:rPr>
          <w:rFonts w:ascii="Arial" w:hAnsi="Arial" w:cs="Arial"/>
          <w:sz w:val="22"/>
        </w:rPr>
        <w:t>; agenda items will now be reviewed by all of SEC; When someone speaks, they will say name/department as well; people will be prompted to come to microphone (Martha will look into a wireless mic); GA is for the senators, so we should voice concerns at SEC – this will allow us to ask the speakers to address our concerns in their speeches</w:t>
      </w:r>
      <w:r w:rsidR="004B286B">
        <w:rPr>
          <w:rFonts w:ascii="Arial" w:hAnsi="Arial" w:cs="Arial"/>
          <w:sz w:val="22"/>
        </w:rPr>
        <w:t xml:space="preserve">; This is not an order, </w:t>
      </w:r>
      <w:r w:rsidR="004B286B">
        <w:rPr>
          <w:rFonts w:ascii="Arial" w:hAnsi="Arial" w:cs="Arial"/>
          <w:sz w:val="22"/>
        </w:rPr>
        <w:lastRenderedPageBreak/>
        <w:t>but an intentional suggestion to keep the GA as senator-centered as possible</w:t>
      </w:r>
    </w:p>
    <w:p w14:paraId="65F57E05" w14:textId="77777777" w:rsidR="00AF77F8" w:rsidRDefault="00AF77F8" w:rsidP="00AF77F8">
      <w:pPr>
        <w:pStyle w:val="ListParagraph"/>
        <w:numPr>
          <w:ilvl w:val="1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AF77F8">
        <w:rPr>
          <w:rFonts w:ascii="Arial" w:hAnsi="Arial" w:cs="Arial"/>
          <w:sz w:val="22"/>
        </w:rPr>
        <w:t>American College &amp; University Presidents' Climate Commitment</w:t>
      </w:r>
    </w:p>
    <w:p w14:paraId="15F07038" w14:textId="77777777" w:rsidR="004B286B" w:rsidRDefault="004B286B" w:rsidP="004B286B">
      <w:pPr>
        <w:pStyle w:val="ListParagraph"/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University needs to decide on a target date to become climate neutral</w:t>
      </w:r>
    </w:p>
    <w:p w14:paraId="440DC51F" w14:textId="77777777" w:rsidR="004B286B" w:rsidRDefault="004B286B" w:rsidP="004B286B">
      <w:pPr>
        <w:pStyle w:val="ListParagraph"/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Since Oct 2012, we have registered four proje</w:t>
      </w:r>
      <w:r w:rsidR="00D9466A">
        <w:rPr>
          <w:rFonts w:ascii="Arial" w:hAnsi="Arial" w:cs="Arial"/>
          <w:sz w:val="22"/>
        </w:rPr>
        <w:t>cts under the ACUPCC</w:t>
      </w:r>
    </w:p>
    <w:p w14:paraId="5F50199D" w14:textId="77777777" w:rsidR="00D9466A" w:rsidRDefault="00D9466A" w:rsidP="004B286B">
      <w:pPr>
        <w:pStyle w:val="ListParagraph"/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need to support this from GSS point of view</w:t>
      </w:r>
    </w:p>
    <w:p w14:paraId="1EF396B2" w14:textId="77777777" w:rsidR="00D9466A" w:rsidRDefault="00D9466A" w:rsidP="004B286B">
      <w:pPr>
        <w:pStyle w:val="ListParagraph"/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will be a committee serving towards campus climate neutrality comprised of students, faculty, and staff – more information to come</w:t>
      </w:r>
    </w:p>
    <w:p w14:paraId="5F9BA5DC" w14:textId="53050B3B" w:rsidR="00941649" w:rsidRPr="00D7672F" w:rsidRDefault="00D9466A" w:rsidP="00AF77F8">
      <w:pPr>
        <w:pStyle w:val="ListParagraph"/>
        <w:numPr>
          <w:ilvl w:val="1"/>
          <w:numId w:val="16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information was emailed out from Dr. Hennessey/Campus Operations via Campus Update earlier this week</w:t>
      </w:r>
    </w:p>
    <w:p w14:paraId="7136C1C9" w14:textId="77777777" w:rsidR="00E90AC0" w:rsidRPr="003B350F" w:rsidRDefault="00E90AC0" w:rsidP="00941649">
      <w:pPr>
        <w:ind w:left="360"/>
        <w:rPr>
          <w:rFonts w:ascii="Arial" w:hAnsi="Arial" w:cs="Arial"/>
          <w:sz w:val="22"/>
        </w:rPr>
      </w:pPr>
    </w:p>
    <w:p w14:paraId="5CB53D32" w14:textId="77777777" w:rsidR="00F05C74" w:rsidRPr="003B350F" w:rsidRDefault="00F05C74" w:rsidP="00F05C7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Officer Reports:</w:t>
      </w:r>
    </w:p>
    <w:p w14:paraId="2FF986B3" w14:textId="77777777" w:rsidR="0037465A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Academic Affairs Rep / GAR </w:t>
      </w:r>
      <w:r w:rsidR="00D9466A">
        <w:rPr>
          <w:rFonts w:ascii="Arial" w:hAnsi="Arial" w:cs="Arial"/>
          <w:sz w:val="22"/>
        </w:rPr>
        <w:t>–</w:t>
      </w:r>
      <w:r w:rsidRPr="003B350F">
        <w:rPr>
          <w:rFonts w:ascii="Arial" w:hAnsi="Arial" w:cs="Arial"/>
          <w:sz w:val="22"/>
        </w:rPr>
        <w:t xml:space="preserve"> Rachel</w:t>
      </w:r>
    </w:p>
    <w:p w14:paraId="12B14B36" w14:textId="7ADB9CD7" w:rsidR="00D9466A" w:rsidRPr="008B17A9" w:rsidRDefault="00D9466A" w:rsidP="00D9466A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Dr. Ogawa spoke at </w:t>
      </w:r>
      <w:r w:rsidR="00D93F0F">
        <w:t xml:space="preserve">Graduate Policies and Standards Committee of the Graduate Council </w:t>
      </w:r>
      <w:r>
        <w:rPr>
          <w:rFonts w:ascii="Arial" w:hAnsi="Arial" w:cs="Arial"/>
          <w:sz w:val="22"/>
        </w:rPr>
        <w:t xml:space="preserve">e; Non-academic grievance policy </w:t>
      </w:r>
      <w:r w:rsidRPr="008B17A9">
        <w:rPr>
          <w:rFonts w:ascii="Arial" w:hAnsi="Arial" w:cs="Arial"/>
          <w:sz w:val="22"/>
        </w:rPr>
        <w:t xml:space="preserve">being lead by the Academic Affairs rep of </w:t>
      </w:r>
      <w:r w:rsidR="00D93F0F">
        <w:rPr>
          <w:rFonts w:ascii="Arial" w:hAnsi="Arial" w:cs="Arial"/>
          <w:sz w:val="22"/>
        </w:rPr>
        <w:t>Graduate Council</w:t>
      </w:r>
    </w:p>
    <w:p w14:paraId="369F035A" w14:textId="46FD3FF8" w:rsidR="00BB785B" w:rsidRPr="008B17A9" w:rsidRDefault="008B17A9" w:rsidP="00D9466A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8B17A9">
        <w:rPr>
          <w:rFonts w:ascii="Arial" w:hAnsi="Arial" w:cs="Arial"/>
          <w:sz w:val="22"/>
        </w:rPr>
        <w:t>Language workshops occurring from October 15</w:t>
      </w:r>
      <w:r w:rsidRPr="008B17A9">
        <w:rPr>
          <w:rFonts w:ascii="Arial" w:hAnsi="Arial" w:cs="Arial"/>
          <w:sz w:val="22"/>
          <w:vertAlign w:val="superscript"/>
        </w:rPr>
        <w:t>th</w:t>
      </w:r>
      <w:r w:rsidRPr="008B17A9">
        <w:rPr>
          <w:rFonts w:ascii="Arial" w:hAnsi="Arial" w:cs="Arial"/>
          <w:sz w:val="22"/>
        </w:rPr>
        <w:t xml:space="preserve"> - November 14</w:t>
      </w:r>
      <w:r w:rsidRPr="008B17A9">
        <w:rPr>
          <w:rFonts w:ascii="Arial" w:hAnsi="Arial" w:cs="Arial"/>
          <w:sz w:val="22"/>
          <w:vertAlign w:val="superscript"/>
        </w:rPr>
        <w:t>th</w:t>
      </w:r>
      <w:r w:rsidRPr="008B17A9">
        <w:rPr>
          <w:rFonts w:ascii="Arial" w:hAnsi="Arial" w:cs="Arial"/>
          <w:sz w:val="22"/>
        </w:rPr>
        <w:t xml:space="preserve"> through the Language Services Group at BGSU. </w:t>
      </w:r>
    </w:p>
    <w:p w14:paraId="0D505809" w14:textId="77777777" w:rsidR="0037465A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Student Affairs Rep </w:t>
      </w:r>
      <w:r w:rsidR="00D9466A">
        <w:rPr>
          <w:rFonts w:ascii="Arial" w:hAnsi="Arial" w:cs="Arial"/>
          <w:sz w:val="22"/>
        </w:rPr>
        <w:t>–</w:t>
      </w:r>
      <w:r w:rsidRPr="003B350F">
        <w:rPr>
          <w:rFonts w:ascii="Arial" w:hAnsi="Arial" w:cs="Arial"/>
          <w:sz w:val="22"/>
        </w:rPr>
        <w:t xml:space="preserve"> Erin</w:t>
      </w:r>
    </w:p>
    <w:p w14:paraId="5E4DF78E" w14:textId="77777777" w:rsidR="00D9466A" w:rsidRPr="003B350F" w:rsidRDefault="00D9466A" w:rsidP="00890645">
      <w:pPr>
        <w:numPr>
          <w:ilvl w:val="1"/>
          <w:numId w:val="1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 present</w:t>
      </w:r>
    </w:p>
    <w:p w14:paraId="701EFBD1" w14:textId="77777777" w:rsidR="00F05C74" w:rsidRPr="00BB785B" w:rsidRDefault="00F05C74" w:rsidP="00BB785B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BB785B">
        <w:rPr>
          <w:rFonts w:ascii="Arial" w:hAnsi="Arial" w:cs="Arial"/>
          <w:sz w:val="22"/>
        </w:rPr>
        <w:t xml:space="preserve">Professional Development Chair </w:t>
      </w:r>
      <w:r w:rsidR="0085272C" w:rsidRPr="00BB785B">
        <w:rPr>
          <w:rFonts w:ascii="Arial" w:hAnsi="Arial" w:cs="Arial"/>
          <w:sz w:val="22"/>
        </w:rPr>
        <w:t>–</w:t>
      </w:r>
      <w:r w:rsidRPr="00BB785B">
        <w:rPr>
          <w:rFonts w:ascii="Arial" w:hAnsi="Arial" w:cs="Arial"/>
          <w:sz w:val="22"/>
        </w:rPr>
        <w:t xml:space="preserve"> Arpan</w:t>
      </w:r>
    </w:p>
    <w:p w14:paraId="6FAF7D14" w14:textId="77777777" w:rsidR="00890645" w:rsidRDefault="00D9466A" w:rsidP="00BB785B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 people came; only two graduate students in attendance; w</w:t>
      </w:r>
      <w:r w:rsidRPr="00D9466A">
        <w:rPr>
          <w:rFonts w:ascii="Arial" w:hAnsi="Arial" w:cs="Arial"/>
          <w:sz w:val="22"/>
        </w:rPr>
        <w:t>e need to advertise more</w:t>
      </w:r>
      <w:r>
        <w:rPr>
          <w:rFonts w:ascii="Arial" w:hAnsi="Arial" w:cs="Arial"/>
          <w:sz w:val="22"/>
        </w:rPr>
        <w:t xml:space="preserve">; </w:t>
      </w:r>
      <w:r w:rsidRPr="00D9466A">
        <w:rPr>
          <w:rFonts w:ascii="Arial" w:hAnsi="Arial" w:cs="Arial"/>
          <w:sz w:val="22"/>
        </w:rPr>
        <w:t>The next forum speaker is Dr. Brown regarding research – choosing it; etc</w:t>
      </w:r>
    </w:p>
    <w:p w14:paraId="3A5E67B8" w14:textId="77777777" w:rsidR="00F05C74" w:rsidRPr="00890645" w:rsidRDefault="00F05C74" w:rsidP="00890645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890645">
        <w:rPr>
          <w:rFonts w:ascii="Arial" w:hAnsi="Arial" w:cs="Arial"/>
          <w:sz w:val="22"/>
        </w:rPr>
        <w:t>Multicultural Affairs</w:t>
      </w:r>
      <w:r w:rsidR="0037465A" w:rsidRPr="00890645">
        <w:rPr>
          <w:rFonts w:ascii="Arial" w:hAnsi="Arial" w:cs="Arial"/>
          <w:sz w:val="22"/>
        </w:rPr>
        <w:t xml:space="preserve"> Chair – Dinah</w:t>
      </w:r>
    </w:p>
    <w:p w14:paraId="52BDD6A2" w14:textId="77777777" w:rsidR="00D9466A" w:rsidRPr="003B350F" w:rsidRDefault="00890645" w:rsidP="00890645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Met </w:t>
      </w:r>
      <w:r w:rsidR="00D9466A">
        <w:rPr>
          <w:rFonts w:ascii="Arial" w:hAnsi="Arial" w:cs="Arial"/>
          <w:sz w:val="22"/>
        </w:rPr>
        <w:t xml:space="preserve">with </w:t>
      </w:r>
      <w:r>
        <w:rPr>
          <w:rFonts w:ascii="Arial" w:hAnsi="Arial" w:cs="Arial"/>
          <w:sz w:val="22"/>
        </w:rPr>
        <w:t>Multicultural Affairs</w:t>
      </w:r>
      <w:r w:rsidR="00D9466A">
        <w:rPr>
          <w:rFonts w:ascii="Arial" w:hAnsi="Arial" w:cs="Arial"/>
          <w:sz w:val="22"/>
        </w:rPr>
        <w:t xml:space="preserve"> director</w:t>
      </w:r>
      <w:r>
        <w:rPr>
          <w:rFonts w:ascii="Arial" w:hAnsi="Arial" w:cs="Arial"/>
          <w:sz w:val="22"/>
        </w:rPr>
        <w:t>: opportunities for presentations, teching, pro-devo, practicum in office for graduate students; calls will be sent out for people who are interested in teaching re: multicultural issues and diversity for next semester and next year; Sept. 17 &amp; 26: NCBI (National Coalition Building Institute) - 2 hour programs; Theme is Prejudice Reduction; free pro-devo opportunity; certificates will be given; a Fall Break (Oct 10) day workshop will also occur; others are occurring</w:t>
      </w:r>
    </w:p>
    <w:p w14:paraId="57DFE80E" w14:textId="77777777" w:rsidR="0037465A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International Affairs Chair – Jigar</w:t>
      </w:r>
    </w:p>
    <w:p w14:paraId="43D64DCF" w14:textId="77777777" w:rsidR="00D9466A" w:rsidRPr="003B350F" w:rsidRDefault="00D9466A" w:rsidP="00D9466A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report</w:t>
      </w:r>
    </w:p>
    <w:p w14:paraId="0F73C72F" w14:textId="77777777" w:rsidR="0037465A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Social Chair – Amy</w:t>
      </w:r>
    </w:p>
    <w:p w14:paraId="67AD0667" w14:textId="77777777" w:rsidR="001A4F06" w:rsidRDefault="001A4F06" w:rsidP="001A4F06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 Nights</w:t>
      </w:r>
    </w:p>
    <w:p w14:paraId="73DB7D53" w14:textId="77777777" w:rsidR="001A4F06" w:rsidRPr="003B350F" w:rsidRDefault="001A4F06" w:rsidP="001A4F06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GSS Study Session</w:t>
      </w:r>
    </w:p>
    <w:p w14:paraId="4663C62C" w14:textId="77777777" w:rsidR="0037465A" w:rsidRPr="003B350F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Publicity Chair - Chris</w:t>
      </w:r>
    </w:p>
    <w:p w14:paraId="7CB66AE9" w14:textId="77777777" w:rsidR="00F05C74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Representative</w:t>
      </w:r>
      <w:r w:rsidR="0037465A" w:rsidRPr="003B350F">
        <w:rPr>
          <w:rFonts w:ascii="Arial" w:hAnsi="Arial" w:cs="Arial"/>
          <w:sz w:val="22"/>
        </w:rPr>
        <w:t>s</w:t>
      </w:r>
      <w:r w:rsidRPr="003B350F">
        <w:rPr>
          <w:rFonts w:ascii="Arial" w:hAnsi="Arial" w:cs="Arial"/>
          <w:sz w:val="22"/>
        </w:rPr>
        <w:t>-at-Large</w:t>
      </w:r>
      <w:r w:rsidR="0037465A" w:rsidRPr="003B350F">
        <w:rPr>
          <w:rFonts w:ascii="Arial" w:hAnsi="Arial" w:cs="Arial"/>
          <w:sz w:val="22"/>
        </w:rPr>
        <w:t xml:space="preserve"> – Elizabeth &amp; Ryan</w:t>
      </w:r>
    </w:p>
    <w:p w14:paraId="7D30602E" w14:textId="6C0434AD" w:rsidR="00890645" w:rsidRPr="003B350F" w:rsidRDefault="00D7672F" w:rsidP="00890645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report</w:t>
      </w:r>
    </w:p>
    <w:p w14:paraId="43E6C883" w14:textId="77777777" w:rsidR="00F05C74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Secretary</w:t>
      </w:r>
      <w:r w:rsidR="0037465A" w:rsidRPr="003B350F">
        <w:rPr>
          <w:rFonts w:ascii="Arial" w:hAnsi="Arial" w:cs="Arial"/>
          <w:sz w:val="22"/>
        </w:rPr>
        <w:t xml:space="preserve"> </w:t>
      </w:r>
      <w:r w:rsidR="00890645">
        <w:rPr>
          <w:rFonts w:ascii="Arial" w:hAnsi="Arial" w:cs="Arial"/>
          <w:sz w:val="22"/>
        </w:rPr>
        <w:t>–</w:t>
      </w:r>
      <w:r w:rsidR="0037465A" w:rsidRPr="003B350F">
        <w:rPr>
          <w:rFonts w:ascii="Arial" w:hAnsi="Arial" w:cs="Arial"/>
          <w:sz w:val="22"/>
        </w:rPr>
        <w:t xml:space="preserve"> Liz</w:t>
      </w:r>
    </w:p>
    <w:p w14:paraId="07A7108D" w14:textId="5CAE898C" w:rsidR="00890645" w:rsidRPr="003B350F" w:rsidRDefault="00890645" w:rsidP="00890645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File Cabinet is update</w:t>
      </w:r>
      <w:r w:rsidR="008B17A9">
        <w:rPr>
          <w:rFonts w:ascii="Arial" w:hAnsi="Arial" w:cs="Arial"/>
          <w:sz w:val="22"/>
        </w:rPr>
        <w:t>d and working.</w:t>
      </w:r>
    </w:p>
    <w:p w14:paraId="2F32A539" w14:textId="77777777" w:rsidR="00F05C74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Treasurer</w:t>
      </w:r>
      <w:r w:rsidR="0037465A" w:rsidRPr="003B350F">
        <w:rPr>
          <w:rFonts w:ascii="Arial" w:hAnsi="Arial" w:cs="Arial"/>
          <w:sz w:val="22"/>
        </w:rPr>
        <w:t xml:space="preserve"> – Mike</w:t>
      </w:r>
    </w:p>
    <w:p w14:paraId="44F957CB" w14:textId="77777777" w:rsidR="00890645" w:rsidRDefault="00890645" w:rsidP="00890645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One week for </w:t>
      </w:r>
      <w:r w:rsidR="00BB785B">
        <w:rPr>
          <w:rFonts w:ascii="Arial" w:hAnsi="Arial" w:cs="Arial"/>
          <w:sz w:val="22"/>
        </w:rPr>
        <w:t>professional development money requests</w:t>
      </w:r>
    </w:p>
    <w:p w14:paraId="2CA9E9A7" w14:textId="77777777" w:rsidR="00E90AC0" w:rsidRDefault="009E12DC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Board of Trustee Graduate Student Rep </w:t>
      </w:r>
      <w:r w:rsidR="00BB785B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Vivienne</w:t>
      </w:r>
    </w:p>
    <w:p w14:paraId="0D757C85" w14:textId="77777777" w:rsidR="00BB785B" w:rsidRPr="003B350F" w:rsidRDefault="00BB785B" w:rsidP="0050491C">
      <w:pPr>
        <w:numPr>
          <w:ilvl w:val="1"/>
          <w:numId w:val="2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report</w:t>
      </w:r>
      <w:r w:rsidR="0050491C">
        <w:rPr>
          <w:rFonts w:ascii="Arial" w:hAnsi="Arial" w:cs="Arial"/>
          <w:sz w:val="22"/>
        </w:rPr>
        <w:t>, not present</w:t>
      </w:r>
    </w:p>
    <w:p w14:paraId="6F36AD6A" w14:textId="77777777" w:rsidR="00F05C74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Vice President</w:t>
      </w:r>
      <w:r w:rsidR="0037465A" w:rsidRPr="003B350F">
        <w:rPr>
          <w:rFonts w:ascii="Arial" w:hAnsi="Arial" w:cs="Arial"/>
          <w:sz w:val="22"/>
        </w:rPr>
        <w:t xml:space="preserve"> </w:t>
      </w:r>
      <w:r w:rsidR="00BB785B">
        <w:rPr>
          <w:rFonts w:ascii="Arial" w:hAnsi="Arial" w:cs="Arial"/>
          <w:sz w:val="22"/>
        </w:rPr>
        <w:t>–</w:t>
      </w:r>
      <w:r w:rsidR="0037465A" w:rsidRPr="003B350F">
        <w:rPr>
          <w:rFonts w:ascii="Arial" w:hAnsi="Arial" w:cs="Arial"/>
          <w:sz w:val="22"/>
        </w:rPr>
        <w:t xml:space="preserve"> Martha</w:t>
      </w:r>
    </w:p>
    <w:p w14:paraId="1FA7B711" w14:textId="32E63643" w:rsidR="00BB785B" w:rsidRDefault="00BB785B" w:rsidP="0050491C">
      <w:pPr>
        <w:numPr>
          <w:ilvl w:val="1"/>
          <w:numId w:val="2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New format for GSS blurb; Martha will do an email re: re</w:t>
      </w:r>
      <w:r w:rsidR="00046687">
        <w:rPr>
          <w:rFonts w:ascii="Arial" w:hAnsi="Arial" w:cs="Arial"/>
          <w:sz w:val="22"/>
        </w:rPr>
        <w:t>galia, committees, Twitter and F</w:t>
      </w:r>
      <w:r>
        <w:rPr>
          <w:rFonts w:ascii="Arial" w:hAnsi="Arial" w:cs="Arial"/>
          <w:sz w:val="22"/>
        </w:rPr>
        <w:t>acebook</w:t>
      </w:r>
    </w:p>
    <w:p w14:paraId="0026CEE3" w14:textId="77777777" w:rsidR="00BB785B" w:rsidRPr="008B17A9" w:rsidRDefault="00BB785B" w:rsidP="0050491C">
      <w:pPr>
        <w:numPr>
          <w:ilvl w:val="1"/>
          <w:numId w:val="20"/>
        </w:numPr>
        <w:rPr>
          <w:rFonts w:ascii="Arial" w:hAnsi="Arial" w:cs="Arial"/>
          <w:sz w:val="22"/>
        </w:rPr>
      </w:pPr>
      <w:r w:rsidRPr="008B17A9">
        <w:rPr>
          <w:rFonts w:ascii="Arial" w:hAnsi="Arial" w:cs="Arial"/>
          <w:sz w:val="22"/>
        </w:rPr>
        <w:lastRenderedPageBreak/>
        <w:t xml:space="preserve">On Title IX Committee and on subcommittee for writing an official BGSU Title IX policy. </w:t>
      </w:r>
    </w:p>
    <w:p w14:paraId="6BDB876B" w14:textId="77777777" w:rsidR="006C0720" w:rsidRDefault="006C0720" w:rsidP="006C0720">
      <w:pPr>
        <w:ind w:left="1800"/>
        <w:rPr>
          <w:rFonts w:ascii="Arial" w:hAnsi="Arial" w:cs="Arial"/>
          <w:sz w:val="22"/>
          <w:highlight w:val="yellow"/>
        </w:rPr>
      </w:pPr>
    </w:p>
    <w:p w14:paraId="5FE71379" w14:textId="77777777" w:rsidR="006C0720" w:rsidRPr="00BB785B" w:rsidRDefault="006C0720" w:rsidP="006C0720">
      <w:pPr>
        <w:ind w:left="1800"/>
        <w:rPr>
          <w:rFonts w:ascii="Arial" w:hAnsi="Arial" w:cs="Arial"/>
          <w:sz w:val="22"/>
          <w:highlight w:val="yellow"/>
        </w:rPr>
      </w:pPr>
    </w:p>
    <w:p w14:paraId="3EE2FE12" w14:textId="77777777" w:rsidR="00F05C74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President – Lingxiao</w:t>
      </w:r>
    </w:p>
    <w:p w14:paraId="2539CEB5" w14:textId="0BD26231" w:rsidR="0062218C" w:rsidRDefault="0062218C" w:rsidP="0062218C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PACODI</w:t>
      </w:r>
      <w:r w:rsidR="006C0720">
        <w:rPr>
          <w:rFonts w:ascii="Arial" w:hAnsi="Arial" w:cs="Arial"/>
          <w:sz w:val="22"/>
        </w:rPr>
        <w:t xml:space="preserve">:  President’s Advisory Council on </w:t>
      </w:r>
      <w:r w:rsidR="00D66181">
        <w:rPr>
          <w:rFonts w:ascii="Arial" w:hAnsi="Arial" w:cs="Arial"/>
          <w:sz w:val="22"/>
        </w:rPr>
        <w:t>Diversity</w:t>
      </w:r>
      <w:r w:rsidR="006C0720">
        <w:rPr>
          <w:rFonts w:ascii="Arial" w:hAnsi="Arial" w:cs="Arial"/>
          <w:sz w:val="22"/>
        </w:rPr>
        <w:t xml:space="preserve"> and Inclusion </w:t>
      </w:r>
    </w:p>
    <w:p w14:paraId="35BBCB3F" w14:textId="77777777" w:rsidR="006C0720" w:rsidRDefault="006C0720" w:rsidP="0050491C">
      <w:pPr>
        <w:numPr>
          <w:ilvl w:val="0"/>
          <w:numId w:val="19"/>
        </w:numPr>
        <w:ind w:left="25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Firelands Subcommittee</w:t>
      </w:r>
    </w:p>
    <w:p w14:paraId="00711365" w14:textId="77777777" w:rsidR="006C0720" w:rsidRPr="006C0720" w:rsidRDefault="0062218C" w:rsidP="006C0720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Faculty Senate</w:t>
      </w:r>
      <w:r w:rsidR="006C0720">
        <w:rPr>
          <w:rFonts w:ascii="Arial" w:hAnsi="Arial" w:cs="Arial"/>
          <w:sz w:val="22"/>
        </w:rPr>
        <w:t>: issues related to GSS include staffing of Faculty Senate (Re: Sharing Alice); Senators are not satisfied with this resolution; dissonance of OED Office location swap with Faculty Senate.</w:t>
      </w:r>
    </w:p>
    <w:p w14:paraId="0D01C590" w14:textId="77777777" w:rsidR="00004286" w:rsidRPr="00004286" w:rsidRDefault="0062218C" w:rsidP="00004286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Graduate Council</w:t>
      </w:r>
      <w:r w:rsidR="004E73E3">
        <w:rPr>
          <w:rFonts w:ascii="Arial" w:hAnsi="Arial" w:cs="Arial"/>
          <w:sz w:val="22"/>
        </w:rPr>
        <w:t xml:space="preserve"> / Academic Agenda</w:t>
      </w:r>
      <w:r w:rsidR="006C0720">
        <w:rPr>
          <w:rFonts w:ascii="Arial" w:hAnsi="Arial" w:cs="Arial"/>
          <w:sz w:val="22"/>
        </w:rPr>
        <w:t xml:space="preserve">: Dr. Ogawa announced that our graduate enrollments are reducing, but this year we got 11 more students, but the Graduate College is </w:t>
      </w:r>
      <w:r w:rsidR="00004286">
        <w:rPr>
          <w:rFonts w:ascii="Arial" w:hAnsi="Arial" w:cs="Arial"/>
          <w:sz w:val="22"/>
        </w:rPr>
        <w:t>spending over $1 million more</w:t>
      </w:r>
      <w:r w:rsidR="006C0720">
        <w:rPr>
          <w:rFonts w:ascii="Arial" w:hAnsi="Arial" w:cs="Arial"/>
          <w:sz w:val="22"/>
        </w:rPr>
        <w:t xml:space="preserve"> this year; Graduate College wants to hire a director of graduate admissions to increa</w:t>
      </w:r>
      <w:r w:rsidR="00004286">
        <w:rPr>
          <w:rFonts w:ascii="Arial" w:hAnsi="Arial" w:cs="Arial"/>
          <w:sz w:val="22"/>
        </w:rPr>
        <w:t>se enrollment and minimize costs; academic agenda is going out every Friday</w:t>
      </w:r>
      <w:r w:rsidR="0050491C">
        <w:rPr>
          <w:rFonts w:ascii="Arial" w:hAnsi="Arial" w:cs="Arial"/>
          <w:sz w:val="22"/>
        </w:rPr>
        <w:t xml:space="preserve">; Announcement about Student Technology Assistance Center (Library rm. 122) for OHIOLink-related dissertation processes </w:t>
      </w:r>
    </w:p>
    <w:p w14:paraId="1804DDD0" w14:textId="77777777" w:rsidR="00AF77F8" w:rsidRDefault="00AF77F8" w:rsidP="0062218C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Career Center</w:t>
      </w:r>
      <w:r w:rsidR="00004286">
        <w:rPr>
          <w:rFonts w:ascii="Arial" w:hAnsi="Arial" w:cs="Arial"/>
          <w:sz w:val="22"/>
        </w:rPr>
        <w:t>: New director (Jeff Jackson); handout of events provided – includes job/internship fair and interview day on Oct 1</w:t>
      </w:r>
      <w:r w:rsidR="00004286" w:rsidRPr="00004286">
        <w:rPr>
          <w:rFonts w:ascii="Arial" w:hAnsi="Arial" w:cs="Arial"/>
          <w:sz w:val="22"/>
          <w:vertAlign w:val="superscript"/>
        </w:rPr>
        <w:t>st</w:t>
      </w:r>
      <w:r w:rsidR="00004286">
        <w:rPr>
          <w:rFonts w:ascii="Arial" w:hAnsi="Arial" w:cs="Arial"/>
          <w:sz w:val="22"/>
        </w:rPr>
        <w:t xml:space="preserve"> and 2</w:t>
      </w:r>
      <w:r w:rsidR="00004286" w:rsidRPr="00004286">
        <w:rPr>
          <w:rFonts w:ascii="Arial" w:hAnsi="Arial" w:cs="Arial"/>
          <w:sz w:val="22"/>
          <w:vertAlign w:val="superscript"/>
        </w:rPr>
        <w:t>nd</w:t>
      </w:r>
      <w:r w:rsidR="00004286">
        <w:rPr>
          <w:rFonts w:ascii="Arial" w:hAnsi="Arial" w:cs="Arial"/>
          <w:sz w:val="22"/>
        </w:rPr>
        <w:t xml:space="preserve">; senior reception open to all students (9/19) networking event/social </w:t>
      </w:r>
    </w:p>
    <w:p w14:paraId="0DBE31E5" w14:textId="77777777" w:rsidR="007E3958" w:rsidRDefault="007E3958" w:rsidP="0062218C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Enrollment Management Council</w:t>
      </w:r>
      <w:r w:rsidR="00004286">
        <w:rPr>
          <w:rFonts w:ascii="Arial" w:hAnsi="Arial" w:cs="Arial"/>
          <w:sz w:val="22"/>
        </w:rPr>
        <w:t xml:space="preserve"> – Looking at how to increase enrollment at BGSU to get state budget back in our favor. Provost Rodney Rogers suggests special programs for </w:t>
      </w:r>
      <w:r w:rsidR="0050491C">
        <w:rPr>
          <w:rFonts w:ascii="Arial" w:hAnsi="Arial" w:cs="Arial"/>
          <w:sz w:val="22"/>
        </w:rPr>
        <w:t>continuing education for those already working but who need another degree to advance in their field.</w:t>
      </w:r>
    </w:p>
    <w:p w14:paraId="548CD84C" w14:textId="77777777" w:rsidR="0050491C" w:rsidRDefault="0050491C" w:rsidP="0050491C">
      <w:pPr>
        <w:numPr>
          <w:ilvl w:val="2"/>
          <w:numId w:val="18"/>
        </w:numPr>
        <w:ind w:left="25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Alternative space has been selected for Math Emporium</w:t>
      </w:r>
    </w:p>
    <w:p w14:paraId="3A52C359" w14:textId="77777777" w:rsidR="0050491C" w:rsidRPr="003B350F" w:rsidRDefault="0050491C" w:rsidP="0050491C">
      <w:pPr>
        <w:numPr>
          <w:ilvl w:val="2"/>
          <w:numId w:val="18"/>
        </w:numPr>
        <w:ind w:left="25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Commuter lounge name might change since commuters are not the only ones using it</w:t>
      </w:r>
    </w:p>
    <w:p w14:paraId="141D0680" w14:textId="77777777" w:rsidR="0037465A" w:rsidRPr="003B350F" w:rsidRDefault="0037465A" w:rsidP="0037465A">
      <w:pPr>
        <w:rPr>
          <w:rFonts w:ascii="Arial" w:hAnsi="Arial" w:cs="Arial"/>
          <w:sz w:val="22"/>
        </w:rPr>
      </w:pPr>
    </w:p>
    <w:p w14:paraId="388F15D2" w14:textId="77777777" w:rsidR="0037465A" w:rsidRDefault="0037465A" w:rsidP="0037465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Issues &amp; Concerns</w:t>
      </w:r>
    </w:p>
    <w:p w14:paraId="6444F167" w14:textId="77777777" w:rsidR="0050491C" w:rsidRDefault="0050491C" w:rsidP="0050491C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Rachel is going to the University Council on Monday in Lingxiao’s stead. </w:t>
      </w:r>
    </w:p>
    <w:p w14:paraId="43EDEDA2" w14:textId="77777777" w:rsidR="0050491C" w:rsidRDefault="0050491C" w:rsidP="0050491C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Elizabeth asked if SEC minutes can be approved electronically </w:t>
      </w:r>
      <w:r w:rsidR="00E30707">
        <w:rPr>
          <w:rFonts w:ascii="Arial" w:hAnsi="Arial" w:cs="Arial"/>
          <w:sz w:val="22"/>
        </w:rPr>
        <w:t>by the SEC before uploaded.  SEC all agreed – we will do that now</w:t>
      </w:r>
    </w:p>
    <w:p w14:paraId="19C24B4D" w14:textId="77777777" w:rsidR="00E30707" w:rsidRPr="003B350F" w:rsidRDefault="00E30707" w:rsidP="0050491C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Elizabeth interested in when there are guest speakers, if that can be at the top of new business so we can prep. </w:t>
      </w:r>
    </w:p>
    <w:p w14:paraId="4DCF8E95" w14:textId="77777777" w:rsidR="0085272C" w:rsidRPr="003B350F" w:rsidRDefault="0085272C" w:rsidP="0085272C">
      <w:pPr>
        <w:rPr>
          <w:rFonts w:ascii="Arial" w:hAnsi="Arial" w:cs="Arial"/>
          <w:sz w:val="22"/>
        </w:rPr>
      </w:pPr>
    </w:p>
    <w:p w14:paraId="2E9DBA27" w14:textId="77777777" w:rsidR="0085272C" w:rsidRPr="003B350F" w:rsidRDefault="0085272C" w:rsidP="0037465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Announcement</w:t>
      </w:r>
    </w:p>
    <w:p w14:paraId="73FB43B4" w14:textId="77777777" w:rsidR="00941649" w:rsidRPr="00AF77F8" w:rsidRDefault="00AF77F8" w:rsidP="00AF77F8">
      <w:pPr>
        <w:pStyle w:val="ListParagraph"/>
        <w:numPr>
          <w:ilvl w:val="0"/>
          <w:numId w:val="13"/>
        </w:numPr>
        <w:rPr>
          <w:rFonts w:ascii="Arial" w:hAnsi="Arial" w:cs="Arial"/>
          <w:sz w:val="22"/>
        </w:rPr>
      </w:pPr>
      <w:r w:rsidRPr="00AF77F8">
        <w:rPr>
          <w:rFonts w:ascii="Arial" w:hAnsi="Arial" w:cs="Arial"/>
          <w:sz w:val="22"/>
        </w:rPr>
        <w:t xml:space="preserve">2nd </w:t>
      </w:r>
      <w:r w:rsidR="00941649" w:rsidRPr="00AF77F8">
        <w:rPr>
          <w:rFonts w:ascii="Arial" w:hAnsi="Arial" w:cs="Arial"/>
          <w:sz w:val="22"/>
        </w:rPr>
        <w:t xml:space="preserve">GA: September </w:t>
      </w:r>
      <w:r w:rsidRPr="00AF77F8">
        <w:rPr>
          <w:rFonts w:ascii="Arial" w:hAnsi="Arial" w:cs="Arial"/>
          <w:sz w:val="22"/>
        </w:rPr>
        <w:t>20</w:t>
      </w:r>
      <w:r w:rsidR="00941649" w:rsidRPr="00AF77F8">
        <w:rPr>
          <w:rFonts w:ascii="Arial" w:hAnsi="Arial" w:cs="Arial"/>
          <w:sz w:val="22"/>
        </w:rPr>
        <w:t xml:space="preserve">, 3-5pm, McFall Gallery </w:t>
      </w:r>
    </w:p>
    <w:p w14:paraId="096152EB" w14:textId="77777777" w:rsidR="00941649" w:rsidRPr="00845F8B" w:rsidRDefault="00941649" w:rsidP="00845F8B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845F8B">
        <w:rPr>
          <w:rFonts w:ascii="Arial" w:hAnsi="Arial" w:cs="Arial"/>
          <w:sz w:val="22"/>
        </w:rPr>
        <w:t xml:space="preserve">Guest speakers: </w:t>
      </w:r>
      <w:r w:rsidR="00AF77F8" w:rsidRPr="00845F8B">
        <w:rPr>
          <w:rFonts w:ascii="Arial" w:hAnsi="Arial" w:cs="Arial"/>
          <w:sz w:val="22"/>
        </w:rPr>
        <w:t>President Mazey, Provost Rogers, Graduate Dean Ogawa, USG President</w:t>
      </w:r>
      <w:r w:rsidRPr="00845F8B">
        <w:rPr>
          <w:rFonts w:ascii="Arial" w:hAnsi="Arial" w:cs="Arial"/>
          <w:sz w:val="22"/>
        </w:rPr>
        <w:t xml:space="preserve"> </w:t>
      </w:r>
      <w:r w:rsidR="00845F8B">
        <w:rPr>
          <w:rFonts w:ascii="Arial" w:hAnsi="Arial" w:cs="Arial"/>
          <w:sz w:val="22"/>
        </w:rPr>
        <w:t>Alex Solis</w:t>
      </w:r>
    </w:p>
    <w:p w14:paraId="75B6C507" w14:textId="77777777" w:rsidR="00845F8B" w:rsidRPr="00845F8B" w:rsidRDefault="00941649" w:rsidP="00845F8B">
      <w:pPr>
        <w:pStyle w:val="Footer"/>
        <w:numPr>
          <w:ilvl w:val="0"/>
          <w:numId w:val="14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SEC report to Martha and Lingxiao by 5pm on Wednesday before GA</w:t>
      </w:r>
    </w:p>
    <w:p w14:paraId="7FB19E91" w14:textId="77777777" w:rsidR="00845F8B" w:rsidRPr="003B350F" w:rsidRDefault="00845F8B" w:rsidP="00845F8B">
      <w:pPr>
        <w:pStyle w:val="Footer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Next SEC: September 27, 3-5pm, 309 BTSU</w:t>
      </w:r>
    </w:p>
    <w:p w14:paraId="5C1D18C9" w14:textId="77777777" w:rsidR="0085272C" w:rsidRPr="003B350F" w:rsidRDefault="0085272C" w:rsidP="00941649">
      <w:pPr>
        <w:rPr>
          <w:rFonts w:ascii="Arial" w:hAnsi="Arial" w:cs="Arial"/>
          <w:sz w:val="22"/>
        </w:rPr>
      </w:pPr>
    </w:p>
    <w:p w14:paraId="634CB773" w14:textId="77777777" w:rsidR="0037465A" w:rsidRPr="003B350F" w:rsidRDefault="0037465A" w:rsidP="0037465A">
      <w:pPr>
        <w:rPr>
          <w:rFonts w:ascii="Arial" w:hAnsi="Arial" w:cs="Arial"/>
          <w:sz w:val="22"/>
        </w:rPr>
      </w:pPr>
    </w:p>
    <w:p w14:paraId="1126AE37" w14:textId="77777777" w:rsidR="0037465A" w:rsidRPr="003B350F" w:rsidRDefault="0037465A" w:rsidP="0037465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Adjournment</w:t>
      </w:r>
    </w:p>
    <w:p w14:paraId="13F63BFD" w14:textId="77777777" w:rsidR="0037465A" w:rsidRPr="0050491C" w:rsidRDefault="0050491C" w:rsidP="0050491C">
      <w:pPr>
        <w:pStyle w:val="ListParagraph"/>
        <w:numPr>
          <w:ilvl w:val="0"/>
          <w:numId w:val="22"/>
        </w:numPr>
        <w:rPr>
          <w:rFonts w:ascii="Arial" w:hAnsi="Arial" w:cs="Arial"/>
          <w:sz w:val="22"/>
        </w:rPr>
      </w:pPr>
      <w:r w:rsidRPr="0050491C">
        <w:rPr>
          <w:rFonts w:ascii="Arial" w:hAnsi="Arial" w:cs="Arial"/>
          <w:sz w:val="22"/>
        </w:rPr>
        <w:t xml:space="preserve"> </w:t>
      </w:r>
      <w:r w:rsidR="00E30707">
        <w:rPr>
          <w:rFonts w:ascii="Arial" w:hAnsi="Arial" w:cs="Arial"/>
          <w:sz w:val="22"/>
        </w:rPr>
        <w:t>No objections to adjourning – Lingxiao adjourned at 5:09 pm.</w:t>
      </w:r>
      <w:r w:rsidRPr="0050491C">
        <w:rPr>
          <w:rFonts w:ascii="Arial" w:hAnsi="Arial" w:cs="Arial"/>
          <w:sz w:val="22"/>
        </w:rPr>
        <w:t xml:space="preserve"> </w:t>
      </w:r>
    </w:p>
    <w:p w14:paraId="686821BD" w14:textId="77777777" w:rsidR="0037465A" w:rsidRPr="003B350F" w:rsidRDefault="0037465A" w:rsidP="0037465A">
      <w:pPr>
        <w:rPr>
          <w:rFonts w:ascii="Arial" w:hAnsi="Arial" w:cs="Arial"/>
          <w:sz w:val="22"/>
        </w:rPr>
      </w:pPr>
    </w:p>
    <w:p w14:paraId="7DE33EC6" w14:textId="77777777" w:rsidR="00DA10D9" w:rsidRPr="003B350F" w:rsidRDefault="00DA10D9" w:rsidP="00452876">
      <w:pPr>
        <w:pStyle w:val="Footer"/>
        <w:ind w:left="720"/>
        <w:rPr>
          <w:rFonts w:ascii="Arial" w:hAnsi="Arial" w:cs="Arial"/>
          <w:sz w:val="22"/>
        </w:rPr>
      </w:pPr>
    </w:p>
    <w:sectPr w:rsidR="00DA10D9" w:rsidRPr="003B350F" w:rsidSect="00E90AC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E3A57" w14:textId="77777777" w:rsidR="008B17A9" w:rsidRDefault="008B17A9" w:rsidP="00A9160A">
      <w:r>
        <w:separator/>
      </w:r>
    </w:p>
  </w:endnote>
  <w:endnote w:type="continuationSeparator" w:id="0">
    <w:p w14:paraId="5D9170E1" w14:textId="77777777" w:rsidR="008B17A9" w:rsidRDefault="008B17A9" w:rsidP="00A9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C4072" w14:textId="77777777" w:rsidR="008B17A9" w:rsidRDefault="008B17A9" w:rsidP="00A9160A">
      <w:r>
        <w:separator/>
      </w:r>
    </w:p>
  </w:footnote>
  <w:footnote w:type="continuationSeparator" w:id="0">
    <w:p w14:paraId="2137C46E" w14:textId="77777777" w:rsidR="008B17A9" w:rsidRDefault="008B17A9" w:rsidP="00A916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C90A" w14:textId="77777777" w:rsidR="008B17A9" w:rsidRPr="006B1586" w:rsidRDefault="008B17A9" w:rsidP="00A9160A">
    <w:pPr>
      <w:pStyle w:val="Header"/>
      <w:tabs>
        <w:tab w:val="right" w:pos="6660"/>
      </w:tabs>
      <w:jc w:val="right"/>
      <w:rPr>
        <w:rFonts w:ascii="Tahoma" w:hAnsi="Tahoma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121E9" w14:textId="77777777" w:rsidR="008B17A9" w:rsidRPr="00505FE3" w:rsidRDefault="008B17A9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>
      <w:rPr>
        <w:noProof/>
        <w:color w:val="7F471D"/>
      </w:rPr>
      <w:drawing>
        <wp:anchor distT="0" distB="0" distL="114300" distR="114300" simplePos="0" relativeHeight="251657728" behindDoc="0" locked="0" layoutInCell="1" allowOverlap="1" wp14:anchorId="61AAEC44" wp14:editId="7536D72C">
          <wp:simplePos x="0" y="0"/>
          <wp:positionH relativeFrom="column">
            <wp:posOffset>42545</wp:posOffset>
          </wp:positionH>
          <wp:positionV relativeFrom="paragraph">
            <wp:posOffset>-161925</wp:posOffset>
          </wp:positionV>
          <wp:extent cx="1754505" cy="1047750"/>
          <wp:effectExtent l="0" t="0" r="0" b="0"/>
          <wp:wrapNone/>
          <wp:docPr id="7" name="Picture 7" descr="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Graduate Student Senate</w:t>
    </w:r>
  </w:p>
  <w:p w14:paraId="5A8E9606" w14:textId="77777777" w:rsidR="008B17A9" w:rsidRPr="00505FE3" w:rsidRDefault="008B17A9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Bowling Green State University</w:t>
    </w:r>
  </w:p>
  <w:p w14:paraId="2B1E4EBB" w14:textId="77777777" w:rsidR="008B17A9" w:rsidRPr="00505FE3" w:rsidRDefault="008B17A9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402 Bowen-Thompson Student Union</w:t>
    </w:r>
  </w:p>
  <w:p w14:paraId="44BF31A7" w14:textId="77777777" w:rsidR="008B17A9" w:rsidRPr="00505FE3" w:rsidRDefault="008B17A9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Bowling Green, Ohio  4340</w:t>
    </w:r>
    <w:r>
      <w:rPr>
        <w:rStyle w:val="PageNumber"/>
        <w:rFonts w:ascii="Arial" w:hAnsi="Arial" w:cs="Arial"/>
        <w:i/>
        <w:color w:val="7F471D"/>
        <w:sz w:val="18"/>
        <w:szCs w:val="16"/>
      </w:rPr>
      <w:t>3</w:t>
    </w:r>
  </w:p>
  <w:p w14:paraId="75E0A5B6" w14:textId="77777777" w:rsidR="008B17A9" w:rsidRPr="00505FE3" w:rsidRDefault="008B17A9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419.372.2426</w:t>
    </w:r>
  </w:p>
  <w:p w14:paraId="46423359" w14:textId="77777777" w:rsidR="008B17A9" w:rsidRPr="00505FE3" w:rsidRDefault="008B17A9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www.bgsu.edu/gss</w:t>
    </w:r>
  </w:p>
  <w:p w14:paraId="74B8BD76" w14:textId="77777777" w:rsidR="008B17A9" w:rsidRPr="00232A4F" w:rsidRDefault="008B17A9" w:rsidP="00A9160A">
    <w:pPr>
      <w:pStyle w:val="Header"/>
      <w:tabs>
        <w:tab w:val="right" w:pos="6660"/>
      </w:tabs>
      <w:spacing w:line="300" w:lineRule="auto"/>
      <w:jc w:val="right"/>
      <w:rPr>
        <w:rFonts w:ascii="Arial" w:hAnsi="Arial" w:cs="Arial"/>
        <w:i/>
        <w:sz w:val="18"/>
        <w:szCs w:val="16"/>
      </w:rPr>
    </w:pPr>
  </w:p>
  <w:p w14:paraId="6E4959CA" w14:textId="77777777" w:rsidR="008B17A9" w:rsidRDefault="008B17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3FF"/>
    <w:multiLevelType w:val="hybridMultilevel"/>
    <w:tmpl w:val="A6B03A9A"/>
    <w:lvl w:ilvl="0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656272"/>
    <w:multiLevelType w:val="hybridMultilevel"/>
    <w:tmpl w:val="D68C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92FF2"/>
    <w:multiLevelType w:val="hybridMultilevel"/>
    <w:tmpl w:val="1E90BF62"/>
    <w:lvl w:ilvl="0" w:tplc="22ACA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6A5925"/>
    <w:multiLevelType w:val="hybridMultilevel"/>
    <w:tmpl w:val="575E0FEC"/>
    <w:lvl w:ilvl="0" w:tplc="3D068A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BC1B1B"/>
    <w:multiLevelType w:val="hybridMultilevel"/>
    <w:tmpl w:val="C3CCFC2C"/>
    <w:lvl w:ilvl="0" w:tplc="3D068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C077D"/>
    <w:multiLevelType w:val="multilevel"/>
    <w:tmpl w:val="0C3801E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CBA0700"/>
    <w:multiLevelType w:val="hybridMultilevel"/>
    <w:tmpl w:val="A776E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9B531D"/>
    <w:multiLevelType w:val="hybridMultilevel"/>
    <w:tmpl w:val="EDB01464"/>
    <w:lvl w:ilvl="0" w:tplc="C2003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F2FBD"/>
    <w:multiLevelType w:val="hybridMultilevel"/>
    <w:tmpl w:val="2B967FB4"/>
    <w:lvl w:ilvl="0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3142771"/>
    <w:multiLevelType w:val="hybridMultilevel"/>
    <w:tmpl w:val="82D6D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5021136"/>
    <w:multiLevelType w:val="hybridMultilevel"/>
    <w:tmpl w:val="12104E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B4C6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6E4528"/>
    <w:multiLevelType w:val="hybridMultilevel"/>
    <w:tmpl w:val="B6E046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90B46"/>
    <w:multiLevelType w:val="hybridMultilevel"/>
    <w:tmpl w:val="76E0F40E"/>
    <w:lvl w:ilvl="0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3BB67CB"/>
    <w:multiLevelType w:val="hybridMultilevel"/>
    <w:tmpl w:val="5C2423A8"/>
    <w:lvl w:ilvl="0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5712AAB"/>
    <w:multiLevelType w:val="hybridMultilevel"/>
    <w:tmpl w:val="2C504B50"/>
    <w:lvl w:ilvl="0" w:tplc="22ACA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C47ACD"/>
    <w:multiLevelType w:val="multilevel"/>
    <w:tmpl w:val="C55CE9F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21A1131"/>
    <w:multiLevelType w:val="hybridMultilevel"/>
    <w:tmpl w:val="63007D68"/>
    <w:lvl w:ilvl="0" w:tplc="3D068A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F74CFE"/>
    <w:multiLevelType w:val="hybridMultilevel"/>
    <w:tmpl w:val="5B6002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594892"/>
    <w:multiLevelType w:val="multilevel"/>
    <w:tmpl w:val="51B62D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AA67995"/>
    <w:multiLevelType w:val="hybridMultilevel"/>
    <w:tmpl w:val="294495C4"/>
    <w:lvl w:ilvl="0" w:tplc="22ACA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EA36DF"/>
    <w:multiLevelType w:val="hybridMultilevel"/>
    <w:tmpl w:val="34585DEE"/>
    <w:lvl w:ilvl="0" w:tplc="22ACA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D068A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7"/>
  </w:num>
  <w:num w:numId="8">
    <w:abstractNumId w:val="5"/>
  </w:num>
  <w:num w:numId="9">
    <w:abstractNumId w:val="18"/>
  </w:num>
  <w:num w:numId="10">
    <w:abstractNumId w:val="11"/>
  </w:num>
  <w:num w:numId="11">
    <w:abstractNumId w:val="4"/>
  </w:num>
  <w:num w:numId="12">
    <w:abstractNumId w:val="9"/>
  </w:num>
  <w:num w:numId="13">
    <w:abstractNumId w:val="17"/>
  </w:num>
  <w:num w:numId="14">
    <w:abstractNumId w:val="16"/>
  </w:num>
  <w:num w:numId="15">
    <w:abstractNumId w:val="12"/>
  </w:num>
  <w:num w:numId="16">
    <w:abstractNumId w:val="8"/>
  </w:num>
  <w:num w:numId="17">
    <w:abstractNumId w:val="13"/>
  </w:num>
  <w:num w:numId="18">
    <w:abstractNumId w:val="19"/>
  </w:num>
  <w:num w:numId="19">
    <w:abstractNumId w:val="0"/>
  </w:num>
  <w:num w:numId="20">
    <w:abstractNumId w:val="14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86"/>
    <w:rsid w:val="00004286"/>
    <w:rsid w:val="00046687"/>
    <w:rsid w:val="000F2035"/>
    <w:rsid w:val="00141DFA"/>
    <w:rsid w:val="001A4F06"/>
    <w:rsid w:val="00207ECA"/>
    <w:rsid w:val="00223354"/>
    <w:rsid w:val="002609C7"/>
    <w:rsid w:val="00280D34"/>
    <w:rsid w:val="00352AC0"/>
    <w:rsid w:val="0037465A"/>
    <w:rsid w:val="00387957"/>
    <w:rsid w:val="003B350F"/>
    <w:rsid w:val="00447A62"/>
    <w:rsid w:val="00452876"/>
    <w:rsid w:val="0048792E"/>
    <w:rsid w:val="004A3C44"/>
    <w:rsid w:val="004B1C1B"/>
    <w:rsid w:val="004B286B"/>
    <w:rsid w:val="004D2117"/>
    <w:rsid w:val="004E73E3"/>
    <w:rsid w:val="0050491C"/>
    <w:rsid w:val="00505FE3"/>
    <w:rsid w:val="005A0861"/>
    <w:rsid w:val="005B6428"/>
    <w:rsid w:val="005B7015"/>
    <w:rsid w:val="005F78C7"/>
    <w:rsid w:val="0062218C"/>
    <w:rsid w:val="0063132F"/>
    <w:rsid w:val="006A4DBB"/>
    <w:rsid w:val="006A67D9"/>
    <w:rsid w:val="006B1586"/>
    <w:rsid w:val="006C0720"/>
    <w:rsid w:val="006F37F8"/>
    <w:rsid w:val="007B0206"/>
    <w:rsid w:val="007B386D"/>
    <w:rsid w:val="007E3958"/>
    <w:rsid w:val="00843DCE"/>
    <w:rsid w:val="00845F8B"/>
    <w:rsid w:val="0085272C"/>
    <w:rsid w:val="0085483E"/>
    <w:rsid w:val="0088624D"/>
    <w:rsid w:val="00890645"/>
    <w:rsid w:val="008B17A9"/>
    <w:rsid w:val="00941649"/>
    <w:rsid w:val="0097392C"/>
    <w:rsid w:val="009E12DC"/>
    <w:rsid w:val="00A839BB"/>
    <w:rsid w:val="00A9160A"/>
    <w:rsid w:val="00A93B75"/>
    <w:rsid w:val="00AA3110"/>
    <w:rsid w:val="00AF77F8"/>
    <w:rsid w:val="00B12DFF"/>
    <w:rsid w:val="00B470BC"/>
    <w:rsid w:val="00BA3320"/>
    <w:rsid w:val="00BB785B"/>
    <w:rsid w:val="00BD4E78"/>
    <w:rsid w:val="00BD5004"/>
    <w:rsid w:val="00BE68AC"/>
    <w:rsid w:val="00CC5B05"/>
    <w:rsid w:val="00CD47B2"/>
    <w:rsid w:val="00D16E50"/>
    <w:rsid w:val="00D66181"/>
    <w:rsid w:val="00D7672F"/>
    <w:rsid w:val="00D93F0F"/>
    <w:rsid w:val="00D9466A"/>
    <w:rsid w:val="00DA10D9"/>
    <w:rsid w:val="00E30707"/>
    <w:rsid w:val="00E42309"/>
    <w:rsid w:val="00E90AC0"/>
    <w:rsid w:val="00EA2041"/>
    <w:rsid w:val="00EE7D07"/>
    <w:rsid w:val="00F05C74"/>
    <w:rsid w:val="00F1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2FE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B15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1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586"/>
  </w:style>
  <w:style w:type="paragraph" w:styleId="Footer">
    <w:name w:val="footer"/>
    <w:basedOn w:val="Normal"/>
    <w:link w:val="FooterChar"/>
    <w:uiPriority w:val="99"/>
    <w:unhideWhenUsed/>
    <w:rsid w:val="006B1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586"/>
  </w:style>
  <w:style w:type="character" w:styleId="PageNumber">
    <w:name w:val="page number"/>
    <w:basedOn w:val="DefaultParagraphFont"/>
    <w:rsid w:val="006B1586"/>
  </w:style>
  <w:style w:type="paragraph" w:styleId="BalloonText">
    <w:name w:val="Balloon Text"/>
    <w:basedOn w:val="Normal"/>
    <w:link w:val="BalloonTextChar"/>
    <w:uiPriority w:val="99"/>
    <w:semiHidden/>
    <w:unhideWhenUsed/>
    <w:rsid w:val="006B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8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7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C74"/>
    <w:pPr>
      <w:ind w:left="720"/>
    </w:pPr>
  </w:style>
  <w:style w:type="character" w:styleId="CommentReference">
    <w:name w:val="annotation reference"/>
    <w:basedOn w:val="DefaultParagraphFont"/>
    <w:rsid w:val="004A3C44"/>
    <w:rPr>
      <w:sz w:val="18"/>
      <w:szCs w:val="18"/>
    </w:rPr>
  </w:style>
  <w:style w:type="paragraph" w:styleId="CommentText">
    <w:name w:val="annotation text"/>
    <w:basedOn w:val="Normal"/>
    <w:link w:val="CommentTextChar"/>
    <w:rsid w:val="004A3C44"/>
  </w:style>
  <w:style w:type="character" w:customStyle="1" w:styleId="CommentTextChar">
    <w:name w:val="Comment Text Char"/>
    <w:basedOn w:val="DefaultParagraphFont"/>
    <w:link w:val="CommentText"/>
    <w:rsid w:val="004A3C44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A3C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A3C44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B15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1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586"/>
  </w:style>
  <w:style w:type="paragraph" w:styleId="Footer">
    <w:name w:val="footer"/>
    <w:basedOn w:val="Normal"/>
    <w:link w:val="FooterChar"/>
    <w:uiPriority w:val="99"/>
    <w:unhideWhenUsed/>
    <w:rsid w:val="006B1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586"/>
  </w:style>
  <w:style w:type="character" w:styleId="PageNumber">
    <w:name w:val="page number"/>
    <w:basedOn w:val="DefaultParagraphFont"/>
    <w:rsid w:val="006B1586"/>
  </w:style>
  <w:style w:type="paragraph" w:styleId="BalloonText">
    <w:name w:val="Balloon Text"/>
    <w:basedOn w:val="Normal"/>
    <w:link w:val="BalloonTextChar"/>
    <w:uiPriority w:val="99"/>
    <w:semiHidden/>
    <w:unhideWhenUsed/>
    <w:rsid w:val="006B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8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7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C74"/>
    <w:pPr>
      <w:ind w:left="720"/>
    </w:pPr>
  </w:style>
  <w:style w:type="character" w:styleId="CommentReference">
    <w:name w:val="annotation reference"/>
    <w:basedOn w:val="DefaultParagraphFont"/>
    <w:rsid w:val="004A3C44"/>
    <w:rPr>
      <w:sz w:val="18"/>
      <w:szCs w:val="18"/>
    </w:rPr>
  </w:style>
  <w:style w:type="paragraph" w:styleId="CommentText">
    <w:name w:val="annotation text"/>
    <w:basedOn w:val="Normal"/>
    <w:link w:val="CommentTextChar"/>
    <w:rsid w:val="004A3C44"/>
  </w:style>
  <w:style w:type="character" w:customStyle="1" w:styleId="CommentTextChar">
    <w:name w:val="Comment Text Char"/>
    <w:basedOn w:val="DefaultParagraphFont"/>
    <w:link w:val="CommentText"/>
    <w:rsid w:val="004A3C44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A3C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A3C44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1293</Words>
  <Characters>7374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 BGSU</dc:creator>
  <cp:lastModifiedBy>Elizabeth Yale</cp:lastModifiedBy>
  <cp:revision>5</cp:revision>
  <cp:lastPrinted>2013-08-30T01:10:00Z</cp:lastPrinted>
  <dcterms:created xsi:type="dcterms:W3CDTF">2013-10-24T19:59:00Z</dcterms:created>
  <dcterms:modified xsi:type="dcterms:W3CDTF">2013-11-15T19:29:00Z</dcterms:modified>
</cp:coreProperties>
</file>