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81FA" w14:textId="5C50EEDE" w:rsidR="00E56A00" w:rsidRDefault="00EA1EEC" w:rsidP="00E56A00">
      <w:pPr>
        <w:pStyle w:val="Heading1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2B612D" w:rsidRPr="00E56A00">
        <w:rPr>
          <w:sz w:val="20"/>
          <w:szCs w:val="20"/>
        </w:rPr>
        <w:t xml:space="preserve">Present: </w:t>
      </w:r>
      <w:r w:rsidR="00C73923">
        <w:rPr>
          <w:sz w:val="20"/>
          <w:szCs w:val="20"/>
        </w:rPr>
        <w:t xml:space="preserve">Lisa Bowen, </w:t>
      </w:r>
      <w:r w:rsidR="0092502D">
        <w:rPr>
          <w:sz w:val="20"/>
          <w:szCs w:val="20"/>
        </w:rPr>
        <w:t xml:space="preserve">Deborah Carden, </w:t>
      </w:r>
      <w:r w:rsidR="00F3758B">
        <w:rPr>
          <w:sz w:val="20"/>
          <w:szCs w:val="20"/>
        </w:rPr>
        <w:t xml:space="preserve">Terry Carver, </w:t>
      </w:r>
      <w:r w:rsidR="007B0E44">
        <w:rPr>
          <w:sz w:val="20"/>
          <w:szCs w:val="20"/>
        </w:rPr>
        <w:t xml:space="preserve">Kathy Dean, </w:t>
      </w:r>
      <w:r w:rsidR="00D3560A" w:rsidRPr="00E56A00">
        <w:rPr>
          <w:sz w:val="20"/>
          <w:szCs w:val="20"/>
        </w:rPr>
        <w:t>Karyn Dutridge</w:t>
      </w:r>
      <w:r w:rsidR="007B0E44">
        <w:rPr>
          <w:sz w:val="20"/>
          <w:szCs w:val="20"/>
        </w:rPr>
        <w:t xml:space="preserve">, </w:t>
      </w:r>
      <w:r w:rsidR="00E56A00" w:rsidRPr="00E56A00">
        <w:rPr>
          <w:sz w:val="20"/>
          <w:szCs w:val="20"/>
        </w:rPr>
        <w:t xml:space="preserve">Yolanda Flores, </w:t>
      </w:r>
      <w:r w:rsidR="00264ACE">
        <w:rPr>
          <w:sz w:val="20"/>
          <w:szCs w:val="20"/>
        </w:rPr>
        <w:t xml:space="preserve">Janet Garber, </w:t>
      </w:r>
      <w:r w:rsidR="002B612D" w:rsidRPr="00E56A00">
        <w:rPr>
          <w:sz w:val="20"/>
          <w:szCs w:val="20"/>
        </w:rPr>
        <w:t>Linda Hamman</w:t>
      </w:r>
      <w:r w:rsidR="0048263C" w:rsidRPr="00E56A00">
        <w:rPr>
          <w:sz w:val="20"/>
          <w:szCs w:val="20"/>
        </w:rPr>
        <w:t xml:space="preserve"> (Secretary)</w:t>
      </w:r>
      <w:r w:rsidR="00E56A00" w:rsidRPr="00E56A00">
        <w:rPr>
          <w:sz w:val="20"/>
          <w:szCs w:val="20"/>
        </w:rPr>
        <w:t xml:space="preserve">, </w:t>
      </w:r>
      <w:r w:rsidR="00D81F4A">
        <w:rPr>
          <w:sz w:val="20"/>
          <w:szCs w:val="20"/>
        </w:rPr>
        <w:t xml:space="preserve">Roger Heminger, </w:t>
      </w:r>
      <w:r w:rsidR="002B612D" w:rsidRPr="00E56A00">
        <w:rPr>
          <w:sz w:val="20"/>
          <w:szCs w:val="20"/>
        </w:rPr>
        <w:t>Gail Houtz</w:t>
      </w:r>
      <w:r w:rsidR="0013011B">
        <w:rPr>
          <w:sz w:val="20"/>
          <w:szCs w:val="20"/>
        </w:rPr>
        <w:t xml:space="preserve"> (Chair</w:t>
      </w:r>
      <w:r w:rsidR="00441BDA" w:rsidRPr="00E56A00">
        <w:rPr>
          <w:sz w:val="20"/>
          <w:szCs w:val="20"/>
        </w:rPr>
        <w:t>)</w:t>
      </w:r>
      <w:r w:rsidR="00374B82" w:rsidRPr="00E56A00">
        <w:rPr>
          <w:sz w:val="20"/>
          <w:szCs w:val="20"/>
        </w:rPr>
        <w:t>,</w:t>
      </w:r>
      <w:r w:rsidR="00441BDA" w:rsidRPr="00E56A00">
        <w:rPr>
          <w:sz w:val="20"/>
          <w:szCs w:val="20"/>
        </w:rPr>
        <w:t xml:space="preserve"> </w:t>
      </w:r>
      <w:r w:rsidR="00E4512C" w:rsidRPr="00E56A00">
        <w:rPr>
          <w:sz w:val="20"/>
          <w:szCs w:val="20"/>
        </w:rPr>
        <w:t>Deb Lowery</w:t>
      </w:r>
      <w:r w:rsidR="007054D2">
        <w:rPr>
          <w:sz w:val="20"/>
          <w:szCs w:val="20"/>
        </w:rPr>
        <w:t xml:space="preserve"> (Chair Elect)</w:t>
      </w:r>
      <w:r w:rsidR="00E4512C" w:rsidRPr="00E56A00">
        <w:rPr>
          <w:sz w:val="20"/>
          <w:szCs w:val="20"/>
        </w:rPr>
        <w:t xml:space="preserve">, </w:t>
      </w:r>
      <w:r w:rsidR="00367E57">
        <w:rPr>
          <w:sz w:val="20"/>
          <w:szCs w:val="20"/>
        </w:rPr>
        <w:t xml:space="preserve">Megan </w:t>
      </w:r>
      <w:r w:rsidR="00F3758B">
        <w:rPr>
          <w:sz w:val="20"/>
          <w:szCs w:val="20"/>
        </w:rPr>
        <w:t xml:space="preserve">Lucy, Tina Martini, </w:t>
      </w:r>
      <w:r w:rsidR="0092502D">
        <w:rPr>
          <w:sz w:val="20"/>
          <w:szCs w:val="20"/>
        </w:rPr>
        <w:t xml:space="preserve">Jen Moore, </w:t>
      </w:r>
      <w:r w:rsidR="00367E57">
        <w:rPr>
          <w:sz w:val="20"/>
          <w:szCs w:val="20"/>
        </w:rPr>
        <w:t>Faith Olson (Treasurer), Jodi Schroeder</w:t>
      </w:r>
      <w:r w:rsidR="007054D2">
        <w:rPr>
          <w:sz w:val="20"/>
          <w:szCs w:val="20"/>
        </w:rPr>
        <w:t xml:space="preserve">, Karen Schwab, </w:t>
      </w:r>
      <w:r w:rsidR="00FD2EEE">
        <w:rPr>
          <w:sz w:val="20"/>
          <w:szCs w:val="20"/>
        </w:rPr>
        <w:t xml:space="preserve">Mike Hachtel </w:t>
      </w:r>
      <w:r w:rsidR="0092502D" w:rsidRPr="006D4C04">
        <w:rPr>
          <w:sz w:val="20"/>
          <w:szCs w:val="20"/>
        </w:rPr>
        <w:t>(ASC)</w:t>
      </w:r>
    </w:p>
    <w:p w14:paraId="5D696024" w14:textId="58028497" w:rsidR="001F6C96" w:rsidRPr="001F6C96" w:rsidRDefault="00F3758B" w:rsidP="001F6C96">
      <w:pPr>
        <w:pStyle w:val="NoSpacing"/>
        <w:rPr>
          <w:rFonts w:ascii="Times New Roman" w:hAnsi="Times New Roman"/>
          <w:b/>
          <w:color w:val="000000"/>
          <w:szCs w:val="20"/>
        </w:rPr>
      </w:pPr>
      <w:r w:rsidRPr="001F6C96">
        <w:rPr>
          <w:rFonts w:ascii="Times New Roman" w:hAnsi="Times New Roman"/>
          <w:b/>
          <w:color w:val="000000"/>
          <w:szCs w:val="20"/>
        </w:rPr>
        <w:t>Excused:  Tammy Corp</w:t>
      </w:r>
      <w:r w:rsidR="000F6595">
        <w:rPr>
          <w:rFonts w:ascii="Times New Roman" w:hAnsi="Times New Roman"/>
          <w:b/>
          <w:color w:val="000000"/>
          <w:szCs w:val="20"/>
        </w:rPr>
        <w:t>e</w:t>
      </w:r>
      <w:r w:rsidRPr="001F6C96">
        <w:rPr>
          <w:rFonts w:ascii="Times New Roman" w:hAnsi="Times New Roman"/>
          <w:b/>
          <w:color w:val="000000"/>
          <w:szCs w:val="20"/>
        </w:rPr>
        <w:t>, Norma Lybarger</w:t>
      </w:r>
    </w:p>
    <w:p w14:paraId="479C08A0" w14:textId="3CFC89DC" w:rsidR="00720F6A" w:rsidRDefault="001F6C96" w:rsidP="001F6C96">
      <w:pPr>
        <w:pStyle w:val="NoSpacing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Unexcused:  </w:t>
      </w:r>
      <w:r w:rsidR="0039288B" w:rsidRPr="001F6C96">
        <w:rPr>
          <w:rFonts w:ascii="Times New Roman" w:hAnsi="Times New Roman"/>
          <w:b/>
          <w:color w:val="000000"/>
          <w:szCs w:val="20"/>
        </w:rPr>
        <w:t>Teresa Mayo</w:t>
      </w:r>
    </w:p>
    <w:p w14:paraId="3F4199FC" w14:textId="77777777" w:rsidR="001F6C96" w:rsidRPr="001F6C96" w:rsidRDefault="001F6C96" w:rsidP="001F6C96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008EBD73" w14:textId="6C6EA364" w:rsidR="00374B82" w:rsidRPr="00592C6A" w:rsidRDefault="00374B82" w:rsidP="00720F6A">
      <w:pPr>
        <w:pStyle w:val="NoSpacing"/>
        <w:rPr>
          <w:rFonts w:ascii="Times New Roman" w:hAnsi="Times New Roman"/>
          <w:b/>
          <w:szCs w:val="20"/>
        </w:rPr>
      </w:pPr>
      <w:r w:rsidRPr="00592C6A">
        <w:rPr>
          <w:rFonts w:ascii="Times New Roman" w:hAnsi="Times New Roman"/>
          <w:b/>
          <w:szCs w:val="20"/>
        </w:rPr>
        <w:t>Meet</w:t>
      </w:r>
      <w:r w:rsidR="00E4512C" w:rsidRPr="00592C6A">
        <w:rPr>
          <w:rFonts w:ascii="Times New Roman" w:hAnsi="Times New Roman"/>
          <w:b/>
          <w:szCs w:val="20"/>
        </w:rPr>
        <w:t>ing was called to order at 10:00</w:t>
      </w:r>
      <w:r w:rsidR="00DD775D" w:rsidRPr="00592C6A">
        <w:rPr>
          <w:rFonts w:ascii="Times New Roman" w:hAnsi="Times New Roman"/>
          <w:b/>
          <w:szCs w:val="20"/>
        </w:rPr>
        <w:t xml:space="preserve"> a.m.</w:t>
      </w:r>
    </w:p>
    <w:p w14:paraId="60F841C6" w14:textId="77777777" w:rsidR="00374B82" w:rsidRPr="00592C6A" w:rsidRDefault="00374B82" w:rsidP="00720F6A">
      <w:pPr>
        <w:pStyle w:val="NoSpacing"/>
        <w:rPr>
          <w:rFonts w:ascii="Times New Roman" w:hAnsi="Times New Roman"/>
          <w:b/>
          <w:szCs w:val="20"/>
        </w:rPr>
      </w:pPr>
    </w:p>
    <w:p w14:paraId="2F00374D" w14:textId="77777777" w:rsidR="00374B82" w:rsidRPr="002D6E0E" w:rsidRDefault="00374B82" w:rsidP="00720F6A">
      <w:pPr>
        <w:pStyle w:val="NoSpacing"/>
        <w:rPr>
          <w:rFonts w:ascii="Times New Roman" w:hAnsi="Times New Roman"/>
          <w:b/>
          <w:sz w:val="22"/>
          <w:u w:val="single"/>
        </w:rPr>
      </w:pPr>
      <w:r w:rsidRPr="002D6E0E">
        <w:rPr>
          <w:rFonts w:ascii="Times New Roman" w:hAnsi="Times New Roman"/>
          <w:b/>
          <w:sz w:val="22"/>
          <w:u w:val="single"/>
        </w:rPr>
        <w:t>Secretary Report (Approval of Minutes)</w:t>
      </w:r>
    </w:p>
    <w:p w14:paraId="36564DCE" w14:textId="29399260" w:rsidR="00374B82" w:rsidRPr="005851A7" w:rsidRDefault="00F3758B" w:rsidP="007F34E3">
      <w:pPr>
        <w:pStyle w:val="NoSpacing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F. Olson </w:t>
      </w:r>
      <w:r w:rsidR="00B823AB">
        <w:rPr>
          <w:rFonts w:ascii="Times New Roman" w:hAnsi="Times New Roman"/>
          <w:sz w:val="22"/>
        </w:rPr>
        <w:t>motioned to approv</w:t>
      </w:r>
      <w:r w:rsidR="00464A22">
        <w:rPr>
          <w:rFonts w:ascii="Times New Roman" w:hAnsi="Times New Roman"/>
          <w:sz w:val="22"/>
        </w:rPr>
        <w:t>e the minutes</w:t>
      </w:r>
      <w:r>
        <w:rPr>
          <w:rFonts w:ascii="Times New Roman" w:hAnsi="Times New Roman"/>
          <w:sz w:val="22"/>
        </w:rPr>
        <w:t xml:space="preserve"> as amended</w:t>
      </w:r>
      <w:r w:rsidR="00464A22"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</w:rPr>
        <w:t xml:space="preserve">T. Carver </w:t>
      </w:r>
      <w:r w:rsidR="00B823AB">
        <w:rPr>
          <w:rFonts w:ascii="Times New Roman" w:hAnsi="Times New Roman"/>
          <w:sz w:val="22"/>
        </w:rPr>
        <w:t xml:space="preserve">seconded.  </w:t>
      </w:r>
      <w:r>
        <w:rPr>
          <w:rFonts w:ascii="Times New Roman" w:hAnsi="Times New Roman"/>
          <w:sz w:val="22"/>
        </w:rPr>
        <w:t xml:space="preserve">December </w:t>
      </w:r>
      <w:r w:rsidR="00B823AB">
        <w:rPr>
          <w:rFonts w:ascii="Times New Roman" w:hAnsi="Times New Roman"/>
          <w:sz w:val="22"/>
        </w:rPr>
        <w:t>minutes were approved.</w:t>
      </w:r>
    </w:p>
    <w:p w14:paraId="4DECC820" w14:textId="77777777" w:rsidR="00720F6A" w:rsidRPr="00592C6A" w:rsidRDefault="00720F6A" w:rsidP="00720F6A">
      <w:pPr>
        <w:pStyle w:val="NoSpacing"/>
        <w:rPr>
          <w:rFonts w:ascii="Times New Roman" w:hAnsi="Times New Roman"/>
          <w:szCs w:val="20"/>
        </w:rPr>
      </w:pPr>
    </w:p>
    <w:p w14:paraId="4864A901" w14:textId="27133CDB" w:rsidR="00374B82" w:rsidRPr="002D6E0E" w:rsidRDefault="00374B82" w:rsidP="00720F6A">
      <w:pPr>
        <w:pStyle w:val="NoSpacing"/>
        <w:rPr>
          <w:rFonts w:ascii="Times New Roman" w:hAnsi="Times New Roman"/>
          <w:b/>
          <w:sz w:val="22"/>
          <w:u w:val="single"/>
        </w:rPr>
      </w:pPr>
      <w:r w:rsidRPr="002D6E0E">
        <w:rPr>
          <w:rFonts w:ascii="Times New Roman" w:hAnsi="Times New Roman"/>
          <w:b/>
          <w:sz w:val="22"/>
          <w:u w:val="single"/>
        </w:rPr>
        <w:t>Treasurer Report</w:t>
      </w:r>
      <w:r w:rsidR="009E5F0A">
        <w:rPr>
          <w:rFonts w:ascii="Times New Roman" w:hAnsi="Times New Roman"/>
          <w:b/>
          <w:sz w:val="22"/>
          <w:u w:val="single"/>
        </w:rPr>
        <w:t xml:space="preserve"> - </w:t>
      </w:r>
      <w:r w:rsidR="008422B2" w:rsidRPr="002D6E0E">
        <w:rPr>
          <w:rFonts w:ascii="Times New Roman" w:hAnsi="Times New Roman"/>
          <w:b/>
          <w:sz w:val="22"/>
          <w:u w:val="single"/>
        </w:rPr>
        <w:t>F. Olson</w:t>
      </w:r>
    </w:p>
    <w:p w14:paraId="071D9270" w14:textId="26D86793" w:rsidR="00B823AB" w:rsidRPr="00113B6A" w:rsidRDefault="00F3758B" w:rsidP="0094039A">
      <w:pPr>
        <w:pStyle w:val="NoSpacing"/>
        <w:numPr>
          <w:ilvl w:val="0"/>
          <w:numId w:val="3"/>
        </w:numPr>
        <w:rPr>
          <w:rFonts w:ascii="Times New Roman" w:hAnsi="Times New Roman"/>
          <w:sz w:val="22"/>
        </w:rPr>
      </w:pPr>
      <w:r w:rsidRPr="00113B6A">
        <w:rPr>
          <w:rFonts w:ascii="Times New Roman" w:hAnsi="Times New Roman"/>
          <w:sz w:val="22"/>
        </w:rPr>
        <w:t xml:space="preserve">Expenditure of $135 for </w:t>
      </w:r>
      <w:r w:rsidR="00113B6A">
        <w:rPr>
          <w:rFonts w:ascii="Times New Roman" w:hAnsi="Times New Roman"/>
          <w:sz w:val="22"/>
        </w:rPr>
        <w:t xml:space="preserve">rental charge for electronic </w:t>
      </w:r>
      <w:r w:rsidRPr="00113B6A">
        <w:rPr>
          <w:rFonts w:ascii="Times New Roman" w:hAnsi="Times New Roman"/>
          <w:sz w:val="22"/>
        </w:rPr>
        <w:t>equi</w:t>
      </w:r>
      <w:r w:rsidR="00113B6A">
        <w:rPr>
          <w:rFonts w:ascii="Times New Roman" w:hAnsi="Times New Roman"/>
          <w:sz w:val="22"/>
        </w:rPr>
        <w:t xml:space="preserve">pment utilized during CSC meetings in the </w:t>
      </w:r>
      <w:r w:rsidRPr="00113B6A">
        <w:rPr>
          <w:rFonts w:ascii="Times New Roman" w:hAnsi="Times New Roman"/>
          <w:sz w:val="22"/>
        </w:rPr>
        <w:t>BTSU.</w:t>
      </w:r>
    </w:p>
    <w:p w14:paraId="664340CE" w14:textId="4BFCA677" w:rsidR="008E5668" w:rsidRDefault="00F3758B" w:rsidP="0094039A">
      <w:pPr>
        <w:pStyle w:val="NoSpacing"/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Foundation account balance is </w:t>
      </w:r>
      <w:r w:rsidR="00D27C3F">
        <w:rPr>
          <w:rFonts w:ascii="Times New Roman" w:hAnsi="Times New Roman"/>
          <w:sz w:val="22"/>
        </w:rPr>
        <w:t xml:space="preserve">almost at </w:t>
      </w:r>
      <w:r>
        <w:rPr>
          <w:rFonts w:ascii="Times New Roman" w:hAnsi="Times New Roman"/>
          <w:sz w:val="22"/>
        </w:rPr>
        <w:t>$95,000</w:t>
      </w:r>
      <w:r w:rsidR="008E5668">
        <w:rPr>
          <w:rFonts w:ascii="Times New Roman" w:hAnsi="Times New Roman"/>
          <w:sz w:val="22"/>
        </w:rPr>
        <w:t>.</w:t>
      </w:r>
    </w:p>
    <w:p w14:paraId="27E8AC8B" w14:textId="24300792" w:rsidR="00FD2EEE" w:rsidRDefault="00FD2EEE" w:rsidP="0094039A">
      <w:pPr>
        <w:pStyle w:val="NoSpacing"/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endowed corpus should reach $100,000 in two to three years.  This would generate interest of $3,000 to cover the Classified Staff Scholarships.</w:t>
      </w:r>
    </w:p>
    <w:p w14:paraId="3022A49F" w14:textId="12A041EA" w:rsidR="00B823AB" w:rsidRDefault="00256116" w:rsidP="0094039A">
      <w:pPr>
        <w:pStyle w:val="NoSpacing"/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Annual maintenance f</w:t>
      </w:r>
      <w:r w:rsidR="006D7CC6">
        <w:rPr>
          <w:rFonts w:ascii="Times New Roman" w:hAnsi="Times New Roman"/>
          <w:sz w:val="22"/>
        </w:rPr>
        <w:t>ee is 1.5%</w:t>
      </w:r>
      <w:r w:rsidR="00F241F4">
        <w:rPr>
          <w:rFonts w:ascii="Times New Roman" w:hAnsi="Times New Roman"/>
          <w:sz w:val="22"/>
        </w:rPr>
        <w:t xml:space="preserve"> on CSC’s </w:t>
      </w:r>
      <w:r w:rsidR="00290281">
        <w:rPr>
          <w:rFonts w:ascii="Times New Roman" w:hAnsi="Times New Roman"/>
          <w:sz w:val="22"/>
        </w:rPr>
        <w:t>other foundation account</w:t>
      </w:r>
      <w:r>
        <w:rPr>
          <w:rFonts w:ascii="Times New Roman" w:hAnsi="Times New Roman"/>
          <w:sz w:val="22"/>
        </w:rPr>
        <w:t>.</w:t>
      </w:r>
      <w:r w:rsidR="00FD2EEE">
        <w:rPr>
          <w:rFonts w:ascii="Times New Roman" w:hAnsi="Times New Roman"/>
          <w:sz w:val="22"/>
        </w:rPr>
        <w:t xml:space="preserve">  F. Olson may look into negotiating this.</w:t>
      </w:r>
    </w:p>
    <w:p w14:paraId="2BC9ED0C" w14:textId="77777777" w:rsidR="004174BA" w:rsidRPr="004174BA" w:rsidRDefault="004174BA" w:rsidP="00B823AB">
      <w:pPr>
        <w:pStyle w:val="NoSpacing"/>
        <w:rPr>
          <w:rFonts w:ascii="Times New Roman" w:hAnsi="Times New Roman"/>
          <w:sz w:val="22"/>
        </w:rPr>
      </w:pPr>
    </w:p>
    <w:p w14:paraId="61F07F8A" w14:textId="09646B3E" w:rsidR="0094039A" w:rsidRDefault="00E24864" w:rsidP="0094039A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Guest Speakers</w:t>
      </w:r>
      <w:r w:rsidR="002821D5">
        <w:rPr>
          <w:rFonts w:ascii="Times New Roman" w:hAnsi="Times New Roman"/>
          <w:b/>
          <w:sz w:val="22"/>
          <w:u w:val="single"/>
        </w:rPr>
        <w:t>:</w:t>
      </w:r>
    </w:p>
    <w:p w14:paraId="27AE2771" w14:textId="519ED56F" w:rsidR="0094039A" w:rsidRDefault="00256116" w:rsidP="007F34E3">
      <w:pPr>
        <w:pStyle w:val="NoSpacing"/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Dr. Brad Colwell, Dean of the C</w:t>
      </w:r>
      <w:r w:rsidR="006D7CC6">
        <w:rPr>
          <w:rFonts w:ascii="Times New Roman" w:hAnsi="Times New Roman"/>
          <w:sz w:val="22"/>
        </w:rPr>
        <w:t>ollege of Education and Human Development</w:t>
      </w:r>
    </w:p>
    <w:p w14:paraId="6C2095D5" w14:textId="0192C153" w:rsidR="002821D5" w:rsidRDefault="006D7CC6" w:rsidP="00CF7F23">
      <w:pPr>
        <w:pStyle w:val="NoSpacing"/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Dr. Colwell explained the difference between an:  arbitrator, mediator, advocate and an Ombudsman</w:t>
      </w:r>
    </w:p>
    <w:p w14:paraId="68B8AADE" w14:textId="368AF6C7" w:rsidR="00C03488" w:rsidRPr="001C47FF" w:rsidRDefault="006D7CC6" w:rsidP="001C47FF">
      <w:pPr>
        <w:pStyle w:val="NoSpacing"/>
        <w:numPr>
          <w:ilvl w:val="1"/>
          <w:numId w:val="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</w:rPr>
        <w:t>Arbitrator – someone to whom a case is turned over and makes a final decision regarding the case.</w:t>
      </w:r>
      <w:r w:rsidR="00D27C3F">
        <w:rPr>
          <w:rFonts w:ascii="Times New Roman" w:hAnsi="Times New Roman"/>
          <w:sz w:val="22"/>
        </w:rPr>
        <w:t xml:space="preserve">  Decision is binding.</w:t>
      </w:r>
    </w:p>
    <w:p w14:paraId="48240E5D" w14:textId="1C8DE3C0" w:rsidR="001C47FF" w:rsidRPr="001C47FF" w:rsidRDefault="006D7CC6" w:rsidP="001C47FF">
      <w:pPr>
        <w:pStyle w:val="NoSpacing"/>
        <w:numPr>
          <w:ilvl w:val="1"/>
          <w:numId w:val="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</w:rPr>
        <w:t>Mediator – presents recommendations, but doesn’t make a final decision.  A mediator suggests possible resolutions.</w:t>
      </w:r>
    </w:p>
    <w:p w14:paraId="22243142" w14:textId="7EDDA518" w:rsidR="001C47FF" w:rsidRPr="001C47FF" w:rsidRDefault="006D7CC6" w:rsidP="001C47FF">
      <w:pPr>
        <w:pStyle w:val="NoSpacing"/>
        <w:numPr>
          <w:ilvl w:val="1"/>
          <w:numId w:val="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</w:rPr>
        <w:t xml:space="preserve">Advocate – </w:t>
      </w:r>
      <w:r w:rsidR="00290281">
        <w:rPr>
          <w:rFonts w:ascii="Times New Roman" w:hAnsi="Times New Roman"/>
          <w:sz w:val="22"/>
        </w:rPr>
        <w:t>attends meetings with an individual to support them</w:t>
      </w:r>
      <w:r w:rsidR="00F925B0">
        <w:rPr>
          <w:rFonts w:ascii="Times New Roman" w:hAnsi="Times New Roman"/>
          <w:sz w:val="22"/>
        </w:rPr>
        <w:t xml:space="preserve"> with their issues</w:t>
      </w:r>
      <w:r w:rsidR="00290281">
        <w:rPr>
          <w:rFonts w:ascii="Times New Roman" w:hAnsi="Times New Roman"/>
          <w:sz w:val="22"/>
        </w:rPr>
        <w:t xml:space="preserve">. </w:t>
      </w:r>
    </w:p>
    <w:p w14:paraId="3E1F9BF0" w14:textId="42D69767" w:rsidR="001C47FF" w:rsidRPr="001C47FF" w:rsidRDefault="006D7CC6" w:rsidP="001C47FF">
      <w:pPr>
        <w:pStyle w:val="NoSpacing"/>
        <w:numPr>
          <w:ilvl w:val="1"/>
          <w:numId w:val="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</w:rPr>
        <w:t>Ombudsman – This individual has no stake in the decision</w:t>
      </w:r>
      <w:r w:rsidR="00D27C3F">
        <w:rPr>
          <w:rFonts w:ascii="Times New Roman" w:hAnsi="Times New Roman"/>
          <w:sz w:val="22"/>
        </w:rPr>
        <w:t>, but has authority to investigate and to make the decision</w:t>
      </w:r>
      <w:r>
        <w:rPr>
          <w:rFonts w:ascii="Times New Roman" w:hAnsi="Times New Roman"/>
          <w:sz w:val="22"/>
        </w:rPr>
        <w:t>.  Confidentiality and independence is a must.  An entity should only have one ombudsman</w:t>
      </w:r>
      <w:r w:rsidR="00FD2EEE">
        <w:rPr>
          <w:rFonts w:ascii="Times New Roman" w:hAnsi="Times New Roman"/>
          <w:sz w:val="22"/>
        </w:rPr>
        <w:t>, who is absolutely independent of the entity</w:t>
      </w:r>
      <w:r>
        <w:rPr>
          <w:rFonts w:ascii="Times New Roman" w:hAnsi="Times New Roman"/>
          <w:sz w:val="22"/>
        </w:rPr>
        <w:t xml:space="preserve">.  </w:t>
      </w:r>
    </w:p>
    <w:p w14:paraId="1A08F544" w14:textId="77777777" w:rsidR="001C47FF" w:rsidRDefault="001C47FF" w:rsidP="001C47FF">
      <w:pPr>
        <w:pStyle w:val="NoSpacing"/>
        <w:ind w:left="1440"/>
        <w:rPr>
          <w:rFonts w:ascii="Times New Roman" w:hAnsi="Times New Roman"/>
          <w:szCs w:val="20"/>
        </w:rPr>
      </w:pPr>
    </w:p>
    <w:p w14:paraId="774C794C" w14:textId="1492C652" w:rsidR="00396DAD" w:rsidRDefault="00396DAD" w:rsidP="00396DAD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Chair Report</w:t>
      </w:r>
      <w:r w:rsidR="00D03A88">
        <w:rPr>
          <w:rFonts w:ascii="Times New Roman" w:hAnsi="Times New Roman"/>
          <w:b/>
          <w:sz w:val="22"/>
          <w:u w:val="single"/>
        </w:rPr>
        <w:t xml:space="preserve"> – </w:t>
      </w:r>
      <w:r w:rsidR="002A381D">
        <w:rPr>
          <w:rFonts w:ascii="Times New Roman" w:hAnsi="Times New Roman"/>
          <w:b/>
          <w:sz w:val="22"/>
          <w:u w:val="single"/>
        </w:rPr>
        <w:t>Gail</w:t>
      </w:r>
    </w:p>
    <w:p w14:paraId="1C9BD814" w14:textId="0514DBB1" w:rsidR="0094039A" w:rsidRPr="002A381D" w:rsidRDefault="0094039A" w:rsidP="007F34E3">
      <w:pPr>
        <w:pStyle w:val="NoSpacing"/>
        <w:numPr>
          <w:ilvl w:val="0"/>
          <w:numId w:val="5"/>
        </w:numPr>
        <w:ind w:left="720"/>
        <w:rPr>
          <w:rFonts w:ascii="Times New Roman" w:hAnsi="Times New Roman"/>
          <w:sz w:val="22"/>
          <w:u w:val="single"/>
        </w:rPr>
      </w:pPr>
      <w:r w:rsidRPr="002A381D">
        <w:rPr>
          <w:rFonts w:ascii="Times New Roman" w:hAnsi="Times New Roman"/>
          <w:sz w:val="22"/>
          <w:u w:val="single"/>
        </w:rPr>
        <w:t>Updates from University Council Meeting</w:t>
      </w:r>
      <w:r w:rsidR="00C40D6D" w:rsidRPr="002A381D">
        <w:rPr>
          <w:rFonts w:ascii="Times New Roman" w:hAnsi="Times New Roman"/>
          <w:sz w:val="22"/>
          <w:u w:val="single"/>
        </w:rPr>
        <w:t xml:space="preserve"> </w:t>
      </w:r>
    </w:p>
    <w:p w14:paraId="636DBFCD" w14:textId="71F1955F" w:rsidR="002821D5" w:rsidRPr="002A381D" w:rsidRDefault="002A381D" w:rsidP="002821D5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No meeting since last CSC meeting.</w:t>
      </w:r>
    </w:p>
    <w:p w14:paraId="25E1568E" w14:textId="77777777" w:rsidR="002821D5" w:rsidRPr="002A381D" w:rsidRDefault="0094039A" w:rsidP="002821D5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</w:rPr>
      </w:pPr>
      <w:r w:rsidRPr="002A381D">
        <w:rPr>
          <w:rFonts w:ascii="Times New Roman" w:hAnsi="Times New Roman"/>
          <w:u w:val="single"/>
        </w:rPr>
        <w:t>Updates from Human Resource Meeting</w:t>
      </w:r>
    </w:p>
    <w:p w14:paraId="5D753111" w14:textId="4D898F96" w:rsidR="00CB68CE" w:rsidRPr="002A381D" w:rsidRDefault="002A381D" w:rsidP="00CB68CE">
      <w:pPr>
        <w:pStyle w:val="ListParagraph"/>
        <w:numPr>
          <w:ilvl w:val="0"/>
          <w:numId w:val="2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No meeting since last CSC meeting.</w:t>
      </w:r>
    </w:p>
    <w:p w14:paraId="7B3164F9" w14:textId="51D00F1E" w:rsidR="00A175CF" w:rsidRPr="002A381D" w:rsidRDefault="00A175CF" w:rsidP="00A175CF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</w:rPr>
      </w:pPr>
      <w:r w:rsidRPr="002A381D">
        <w:rPr>
          <w:rFonts w:ascii="Times New Roman" w:hAnsi="Times New Roman"/>
          <w:u w:val="single"/>
        </w:rPr>
        <w:t>Board of Trustees Meeting</w:t>
      </w:r>
    </w:p>
    <w:p w14:paraId="35E0D9FA" w14:textId="6BA6C3FC" w:rsidR="00A175CF" w:rsidRPr="002A381D" w:rsidRDefault="002A381D" w:rsidP="00500C8B">
      <w:pPr>
        <w:pStyle w:val="ListParagraph"/>
        <w:numPr>
          <w:ilvl w:val="0"/>
          <w:numId w:val="25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No meeting since last CSC meeting.</w:t>
      </w:r>
    </w:p>
    <w:p w14:paraId="3DECFD4E" w14:textId="24AE2122" w:rsidR="00902655" w:rsidRPr="003143F2" w:rsidRDefault="00D96AA0" w:rsidP="00CA7730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Efficiency/Opportunity Study-Accenture</w:t>
      </w:r>
      <w:r w:rsidR="001B4E86">
        <w:rPr>
          <w:rFonts w:ascii="Times New Roman" w:hAnsi="Times New Roman"/>
          <w:b/>
          <w:sz w:val="22"/>
          <w:u w:val="single"/>
        </w:rPr>
        <w:t xml:space="preserve"> Oversight Committees</w:t>
      </w:r>
      <w:r>
        <w:rPr>
          <w:rFonts w:ascii="Times New Roman" w:hAnsi="Times New Roman"/>
          <w:sz w:val="22"/>
        </w:rPr>
        <w:t xml:space="preserve"> </w:t>
      </w:r>
    </w:p>
    <w:p w14:paraId="27163741" w14:textId="712C34D0" w:rsidR="00933DD4" w:rsidRDefault="001B4E86" w:rsidP="00CA773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Working oversight committees will meet and oversee the planning of working committees.  Gail forwarded three names for each committee.  </w:t>
      </w:r>
    </w:p>
    <w:p w14:paraId="1992DB63" w14:textId="2557B9D3" w:rsidR="00513385" w:rsidRPr="001B4E86" w:rsidRDefault="001B4E86" w:rsidP="001B4E86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Website will be updated throughout the process.</w:t>
      </w:r>
    </w:p>
    <w:p w14:paraId="49277D4A" w14:textId="77777777" w:rsidR="007610D8" w:rsidRDefault="007610D8" w:rsidP="00217653">
      <w:pPr>
        <w:pStyle w:val="NoSpacing"/>
        <w:rPr>
          <w:rFonts w:ascii="Times New Roman" w:hAnsi="Times New Roman"/>
          <w:sz w:val="22"/>
        </w:rPr>
      </w:pPr>
    </w:p>
    <w:p w14:paraId="24511933" w14:textId="453FF9FE" w:rsidR="007610D8" w:rsidRPr="003143F2" w:rsidRDefault="007610D8" w:rsidP="007610D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Classification Specifications Update</w:t>
      </w:r>
    </w:p>
    <w:p w14:paraId="56406DE7" w14:textId="20250A09" w:rsidR="007610D8" w:rsidRDefault="007610D8" w:rsidP="007610D8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Aon Hewitt Salary Review updates – </w:t>
      </w:r>
      <w:r w:rsidR="001B4E86">
        <w:rPr>
          <w:rFonts w:ascii="Times New Roman" w:hAnsi="Times New Roman"/>
          <w:sz w:val="22"/>
        </w:rPr>
        <w:t>The project is quickly moving forwar</w:t>
      </w:r>
      <w:r w:rsidR="00FD2EEE">
        <w:rPr>
          <w:rFonts w:ascii="Times New Roman" w:hAnsi="Times New Roman"/>
          <w:sz w:val="22"/>
        </w:rPr>
        <w:t xml:space="preserve">d.  A final meeting is scheduled </w:t>
      </w:r>
      <w:r w:rsidR="001B4E86">
        <w:rPr>
          <w:rFonts w:ascii="Times New Roman" w:hAnsi="Times New Roman"/>
          <w:sz w:val="22"/>
        </w:rPr>
        <w:t>in two weeks with Aon Hewitt.</w:t>
      </w:r>
    </w:p>
    <w:p w14:paraId="6070B39A" w14:textId="5A4C5B52" w:rsidR="001B4E86" w:rsidRDefault="00FD2EEE" w:rsidP="007610D8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By </w:t>
      </w:r>
      <w:r w:rsidR="001B4E86">
        <w:rPr>
          <w:rFonts w:ascii="Times New Roman" w:hAnsi="Times New Roman"/>
          <w:sz w:val="22"/>
        </w:rPr>
        <w:t>Fe</w:t>
      </w:r>
      <w:r w:rsidR="000F5AAF">
        <w:rPr>
          <w:rFonts w:ascii="Times New Roman" w:hAnsi="Times New Roman"/>
          <w:sz w:val="22"/>
        </w:rPr>
        <w:t xml:space="preserve">bruary meeting, CSC </w:t>
      </w:r>
      <w:r>
        <w:rPr>
          <w:rFonts w:ascii="Times New Roman" w:hAnsi="Times New Roman"/>
          <w:sz w:val="22"/>
        </w:rPr>
        <w:t>should know more</w:t>
      </w:r>
    </w:p>
    <w:p w14:paraId="6D9AE306" w14:textId="77777777" w:rsidR="007A312A" w:rsidRDefault="007A312A" w:rsidP="007A312A">
      <w:pPr>
        <w:pStyle w:val="NoSpacing"/>
        <w:ind w:left="720"/>
        <w:rPr>
          <w:rFonts w:ascii="Times New Roman" w:hAnsi="Times New Roman"/>
          <w:sz w:val="22"/>
        </w:rPr>
      </w:pPr>
    </w:p>
    <w:p w14:paraId="6A043EA9" w14:textId="77777777" w:rsidR="007A312A" w:rsidRPr="003143F2" w:rsidRDefault="007A312A" w:rsidP="007A312A">
      <w:pPr>
        <w:pStyle w:val="NoSpacing"/>
        <w:ind w:left="720"/>
        <w:rPr>
          <w:rFonts w:ascii="Times New Roman" w:hAnsi="Times New Roman"/>
          <w:sz w:val="22"/>
        </w:rPr>
      </w:pPr>
    </w:p>
    <w:p w14:paraId="0AFE553B" w14:textId="77777777" w:rsidR="007610D8" w:rsidRDefault="007610D8" w:rsidP="00217653">
      <w:pPr>
        <w:pStyle w:val="NoSpacing"/>
        <w:rPr>
          <w:rFonts w:ascii="Times New Roman" w:hAnsi="Times New Roman"/>
          <w:sz w:val="22"/>
        </w:rPr>
      </w:pPr>
    </w:p>
    <w:p w14:paraId="174B4949" w14:textId="4375C90E" w:rsidR="00D96AA0" w:rsidRPr="003143F2" w:rsidRDefault="00D96AA0" w:rsidP="00D96AA0">
      <w:pPr>
        <w:pStyle w:val="NoSpacing"/>
        <w:rPr>
          <w:rFonts w:ascii="Times New Roman" w:hAnsi="Times New Roman"/>
          <w:sz w:val="22"/>
        </w:rPr>
      </w:pPr>
      <w:r w:rsidRPr="003143F2">
        <w:rPr>
          <w:rFonts w:ascii="Times New Roman" w:hAnsi="Times New Roman"/>
          <w:b/>
          <w:sz w:val="22"/>
          <w:u w:val="single"/>
        </w:rPr>
        <w:t>Administrative Staff Council</w:t>
      </w:r>
      <w:r w:rsidRPr="003143F2">
        <w:rPr>
          <w:rFonts w:ascii="Times New Roman" w:hAnsi="Times New Roman"/>
          <w:sz w:val="22"/>
        </w:rPr>
        <w:t xml:space="preserve"> – </w:t>
      </w:r>
      <w:r w:rsidR="0015121B">
        <w:rPr>
          <w:rFonts w:ascii="Times New Roman" w:hAnsi="Times New Roman"/>
          <w:sz w:val="22"/>
        </w:rPr>
        <w:t>Mike Hachtel</w:t>
      </w:r>
    </w:p>
    <w:p w14:paraId="3E473789" w14:textId="74D50BFE" w:rsidR="00D96AA0" w:rsidRPr="003143F2" w:rsidRDefault="0015121B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Three ASC members will assist classified staff with MLK day.</w:t>
      </w:r>
    </w:p>
    <w:p w14:paraId="4D2A4E39" w14:textId="43432ED9" w:rsidR="00D96AA0" w:rsidRPr="003143F2" w:rsidRDefault="00356870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ASC </w:t>
      </w:r>
      <w:r w:rsidR="0015121B">
        <w:rPr>
          <w:rFonts w:ascii="Times New Roman" w:hAnsi="Times New Roman"/>
          <w:sz w:val="22"/>
        </w:rPr>
        <w:t xml:space="preserve">Executive team met and passed a resolution to call to action to support student movement that spurred Not </w:t>
      </w:r>
      <w:r w:rsidR="008002FB">
        <w:rPr>
          <w:rFonts w:ascii="Times New Roman" w:hAnsi="Times New Roman"/>
          <w:sz w:val="22"/>
        </w:rPr>
        <w:t>in</w:t>
      </w:r>
      <w:r w:rsidR="0015121B">
        <w:rPr>
          <w:rFonts w:ascii="Times New Roman" w:hAnsi="Times New Roman"/>
          <w:sz w:val="22"/>
        </w:rPr>
        <w:t xml:space="preserve"> Our Town initiative.</w:t>
      </w:r>
    </w:p>
    <w:p w14:paraId="6B07B72C" w14:textId="7CFEE3CA" w:rsidR="00D96AA0" w:rsidRPr="003143F2" w:rsidRDefault="0015121B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Plans have begun for the spring administrative staff reception, which will be held in April.</w:t>
      </w:r>
    </w:p>
    <w:p w14:paraId="01EA5F01" w14:textId="77777777" w:rsidR="00D96AA0" w:rsidRPr="003143F2" w:rsidRDefault="00D96AA0" w:rsidP="00217653">
      <w:pPr>
        <w:pStyle w:val="NoSpacing"/>
        <w:rPr>
          <w:rFonts w:ascii="Times New Roman" w:hAnsi="Times New Roman"/>
          <w:sz w:val="22"/>
        </w:rPr>
      </w:pPr>
    </w:p>
    <w:p w14:paraId="59F800FE" w14:textId="77777777" w:rsidR="00BE571C" w:rsidRDefault="00BE571C" w:rsidP="00BE571C">
      <w:pPr>
        <w:pStyle w:val="NoSpacing"/>
        <w:rPr>
          <w:rFonts w:ascii="Times New Roman" w:hAnsi="Times New Roman"/>
          <w:b/>
          <w:sz w:val="22"/>
          <w:u w:val="single"/>
        </w:rPr>
      </w:pPr>
      <w:r w:rsidRPr="003143F2">
        <w:rPr>
          <w:rFonts w:ascii="Times New Roman" w:hAnsi="Times New Roman"/>
          <w:b/>
          <w:sz w:val="22"/>
          <w:u w:val="single"/>
        </w:rPr>
        <w:t>Announcements</w:t>
      </w:r>
    </w:p>
    <w:p w14:paraId="622C2771" w14:textId="673C6F68" w:rsidR="00645382" w:rsidRDefault="00645382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MLK Day of Service, January 20, 2014.</w:t>
      </w:r>
      <w:r w:rsidR="0015121B">
        <w:rPr>
          <w:rFonts w:ascii="Times New Roman" w:hAnsi="Times New Roman"/>
          <w:sz w:val="22"/>
        </w:rPr>
        <w:t xml:space="preserve">  Volunteers should meet on Monda</w:t>
      </w:r>
      <w:r w:rsidR="00FD2EEE">
        <w:rPr>
          <w:rFonts w:ascii="Times New Roman" w:hAnsi="Times New Roman"/>
          <w:sz w:val="22"/>
        </w:rPr>
        <w:t>y at 7:00 a.m. in 201 BTSU (Sky</w:t>
      </w:r>
      <w:r w:rsidR="0015121B">
        <w:rPr>
          <w:rFonts w:ascii="Times New Roman" w:hAnsi="Times New Roman"/>
          <w:sz w:val="22"/>
        </w:rPr>
        <w:t xml:space="preserve"> Bank Room) to make sandwiches</w:t>
      </w:r>
      <w:r w:rsidR="00FD2EEE">
        <w:rPr>
          <w:rFonts w:ascii="Times New Roman" w:hAnsi="Times New Roman"/>
          <w:sz w:val="22"/>
        </w:rPr>
        <w:t xml:space="preserve"> for 700-800 volunteers!</w:t>
      </w:r>
    </w:p>
    <w:p w14:paraId="3D6B14CF" w14:textId="2FB86AC3" w:rsidR="009F55CC" w:rsidRDefault="009F55CC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Smoke Free Policy is now in effect.</w:t>
      </w:r>
    </w:p>
    <w:p w14:paraId="500A219D" w14:textId="280932AA" w:rsidR="009F55CC" w:rsidRDefault="00FD2EEE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Persona</w:t>
      </w:r>
      <w:r w:rsidR="009F55CC">
        <w:rPr>
          <w:rFonts w:ascii="Times New Roman" w:hAnsi="Times New Roman"/>
          <w:sz w:val="22"/>
        </w:rPr>
        <w:t>l Leave Policy was affective as of January 1 and should appear on January 17 pay.</w:t>
      </w:r>
    </w:p>
    <w:p w14:paraId="50E495CD" w14:textId="53F8EEA7" w:rsidR="009F55CC" w:rsidRDefault="00DA0F26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Concern was raised about safety of pedestrians crossing at Mercer cross-walk.  Gail will contact Monica Moll.</w:t>
      </w:r>
    </w:p>
    <w:p w14:paraId="5DBDC344" w14:textId="03E95B0F" w:rsidR="00DA0F26" w:rsidRDefault="00DA0F26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W-2s – Electronic </w:t>
      </w:r>
      <w:r w:rsidR="00FD2EEE">
        <w:rPr>
          <w:rFonts w:ascii="Times New Roman" w:hAnsi="Times New Roman"/>
          <w:sz w:val="22"/>
        </w:rPr>
        <w:t xml:space="preserve">versions </w:t>
      </w:r>
      <w:r>
        <w:rPr>
          <w:rFonts w:ascii="Times New Roman" w:hAnsi="Times New Roman"/>
          <w:sz w:val="22"/>
        </w:rPr>
        <w:t>are on their way.  Hard copies will be mailed out at the end of January.</w:t>
      </w:r>
    </w:p>
    <w:p w14:paraId="581697C0" w14:textId="4408C4BE" w:rsidR="00DA0F26" w:rsidRDefault="00DA0F26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Members were reminded that mid-year performance appraisals are an option.  The mid-year appraisal is a good time to ask questions and to increase communication regarding job performance and the performance appraisal process.</w:t>
      </w:r>
    </w:p>
    <w:p w14:paraId="1AE92838" w14:textId="333BFA65" w:rsidR="0015121B" w:rsidRDefault="0015121B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South Hall is closed for renovations.</w:t>
      </w:r>
    </w:p>
    <w:p w14:paraId="7DB8BD1D" w14:textId="234BC9DB" w:rsidR="0015121B" w:rsidRDefault="0015121B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Disability Services has moved to College Park.</w:t>
      </w:r>
    </w:p>
    <w:p w14:paraId="3A2E1AD9" w14:textId="15C8B7A6" w:rsidR="00E260D6" w:rsidRDefault="00E260D6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month is celebration of Black History Month.</w:t>
      </w:r>
    </w:p>
    <w:p w14:paraId="33D1B5CE" w14:textId="77777777" w:rsidR="00645382" w:rsidRDefault="00645382" w:rsidP="00E858AC">
      <w:pPr>
        <w:pStyle w:val="NoSpacing"/>
        <w:ind w:left="1080"/>
        <w:rPr>
          <w:rFonts w:ascii="Times New Roman" w:hAnsi="Times New Roman"/>
          <w:sz w:val="22"/>
        </w:rPr>
      </w:pPr>
    </w:p>
    <w:p w14:paraId="613E1643" w14:textId="3EF4AFB3" w:rsidR="00E858AC" w:rsidRDefault="00E858AC" w:rsidP="00E858AC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Division Reports</w:t>
      </w:r>
    </w:p>
    <w:p w14:paraId="54A18106" w14:textId="4579F069" w:rsidR="005C188F" w:rsidRPr="005C188F" w:rsidRDefault="005C188F" w:rsidP="005C188F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Finance &amp; Administration – D. Lowery </w:t>
      </w:r>
    </w:p>
    <w:p w14:paraId="67DF8F46" w14:textId="32EA7798" w:rsidR="00697140" w:rsidRPr="00697140" w:rsidRDefault="001F6C96" w:rsidP="00697140">
      <w:pPr>
        <w:pStyle w:val="NoSpacing"/>
        <w:numPr>
          <w:ilvl w:val="0"/>
          <w:numId w:val="29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Many de-r</w:t>
      </w:r>
      <w:r w:rsidR="003737C6">
        <w:rPr>
          <w:rFonts w:ascii="Times New Roman" w:hAnsi="Times New Roman"/>
          <w:sz w:val="22"/>
        </w:rPr>
        <w:t xml:space="preserve">egistered students made payments </w:t>
      </w:r>
      <w:r>
        <w:rPr>
          <w:rFonts w:ascii="Times New Roman" w:hAnsi="Times New Roman"/>
          <w:sz w:val="22"/>
        </w:rPr>
        <w:t xml:space="preserve">and then were </w:t>
      </w:r>
      <w:r w:rsidR="00697140">
        <w:rPr>
          <w:rFonts w:ascii="Times New Roman" w:hAnsi="Times New Roman"/>
          <w:sz w:val="22"/>
        </w:rPr>
        <w:t>re-register</w:t>
      </w:r>
      <w:r>
        <w:rPr>
          <w:rFonts w:ascii="Times New Roman" w:hAnsi="Times New Roman"/>
          <w:sz w:val="22"/>
        </w:rPr>
        <w:t>ed</w:t>
      </w:r>
      <w:r w:rsidR="00697140">
        <w:rPr>
          <w:rFonts w:ascii="Times New Roman" w:hAnsi="Times New Roman"/>
          <w:sz w:val="22"/>
        </w:rPr>
        <w:t xml:space="preserve">. </w:t>
      </w:r>
    </w:p>
    <w:p w14:paraId="18E617F7" w14:textId="39B979B8" w:rsidR="00697140" w:rsidRPr="00C91482" w:rsidRDefault="00EC7055" w:rsidP="00697140">
      <w:pPr>
        <w:pStyle w:val="NoSpacing"/>
        <w:numPr>
          <w:ilvl w:val="0"/>
          <w:numId w:val="29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Academic issues – 178 students were suspended and dismissed.</w:t>
      </w:r>
    </w:p>
    <w:p w14:paraId="1C30072B" w14:textId="73F93165" w:rsidR="00C91482" w:rsidRPr="002E244E" w:rsidRDefault="00C91482" w:rsidP="00C91482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 w:rsidRPr="002E244E">
        <w:rPr>
          <w:rFonts w:ascii="Times New Roman" w:hAnsi="Times New Roman"/>
          <w:sz w:val="22"/>
        </w:rPr>
        <w:t xml:space="preserve">Finance &amp; Administration – K. Dutridge </w:t>
      </w:r>
    </w:p>
    <w:p w14:paraId="798FAB99" w14:textId="62B1C874" w:rsidR="00C91482" w:rsidRPr="002E244E" w:rsidRDefault="000D59AC" w:rsidP="00C91482">
      <w:pPr>
        <w:pStyle w:val="NoSpacing"/>
        <w:numPr>
          <w:ilvl w:val="0"/>
          <w:numId w:val="29"/>
        </w:numPr>
        <w:rPr>
          <w:rFonts w:ascii="Times New Roman" w:hAnsi="Times New Roman"/>
          <w:b/>
          <w:sz w:val="22"/>
          <w:u w:val="single"/>
        </w:rPr>
      </w:pPr>
      <w:r w:rsidRPr="002E244E">
        <w:rPr>
          <w:rFonts w:ascii="Times New Roman" w:hAnsi="Times New Roman"/>
          <w:sz w:val="22"/>
        </w:rPr>
        <w:t xml:space="preserve">A Sales and Facilities Manager is currently being filled with the BTSU.  The individual will work at </w:t>
      </w:r>
      <w:r w:rsidR="00C91482" w:rsidRPr="002E244E">
        <w:rPr>
          <w:rFonts w:ascii="Times New Roman" w:hAnsi="Times New Roman"/>
          <w:sz w:val="22"/>
        </w:rPr>
        <w:t>Levis Commons</w:t>
      </w:r>
      <w:r w:rsidRPr="002E244E">
        <w:rPr>
          <w:rFonts w:ascii="Times New Roman" w:hAnsi="Times New Roman"/>
          <w:sz w:val="22"/>
        </w:rPr>
        <w:t xml:space="preserve"> and will generate interest in outside entities holding conferences at Levis Commons</w:t>
      </w:r>
      <w:r w:rsidR="00C91482" w:rsidRPr="002E244E">
        <w:rPr>
          <w:rFonts w:ascii="Times New Roman" w:hAnsi="Times New Roman"/>
          <w:sz w:val="22"/>
        </w:rPr>
        <w:t>.</w:t>
      </w:r>
    </w:p>
    <w:p w14:paraId="080B5FE2" w14:textId="1410E519" w:rsidR="00C91482" w:rsidRPr="005C188F" w:rsidRDefault="00C91482" w:rsidP="00C91482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Provost – J. Garber</w:t>
      </w:r>
    </w:p>
    <w:p w14:paraId="376A1434" w14:textId="5DD7D25D" w:rsidR="00C91482" w:rsidRPr="00697140" w:rsidRDefault="00C91482" w:rsidP="00C91482">
      <w:pPr>
        <w:pStyle w:val="NoSpacing"/>
        <w:numPr>
          <w:ilvl w:val="0"/>
          <w:numId w:val="29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Extended hours since last Thursday, ends tomorrow.</w:t>
      </w:r>
    </w:p>
    <w:p w14:paraId="71533409" w14:textId="60204C70" w:rsidR="00697140" w:rsidRPr="00697140" w:rsidRDefault="00697140" w:rsidP="00697140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Student Affairs – L. Bowen</w:t>
      </w:r>
    </w:p>
    <w:p w14:paraId="2D42360D" w14:textId="4A83D1F3" w:rsidR="00697140" w:rsidRPr="00697140" w:rsidRDefault="001F6C96" w:rsidP="00697140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Center for Leadership is sponsoring activities next week.</w:t>
      </w:r>
    </w:p>
    <w:p w14:paraId="5B025B45" w14:textId="0F01D295" w:rsidR="00697140" w:rsidRPr="00697140" w:rsidRDefault="00697140" w:rsidP="00697140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Firelands – D. Carden</w:t>
      </w:r>
    </w:p>
    <w:p w14:paraId="4F3B8FB4" w14:textId="193292D2" w:rsidR="00E96E7F" w:rsidRDefault="001F6C96" w:rsidP="00E96E7F">
      <w:pPr>
        <w:pStyle w:val="NoSpacing"/>
        <w:numPr>
          <w:ilvl w:val="0"/>
          <w:numId w:val="32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Three classified staff positions are currently being filled.</w:t>
      </w:r>
    </w:p>
    <w:p w14:paraId="2A83755F" w14:textId="7E0F8FCD" w:rsidR="00E96E7F" w:rsidRPr="00E96E7F" w:rsidRDefault="00E96E7F" w:rsidP="00E96E7F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President’s Office – Y. Flores</w:t>
      </w:r>
    </w:p>
    <w:p w14:paraId="2B232357" w14:textId="45CF3E4A" w:rsidR="00E96E7F" w:rsidRPr="00E96E7F" w:rsidRDefault="00E96E7F" w:rsidP="00E96E7F">
      <w:pPr>
        <w:pStyle w:val="NoSpacing"/>
        <w:numPr>
          <w:ilvl w:val="0"/>
          <w:numId w:val="32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President’s office recently filled a classified staff position.</w:t>
      </w:r>
    </w:p>
    <w:p w14:paraId="2CBB6ACD" w14:textId="1D49A315" w:rsidR="00697140" w:rsidRPr="00C61FA8" w:rsidRDefault="00E96E7F" w:rsidP="00697140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At Large – T. Carver</w:t>
      </w:r>
    </w:p>
    <w:p w14:paraId="4F23B698" w14:textId="5F22DB47" w:rsidR="00C61FA8" w:rsidRPr="00C61FA8" w:rsidRDefault="00E96E7F" w:rsidP="00C61FA8">
      <w:pPr>
        <w:pStyle w:val="NoSpacing"/>
        <w:numPr>
          <w:ilvl w:val="0"/>
          <w:numId w:val="32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Constituent would like to see a monthly chair report.</w:t>
      </w:r>
    </w:p>
    <w:p w14:paraId="78356BF2" w14:textId="662FB4E5" w:rsidR="00C61FA8" w:rsidRPr="00C61FA8" w:rsidRDefault="00E96E7F" w:rsidP="00C61FA8">
      <w:pPr>
        <w:pStyle w:val="NoSpacing"/>
        <w:numPr>
          <w:ilvl w:val="0"/>
          <w:numId w:val="32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Constituent would like a link added for the minutes.</w:t>
      </w:r>
    </w:p>
    <w:p w14:paraId="49E4A270" w14:textId="37B9D3FE" w:rsidR="00B66E32" w:rsidRPr="00B66E32" w:rsidRDefault="00B66E32" w:rsidP="00B66E32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University Advancement </w:t>
      </w:r>
      <w:r w:rsidRPr="00513385">
        <w:rPr>
          <w:rFonts w:ascii="Times New Roman" w:hAnsi="Times New Roman"/>
          <w:sz w:val="22"/>
        </w:rPr>
        <w:t xml:space="preserve">– </w:t>
      </w:r>
      <w:r w:rsidR="00FC4FCF" w:rsidRPr="00513385">
        <w:rPr>
          <w:rFonts w:ascii="Times New Roman" w:hAnsi="Times New Roman"/>
          <w:sz w:val="22"/>
        </w:rPr>
        <w:t>R.</w:t>
      </w:r>
      <w:r>
        <w:rPr>
          <w:rFonts w:ascii="Times New Roman" w:hAnsi="Times New Roman"/>
          <w:sz w:val="22"/>
        </w:rPr>
        <w:t xml:space="preserve"> Hemminger</w:t>
      </w:r>
    </w:p>
    <w:p w14:paraId="7273D92E" w14:textId="346EC819" w:rsidR="00B66E32" w:rsidRPr="000C4851" w:rsidRDefault="001F6C96" w:rsidP="00B66E32">
      <w:pPr>
        <w:pStyle w:val="NoSpacing"/>
        <w:numPr>
          <w:ilvl w:val="0"/>
          <w:numId w:val="33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In process of hiring three development officers</w:t>
      </w:r>
    </w:p>
    <w:p w14:paraId="78263A95" w14:textId="2E458C86" w:rsidR="00C91482" w:rsidRPr="00C91482" w:rsidRDefault="001F6C96" w:rsidP="00C91482">
      <w:pPr>
        <w:pStyle w:val="NoSpacing"/>
        <w:numPr>
          <w:ilvl w:val="0"/>
          <w:numId w:val="33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Year-end closing</w:t>
      </w:r>
    </w:p>
    <w:p w14:paraId="2BD9F91F" w14:textId="5DB2FA2C" w:rsidR="000C4851" w:rsidRPr="000C4851" w:rsidRDefault="000C4851" w:rsidP="000C4851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Retirees – T. Martini</w:t>
      </w:r>
    </w:p>
    <w:p w14:paraId="499E6C71" w14:textId="23770B88" w:rsidR="000C4851" w:rsidRPr="00890B05" w:rsidRDefault="00E96E7F" w:rsidP="000C4851">
      <w:pPr>
        <w:pStyle w:val="NoSpacing"/>
        <w:numPr>
          <w:ilvl w:val="0"/>
          <w:numId w:val="34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Board supposed to meet last Wednesday.  The meeting has been rescheduled for today at 1:30 p.m.</w:t>
      </w:r>
    </w:p>
    <w:p w14:paraId="0BFB9CD9" w14:textId="37C308D9" w:rsidR="00890B05" w:rsidRPr="00890B05" w:rsidRDefault="00FD2EEE" w:rsidP="000C4851">
      <w:pPr>
        <w:pStyle w:val="NoSpacing"/>
        <w:numPr>
          <w:ilvl w:val="0"/>
          <w:numId w:val="34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Retiree </w:t>
      </w:r>
      <w:r w:rsidR="00E96E7F">
        <w:rPr>
          <w:rFonts w:ascii="Times New Roman" w:hAnsi="Times New Roman"/>
          <w:sz w:val="22"/>
        </w:rPr>
        <w:t xml:space="preserve">E. Dalton took over for </w:t>
      </w:r>
      <w:r>
        <w:rPr>
          <w:rFonts w:ascii="Times New Roman" w:hAnsi="Times New Roman"/>
          <w:sz w:val="22"/>
        </w:rPr>
        <w:t xml:space="preserve">G. Gordon to update the retiree </w:t>
      </w:r>
      <w:r w:rsidR="00E96E7F">
        <w:rPr>
          <w:rFonts w:ascii="Times New Roman" w:hAnsi="Times New Roman"/>
          <w:sz w:val="22"/>
        </w:rPr>
        <w:t>newsletter.</w:t>
      </w:r>
    </w:p>
    <w:p w14:paraId="42585C4C" w14:textId="5E7444DF" w:rsidR="00890B05" w:rsidRPr="00697140" w:rsidRDefault="00E96E7F" w:rsidP="000C4851">
      <w:pPr>
        <w:pStyle w:val="NoSpacing"/>
        <w:numPr>
          <w:ilvl w:val="0"/>
          <w:numId w:val="34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Golden Book Award distributed at convocation in September</w:t>
      </w:r>
    </w:p>
    <w:p w14:paraId="307F176C" w14:textId="77777777" w:rsidR="00697140" w:rsidRPr="00697140" w:rsidRDefault="00697140" w:rsidP="00697140">
      <w:pPr>
        <w:pStyle w:val="NoSpacing"/>
        <w:rPr>
          <w:rFonts w:ascii="Times New Roman" w:hAnsi="Times New Roman"/>
          <w:b/>
          <w:sz w:val="22"/>
          <w:u w:val="single"/>
        </w:rPr>
      </w:pPr>
    </w:p>
    <w:p w14:paraId="30E87786" w14:textId="364754D1" w:rsidR="00E858AC" w:rsidRPr="00E858AC" w:rsidRDefault="00E858AC" w:rsidP="00E858AC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Committee Reports</w:t>
      </w:r>
    </w:p>
    <w:p w14:paraId="1A4AF461" w14:textId="6AA2B1DD" w:rsidR="00BE571C" w:rsidRDefault="00A14A99" w:rsidP="00CA7730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K. Newman - OSCHE</w:t>
      </w:r>
    </w:p>
    <w:p w14:paraId="197DFBB3" w14:textId="79987224" w:rsidR="0071291D" w:rsidRDefault="00A14A99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OSCHE meets on a quarterly basis.  </w:t>
      </w:r>
    </w:p>
    <w:p w14:paraId="7EAACD71" w14:textId="3D46DE6C" w:rsidR="00A14A99" w:rsidRDefault="00A14A99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last meeting was in October.</w:t>
      </w:r>
    </w:p>
    <w:p w14:paraId="685FC649" w14:textId="54D55990" w:rsidR="00A14A99" w:rsidRDefault="00A14A99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Modification of the by-laws occurred.</w:t>
      </w:r>
    </w:p>
    <w:p w14:paraId="62CFB165" w14:textId="1BE93542" w:rsidR="00A14A99" w:rsidRDefault="00A14A99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Universities with Unions are now allowed to join OSCHE.</w:t>
      </w:r>
    </w:p>
    <w:p w14:paraId="17D9DC68" w14:textId="6C3ABB1B" w:rsidR="00A14A99" w:rsidRDefault="00A14A99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New Chancellor – John Carey</w:t>
      </w:r>
    </w:p>
    <w:p w14:paraId="37665795" w14:textId="7D54191B" w:rsidR="00A14A99" w:rsidRDefault="00A14A99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Discussed possibility of raising funds for OSCHE.</w:t>
      </w:r>
    </w:p>
    <w:p w14:paraId="2238EFCC" w14:textId="50374938" w:rsidR="00A14A99" w:rsidRDefault="00A14A99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Next meeting is at OSU Wooster Campus</w:t>
      </w:r>
      <w:r w:rsidR="00FD2EEE">
        <w:rPr>
          <w:rFonts w:ascii="Times New Roman" w:hAnsi="Times New Roman"/>
          <w:sz w:val="22"/>
        </w:rPr>
        <w:t xml:space="preserve"> on Friday, January 24</w:t>
      </w:r>
      <w:r>
        <w:rPr>
          <w:rFonts w:ascii="Times New Roman" w:hAnsi="Times New Roman"/>
          <w:sz w:val="22"/>
        </w:rPr>
        <w:t>.</w:t>
      </w:r>
    </w:p>
    <w:p w14:paraId="1E542343" w14:textId="524D08A2" w:rsidR="00A14A99" w:rsidRDefault="00A14A99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There were 9 schools, but Miami is withdrawing.</w:t>
      </w:r>
    </w:p>
    <w:p w14:paraId="31F72721" w14:textId="77777777" w:rsidR="00513385" w:rsidRDefault="00513385" w:rsidP="00513385">
      <w:pPr>
        <w:pStyle w:val="NoSpacing"/>
        <w:ind w:left="1080"/>
        <w:rPr>
          <w:rFonts w:ascii="Times New Roman" w:hAnsi="Times New Roman"/>
          <w:sz w:val="22"/>
        </w:rPr>
      </w:pPr>
    </w:p>
    <w:p w14:paraId="7FC647C1" w14:textId="7311F82A" w:rsidR="00C973F3" w:rsidRDefault="00C973F3" w:rsidP="00C973F3">
      <w:pPr>
        <w:pStyle w:val="NoSpacing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Scholarship Committee – J. Schroeder</w:t>
      </w:r>
    </w:p>
    <w:p w14:paraId="4424E7B6" w14:textId="6F37333E" w:rsidR="00D711A6" w:rsidRDefault="00A14A99" w:rsidP="006A32D8">
      <w:pPr>
        <w:pStyle w:val="NoSpacing"/>
        <w:numPr>
          <w:ilvl w:val="0"/>
          <w:numId w:val="36"/>
        </w:numPr>
        <w:tabs>
          <w:tab w:val="left" w:pos="8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Committee will meet </w:t>
      </w:r>
      <w:r w:rsidR="00C973F3">
        <w:rPr>
          <w:rFonts w:ascii="Times New Roman" w:hAnsi="Times New Roman"/>
          <w:sz w:val="22"/>
        </w:rPr>
        <w:t>January</w:t>
      </w:r>
      <w:r>
        <w:rPr>
          <w:rFonts w:ascii="Times New Roman" w:hAnsi="Times New Roman"/>
          <w:sz w:val="22"/>
        </w:rPr>
        <w:t xml:space="preserve"> 16, 2014</w:t>
      </w:r>
      <w:r w:rsidR="00C973F3">
        <w:rPr>
          <w:rFonts w:ascii="Times New Roman" w:hAnsi="Times New Roman"/>
          <w:sz w:val="22"/>
        </w:rPr>
        <w:t>.</w:t>
      </w:r>
    </w:p>
    <w:p w14:paraId="56DA0BC8" w14:textId="77777777" w:rsidR="00D711A6" w:rsidRPr="00592C6A" w:rsidRDefault="00D711A6" w:rsidP="006A32D8">
      <w:pPr>
        <w:pStyle w:val="NoSpacing"/>
        <w:rPr>
          <w:rFonts w:ascii="Times New Roman" w:hAnsi="Times New Roman"/>
          <w:szCs w:val="20"/>
        </w:rPr>
      </w:pPr>
    </w:p>
    <w:p w14:paraId="09CF71AB" w14:textId="33217B1F" w:rsidR="00BE571C" w:rsidRPr="00CA7730" w:rsidRDefault="00245F46" w:rsidP="00BE571C">
      <w:pPr>
        <w:pStyle w:val="NoSpacing"/>
        <w:rPr>
          <w:rFonts w:ascii="Times New Roman" w:hAnsi="Times New Roman"/>
          <w:sz w:val="22"/>
        </w:rPr>
      </w:pPr>
      <w:r w:rsidRPr="00CA7730">
        <w:rPr>
          <w:rFonts w:ascii="Times New Roman" w:hAnsi="Times New Roman"/>
          <w:sz w:val="22"/>
        </w:rPr>
        <w:t>Good of the Order</w:t>
      </w:r>
    </w:p>
    <w:p w14:paraId="7BC0EBC2" w14:textId="07E0D117" w:rsidR="00245F46" w:rsidRDefault="00245F46" w:rsidP="004A0E51">
      <w:pPr>
        <w:pStyle w:val="NoSpacing"/>
        <w:ind w:left="1080"/>
        <w:rPr>
          <w:rFonts w:ascii="Times New Roman" w:hAnsi="Times New Roman"/>
          <w:b/>
          <w:szCs w:val="20"/>
        </w:rPr>
      </w:pPr>
      <w:r w:rsidRPr="00416FB7">
        <w:rPr>
          <w:rFonts w:ascii="Times New Roman" w:hAnsi="Times New Roman"/>
          <w:b/>
          <w:szCs w:val="20"/>
        </w:rPr>
        <w:t>Locations for 2013</w:t>
      </w:r>
      <w:r w:rsidR="00CF6AA6">
        <w:rPr>
          <w:rFonts w:ascii="Times New Roman" w:hAnsi="Times New Roman"/>
          <w:b/>
          <w:szCs w:val="20"/>
        </w:rPr>
        <w:t xml:space="preserve"> </w:t>
      </w:r>
      <w:r w:rsidRPr="00416FB7">
        <w:rPr>
          <w:rFonts w:ascii="Times New Roman" w:hAnsi="Times New Roman"/>
          <w:b/>
          <w:szCs w:val="20"/>
        </w:rPr>
        <w:t>-</w:t>
      </w:r>
      <w:r w:rsidR="0046397E">
        <w:rPr>
          <w:rFonts w:ascii="Times New Roman" w:hAnsi="Times New Roman"/>
          <w:b/>
          <w:szCs w:val="20"/>
        </w:rPr>
        <w:t xml:space="preserve"> </w:t>
      </w:r>
      <w:r w:rsidR="00356870">
        <w:rPr>
          <w:rFonts w:ascii="Times New Roman" w:hAnsi="Times New Roman"/>
          <w:b/>
          <w:szCs w:val="20"/>
        </w:rPr>
        <w:t>20</w:t>
      </w:r>
      <w:r w:rsidRPr="00416FB7">
        <w:rPr>
          <w:rFonts w:ascii="Times New Roman" w:hAnsi="Times New Roman"/>
          <w:b/>
          <w:szCs w:val="20"/>
        </w:rPr>
        <w:t>14 CSC Meetings.</w:t>
      </w:r>
      <w:r w:rsidR="00296B91">
        <w:rPr>
          <w:rFonts w:ascii="Times New Roman" w:hAnsi="Times New Roman"/>
          <w:b/>
          <w:szCs w:val="20"/>
        </w:rPr>
        <w:t xml:space="preserve">  </w:t>
      </w:r>
    </w:p>
    <w:p w14:paraId="3801100C" w14:textId="2E898B50" w:rsidR="00296B91" w:rsidRDefault="00296B91" w:rsidP="004A0E51">
      <w:pPr>
        <w:pStyle w:val="NoSpacing"/>
        <w:ind w:left="108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NOTE:  Meeting locations may change.</w:t>
      </w:r>
    </w:p>
    <w:p w14:paraId="00589921" w14:textId="0C66380A" w:rsidR="00DC416B" w:rsidRPr="001171FF" w:rsidRDefault="00DC416B" w:rsidP="000E120E">
      <w:pPr>
        <w:pStyle w:val="NoSpacing"/>
        <w:rPr>
          <w:sz w:val="18"/>
          <w:szCs w:val="18"/>
          <w:u w:val="single"/>
        </w:rPr>
      </w:pPr>
    </w:p>
    <w:p w14:paraId="528BA69B" w14:textId="627C929A" w:rsidR="00612092" w:rsidRPr="001171FF" w:rsidRDefault="003737C6" w:rsidP="00DC416B">
      <w:pPr>
        <w:pStyle w:val="NoSpacing"/>
        <w:ind w:left="1080"/>
        <w:rPr>
          <w:sz w:val="18"/>
          <w:szCs w:val="18"/>
          <w:u w:val="single"/>
        </w:rPr>
      </w:pPr>
      <w:proofErr w:type="spellStart"/>
      <w:r>
        <w:rPr>
          <w:sz w:val="18"/>
          <w:szCs w:val="18"/>
          <w:u w:val="single"/>
        </w:rPr>
        <w:t>Mileti</w:t>
      </w:r>
      <w:proofErr w:type="spellEnd"/>
      <w:r>
        <w:rPr>
          <w:sz w:val="18"/>
          <w:szCs w:val="18"/>
          <w:u w:val="single"/>
        </w:rPr>
        <w:t xml:space="preserve"> Alumni Center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12092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 w:rsidR="00612092">
        <w:rPr>
          <w:sz w:val="18"/>
          <w:szCs w:val="18"/>
          <w:u w:val="single"/>
        </w:rPr>
        <w:tab/>
      </w:r>
      <w:r w:rsidR="00612092">
        <w:rPr>
          <w:sz w:val="18"/>
          <w:szCs w:val="18"/>
          <w:u w:val="single"/>
        </w:rPr>
        <w:tab/>
        <w:t>February 19, 2014</w:t>
      </w:r>
      <w:r w:rsidR="00612092">
        <w:rPr>
          <w:sz w:val="18"/>
          <w:szCs w:val="18"/>
          <w:u w:val="single"/>
        </w:rPr>
        <w:tab/>
      </w:r>
      <w:r w:rsidR="00612092" w:rsidRPr="001171FF">
        <w:rPr>
          <w:sz w:val="18"/>
          <w:szCs w:val="18"/>
          <w:u w:val="single"/>
        </w:rPr>
        <w:t xml:space="preserve">10am </w:t>
      </w:r>
      <w:r w:rsidR="00612092">
        <w:rPr>
          <w:sz w:val="18"/>
          <w:szCs w:val="18"/>
          <w:u w:val="single"/>
        </w:rPr>
        <w:t>–</w:t>
      </w:r>
      <w:r w:rsidR="00612092" w:rsidRPr="001171FF">
        <w:rPr>
          <w:sz w:val="18"/>
          <w:szCs w:val="18"/>
          <w:u w:val="single"/>
        </w:rPr>
        <w:t xml:space="preserve"> noon</w:t>
      </w:r>
    </w:p>
    <w:p w14:paraId="625D11FE" w14:textId="77777777" w:rsidR="00DC416B" w:rsidRPr="001171FF" w:rsidRDefault="00DC416B" w:rsidP="00DC416B">
      <w:pPr>
        <w:pStyle w:val="NoSpacing"/>
        <w:ind w:left="108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Bowen Thompson Student Union</w:t>
      </w:r>
      <w:r w:rsidRPr="001171FF">
        <w:rPr>
          <w:sz w:val="18"/>
          <w:szCs w:val="18"/>
          <w:u w:val="single"/>
        </w:rPr>
        <w:tab/>
        <w:t>Union 314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March 19, 2014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- noon</w:t>
      </w:r>
    </w:p>
    <w:p w14:paraId="27881EE8" w14:textId="593C8F7B" w:rsidR="00DC416B" w:rsidRPr="001171FF" w:rsidRDefault="008F4BBB" w:rsidP="00DC416B">
      <w:pPr>
        <w:pStyle w:val="NoSpacing"/>
        <w:ind w:left="108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Bowen Thompson Student Union</w:t>
      </w:r>
      <w:r>
        <w:rPr>
          <w:sz w:val="18"/>
          <w:szCs w:val="18"/>
          <w:u w:val="single"/>
        </w:rPr>
        <w:tab/>
      </w:r>
      <w:r w:rsidR="00DC416B" w:rsidRPr="001171FF">
        <w:rPr>
          <w:sz w:val="18"/>
          <w:szCs w:val="18"/>
          <w:u w:val="single"/>
        </w:rPr>
        <w:t>Union 314</w:t>
      </w:r>
      <w:r w:rsidR="00DC416B" w:rsidRPr="001171FF">
        <w:rPr>
          <w:sz w:val="18"/>
          <w:szCs w:val="18"/>
          <w:u w:val="single"/>
        </w:rPr>
        <w:tab/>
      </w:r>
      <w:r w:rsidR="00DC416B" w:rsidRPr="001171FF">
        <w:rPr>
          <w:sz w:val="18"/>
          <w:szCs w:val="18"/>
          <w:u w:val="single"/>
        </w:rPr>
        <w:tab/>
        <w:t>April 16, 2014</w:t>
      </w:r>
      <w:r w:rsidR="00DC416B" w:rsidRPr="001171FF">
        <w:rPr>
          <w:sz w:val="18"/>
          <w:szCs w:val="18"/>
          <w:u w:val="single"/>
        </w:rPr>
        <w:tab/>
      </w:r>
      <w:r w:rsidR="00DC416B" w:rsidRPr="001171FF">
        <w:rPr>
          <w:sz w:val="18"/>
          <w:szCs w:val="18"/>
          <w:u w:val="single"/>
        </w:rPr>
        <w:tab/>
        <w:t>10am - noon</w:t>
      </w:r>
    </w:p>
    <w:p w14:paraId="2C1677C2" w14:textId="0220744C" w:rsidR="00DC416B" w:rsidRPr="001171FF" w:rsidRDefault="00DC416B" w:rsidP="00DC416B">
      <w:pPr>
        <w:pStyle w:val="NoSpacing"/>
        <w:ind w:left="108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Awards Ceremony-</w:t>
      </w:r>
      <w:r>
        <w:rPr>
          <w:sz w:val="18"/>
          <w:szCs w:val="18"/>
          <w:u w:val="single"/>
        </w:rPr>
        <w:t>BTSU</w:t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296B91">
        <w:rPr>
          <w:sz w:val="18"/>
          <w:szCs w:val="18"/>
          <w:u w:val="single"/>
        </w:rPr>
        <w:t>Olscamp 101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May 21, 2014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 xml:space="preserve">10am – noon  </w:t>
      </w:r>
    </w:p>
    <w:p w14:paraId="74FD2045" w14:textId="5A324D9E" w:rsidR="00DC416B" w:rsidRPr="001171FF" w:rsidRDefault="00DC416B" w:rsidP="00DC416B">
      <w:pPr>
        <w:pStyle w:val="NoSpacing"/>
        <w:ind w:left="108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Bowen Thompson Student</w:t>
      </w:r>
      <w:r w:rsidR="00296B91">
        <w:rPr>
          <w:sz w:val="18"/>
          <w:szCs w:val="18"/>
          <w:u w:val="single"/>
        </w:rPr>
        <w:t xml:space="preserve"> Union</w:t>
      </w:r>
      <w:r w:rsidR="00296B91">
        <w:rPr>
          <w:sz w:val="18"/>
          <w:szCs w:val="18"/>
          <w:u w:val="single"/>
        </w:rPr>
        <w:tab/>
        <w:t>Union 314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June 18, 2014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– noon</w:t>
      </w:r>
    </w:p>
    <w:p w14:paraId="38212CF0" w14:textId="77777777" w:rsidR="00DC416B" w:rsidRDefault="00DC416B" w:rsidP="00DC416B">
      <w:pPr>
        <w:pStyle w:val="NoSpacing"/>
        <w:rPr>
          <w:rFonts w:ascii="Times New Roman" w:hAnsi="Times New Roman"/>
          <w:szCs w:val="20"/>
        </w:rPr>
      </w:pPr>
    </w:p>
    <w:p w14:paraId="53C97242" w14:textId="7451C62E" w:rsidR="0072055F" w:rsidRPr="00592C6A" w:rsidRDefault="0072055F" w:rsidP="00BE571C">
      <w:pPr>
        <w:pStyle w:val="NoSpacing"/>
        <w:ind w:left="720"/>
        <w:rPr>
          <w:rFonts w:ascii="Times New Roman" w:hAnsi="Times New Roman"/>
          <w:szCs w:val="20"/>
        </w:rPr>
      </w:pPr>
    </w:p>
    <w:p w14:paraId="53790E5D" w14:textId="77777777" w:rsidR="00ED303D" w:rsidRPr="00592C6A" w:rsidRDefault="00ED303D" w:rsidP="000412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F6013F" w14:textId="3A14B46D" w:rsidR="00E56A00" w:rsidRDefault="008754F8" w:rsidP="00720F6A">
      <w:pPr>
        <w:pStyle w:val="NoSpacing"/>
        <w:rPr>
          <w:rFonts w:ascii="Times New Roman" w:hAnsi="Times New Roman"/>
          <w:b/>
          <w:szCs w:val="20"/>
        </w:rPr>
      </w:pPr>
      <w:r w:rsidRPr="00592C6A">
        <w:rPr>
          <w:rFonts w:ascii="Times New Roman" w:hAnsi="Times New Roman"/>
          <w:b/>
          <w:szCs w:val="20"/>
        </w:rPr>
        <w:t>Meeting adjourned</w:t>
      </w:r>
      <w:r w:rsidR="008328D6" w:rsidRPr="00592C6A">
        <w:rPr>
          <w:rFonts w:ascii="Times New Roman" w:hAnsi="Times New Roman"/>
          <w:b/>
          <w:szCs w:val="20"/>
        </w:rPr>
        <w:t xml:space="preserve"> at</w:t>
      </w:r>
      <w:r w:rsidR="004F47D2" w:rsidRPr="00592C6A">
        <w:rPr>
          <w:rFonts w:ascii="Times New Roman" w:hAnsi="Times New Roman"/>
          <w:b/>
          <w:szCs w:val="20"/>
        </w:rPr>
        <w:t xml:space="preserve"> </w:t>
      </w:r>
      <w:r w:rsidR="00703941">
        <w:rPr>
          <w:rFonts w:ascii="Times New Roman" w:hAnsi="Times New Roman"/>
          <w:b/>
          <w:szCs w:val="20"/>
        </w:rPr>
        <w:t>12:00 noon</w:t>
      </w:r>
    </w:p>
    <w:p w14:paraId="659ABC67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73C6B9BC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38929D66" w14:textId="77777777" w:rsidR="00B228B8" w:rsidRDefault="00B228B8" w:rsidP="00720F6A">
      <w:pPr>
        <w:pStyle w:val="NoSpacing"/>
        <w:rPr>
          <w:rFonts w:ascii="Times New Roman" w:hAnsi="Times New Roman"/>
          <w:b/>
          <w:szCs w:val="20"/>
        </w:rPr>
      </w:pPr>
    </w:p>
    <w:p w14:paraId="205DE8E3" w14:textId="3C9D7F48" w:rsidR="00374B82" w:rsidRPr="00B228B8" w:rsidRDefault="00BD0401" w:rsidP="00720F6A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="009F48D0" w:rsidRPr="00B228B8">
        <w:rPr>
          <w:rFonts w:ascii="Times New Roman" w:hAnsi="Times New Roman"/>
          <w:sz w:val="18"/>
          <w:szCs w:val="18"/>
        </w:rPr>
        <w:t>inda Hamman</w:t>
      </w:r>
    </w:p>
    <w:p w14:paraId="66346CA0" w14:textId="40121242" w:rsidR="008754F8" w:rsidRDefault="00DB129F" w:rsidP="00720F6A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2/10</w:t>
      </w:r>
      <w:r w:rsidR="00513385">
        <w:rPr>
          <w:rFonts w:ascii="Times New Roman" w:hAnsi="Times New Roman"/>
          <w:sz w:val="18"/>
          <w:szCs w:val="18"/>
        </w:rPr>
        <w:t>/2014</w:t>
      </w:r>
    </w:p>
    <w:p w14:paraId="79C95DFF" w14:textId="1BAE25AB" w:rsidR="001D746F" w:rsidRPr="00493987" w:rsidRDefault="00DB129F" w:rsidP="00493987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9:30</w:t>
      </w:r>
      <w:r w:rsidR="003737C6">
        <w:rPr>
          <w:rFonts w:ascii="Times New Roman" w:hAnsi="Times New Roman"/>
          <w:sz w:val="18"/>
          <w:szCs w:val="18"/>
        </w:rPr>
        <w:t xml:space="preserve"> a.m.</w:t>
      </w:r>
      <w:r w:rsidR="00B420A2">
        <w:rPr>
          <w:rFonts w:ascii="Times New Roman" w:hAnsi="Times New Roman"/>
          <w:sz w:val="18"/>
          <w:szCs w:val="18"/>
        </w:rPr>
        <w:t xml:space="preserve"> </w:t>
      </w:r>
      <w:r w:rsidR="00366D54">
        <w:rPr>
          <w:rFonts w:ascii="Times New Roman" w:hAnsi="Times New Roman"/>
          <w:sz w:val="18"/>
          <w:szCs w:val="18"/>
        </w:rPr>
        <w:t xml:space="preserve"> </w:t>
      </w:r>
    </w:p>
    <w:sectPr w:rsidR="001D746F" w:rsidRPr="00493987" w:rsidSect="00902241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8926F" w14:textId="77777777" w:rsidR="00F00AAC" w:rsidRDefault="00F00AAC" w:rsidP="00FF2B45">
      <w:pPr>
        <w:spacing w:after="0" w:line="240" w:lineRule="auto"/>
      </w:pPr>
      <w:r>
        <w:separator/>
      </w:r>
    </w:p>
  </w:endnote>
  <w:endnote w:type="continuationSeparator" w:id="0">
    <w:p w14:paraId="5F8301C3" w14:textId="77777777" w:rsidR="00F00AAC" w:rsidRDefault="00F00AAC" w:rsidP="00FF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0B8C" w14:textId="77777777" w:rsidR="0094318D" w:rsidRDefault="009431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4F3">
      <w:rPr>
        <w:noProof/>
      </w:rPr>
      <w:t>2</w:t>
    </w:r>
    <w:r>
      <w:rPr>
        <w:noProof/>
      </w:rPr>
      <w:fldChar w:fldCharType="end"/>
    </w:r>
  </w:p>
  <w:p w14:paraId="26F4B37B" w14:textId="77777777" w:rsidR="0094318D" w:rsidRDefault="009431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6D2CD" w14:textId="77777777" w:rsidR="0094318D" w:rsidRDefault="0094318D">
    <w:pPr>
      <w:pStyle w:val="Footer"/>
      <w:jc w:val="center"/>
    </w:pPr>
  </w:p>
  <w:p w14:paraId="7E61F08A" w14:textId="77777777" w:rsidR="0094318D" w:rsidRDefault="00943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A6696" w14:textId="77777777" w:rsidR="00F00AAC" w:rsidRDefault="00F00AAC" w:rsidP="00FF2B45">
      <w:pPr>
        <w:spacing w:after="0" w:line="240" w:lineRule="auto"/>
      </w:pPr>
      <w:r>
        <w:separator/>
      </w:r>
    </w:p>
  </w:footnote>
  <w:footnote w:type="continuationSeparator" w:id="0">
    <w:p w14:paraId="1230CF5A" w14:textId="77777777" w:rsidR="00F00AAC" w:rsidRDefault="00F00AAC" w:rsidP="00FF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0E6E" w14:textId="6516D58E" w:rsidR="0094318D" w:rsidRPr="00C877F8" w:rsidRDefault="0094318D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E36C0A"/>
      </w:rPr>
    </w:pPr>
    <w:r>
      <w:rPr>
        <w:rFonts w:ascii="Arial" w:hAnsi="Arial" w:cs="Arial"/>
        <w:b/>
        <w:noProof/>
        <w:color w:val="E36C0A"/>
      </w:rPr>
      <w:drawing>
        <wp:anchor distT="0" distB="0" distL="114300" distR="114300" simplePos="0" relativeHeight="251657728" behindDoc="0" locked="0" layoutInCell="1" allowOverlap="1" wp14:anchorId="12A19FEA" wp14:editId="5D8081A3">
          <wp:simplePos x="0" y="0"/>
          <wp:positionH relativeFrom="column">
            <wp:posOffset>-300990</wp:posOffset>
          </wp:positionH>
          <wp:positionV relativeFrom="paragraph">
            <wp:posOffset>-26670</wp:posOffset>
          </wp:positionV>
          <wp:extent cx="1723390" cy="835660"/>
          <wp:effectExtent l="19050" t="0" r="0" b="0"/>
          <wp:wrapNone/>
          <wp:docPr id="1" name="Picture 2" descr="C:\Documents and Settings\tcarver\Desktop\Spirit of BG Award\Pictures\New C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carver\Desktop\Spirit of BG Award\Pictures\New CS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77F8">
      <w:rPr>
        <w:rFonts w:ascii="Arial" w:hAnsi="Arial" w:cs="Arial"/>
        <w:b/>
        <w:color w:val="E36C0A"/>
      </w:rPr>
      <w:t>Classified Staff Council</w:t>
    </w:r>
  </w:p>
  <w:p w14:paraId="34B37EE8" w14:textId="77777777" w:rsidR="0094318D" w:rsidRPr="00C877F8" w:rsidRDefault="0094318D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984806"/>
      </w:rPr>
    </w:pPr>
    <w:r w:rsidRPr="00C877F8">
      <w:rPr>
        <w:rFonts w:ascii="Arial" w:hAnsi="Arial" w:cs="Arial"/>
        <w:b/>
        <w:color w:val="984806"/>
      </w:rPr>
      <w:t>Meeting Minutes</w:t>
    </w:r>
  </w:p>
  <w:p w14:paraId="6518682A" w14:textId="053FA3FA" w:rsidR="0094318D" w:rsidRPr="00C877F8" w:rsidRDefault="00827F4C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E36C0A"/>
      </w:rPr>
    </w:pPr>
    <w:r>
      <w:rPr>
        <w:rFonts w:ascii="Arial" w:hAnsi="Arial" w:cs="Arial"/>
        <w:b/>
        <w:color w:val="E36C0A"/>
      </w:rPr>
      <w:t>January 15, 2014</w:t>
    </w:r>
    <w:r w:rsidR="0094318D">
      <w:rPr>
        <w:rFonts w:ascii="Arial" w:hAnsi="Arial" w:cs="Arial"/>
        <w:b/>
        <w:color w:val="E36C0A"/>
      </w:rPr>
      <w:t xml:space="preserve"> at</w:t>
    </w:r>
    <w:r w:rsidR="0094318D" w:rsidRPr="00C877F8">
      <w:rPr>
        <w:rFonts w:ascii="Arial" w:hAnsi="Arial" w:cs="Arial"/>
        <w:b/>
        <w:color w:val="E36C0A"/>
      </w:rPr>
      <w:t xml:space="preserve"> 10:00</w:t>
    </w:r>
    <w:r w:rsidR="00EE2F8A">
      <w:rPr>
        <w:rFonts w:ascii="Arial" w:hAnsi="Arial" w:cs="Arial"/>
        <w:b/>
        <w:color w:val="E36C0A"/>
      </w:rPr>
      <w:t xml:space="preserve"> </w:t>
    </w:r>
    <w:r w:rsidR="0094318D" w:rsidRPr="00C877F8">
      <w:rPr>
        <w:rFonts w:ascii="Arial" w:hAnsi="Arial" w:cs="Arial"/>
        <w:b/>
        <w:color w:val="E36C0A"/>
      </w:rPr>
      <w:t>a</w:t>
    </w:r>
    <w:r w:rsidR="00EE2F8A">
      <w:rPr>
        <w:rFonts w:ascii="Arial" w:hAnsi="Arial" w:cs="Arial"/>
        <w:b/>
        <w:color w:val="E36C0A"/>
      </w:rPr>
      <w:t>.</w:t>
    </w:r>
    <w:r w:rsidR="0094318D" w:rsidRPr="00C877F8">
      <w:rPr>
        <w:rFonts w:ascii="Arial" w:hAnsi="Arial" w:cs="Arial"/>
        <w:b/>
        <w:color w:val="E36C0A"/>
      </w:rPr>
      <w:t>m</w:t>
    </w:r>
    <w:r w:rsidR="00EE2F8A">
      <w:rPr>
        <w:rFonts w:ascii="Arial" w:hAnsi="Arial" w:cs="Arial"/>
        <w:b/>
        <w:color w:val="E36C0A"/>
      </w:rPr>
      <w:t>.</w:t>
    </w:r>
  </w:p>
  <w:p w14:paraId="746103F2" w14:textId="3D194DD1" w:rsidR="0094318D" w:rsidRPr="00C877F8" w:rsidRDefault="00F3758B" w:rsidP="00441BDA">
    <w:pPr>
      <w:spacing w:after="0" w:line="240" w:lineRule="auto"/>
      <w:jc w:val="center"/>
      <w:rPr>
        <w:rFonts w:ascii="Arial" w:hAnsi="Arial" w:cs="Arial"/>
        <w:b/>
        <w:color w:val="984806"/>
      </w:rPr>
    </w:pPr>
    <w:r>
      <w:rPr>
        <w:rFonts w:ascii="Arial" w:hAnsi="Arial" w:cs="Arial"/>
        <w:b/>
        <w:color w:val="984806"/>
      </w:rPr>
      <w:t>Falcon Health Center Conference Room</w:t>
    </w:r>
  </w:p>
  <w:p w14:paraId="48E1624F" w14:textId="77777777" w:rsidR="0094318D" w:rsidRDefault="009431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8F"/>
    <w:multiLevelType w:val="hybridMultilevel"/>
    <w:tmpl w:val="9A2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21C5"/>
    <w:multiLevelType w:val="hybridMultilevel"/>
    <w:tmpl w:val="8BCC8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F5B00"/>
    <w:multiLevelType w:val="hybridMultilevel"/>
    <w:tmpl w:val="D88E3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32E63"/>
    <w:multiLevelType w:val="hybridMultilevel"/>
    <w:tmpl w:val="A5E48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33C31"/>
    <w:multiLevelType w:val="hybridMultilevel"/>
    <w:tmpl w:val="A1DE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D6749"/>
    <w:multiLevelType w:val="hybridMultilevel"/>
    <w:tmpl w:val="3FD42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226F7"/>
    <w:multiLevelType w:val="hybridMultilevel"/>
    <w:tmpl w:val="1CB4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F63F66"/>
    <w:multiLevelType w:val="hybridMultilevel"/>
    <w:tmpl w:val="B8C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56A18"/>
    <w:multiLevelType w:val="hybridMultilevel"/>
    <w:tmpl w:val="E61C48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5D2C55"/>
    <w:multiLevelType w:val="hybridMultilevel"/>
    <w:tmpl w:val="92068B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F77413"/>
    <w:multiLevelType w:val="hybridMultilevel"/>
    <w:tmpl w:val="82F43E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FA066A"/>
    <w:multiLevelType w:val="hybridMultilevel"/>
    <w:tmpl w:val="A5CC101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8425FA2"/>
    <w:multiLevelType w:val="hybridMultilevel"/>
    <w:tmpl w:val="F66052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89256E6"/>
    <w:multiLevelType w:val="hybridMultilevel"/>
    <w:tmpl w:val="D610C5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0E5D15"/>
    <w:multiLevelType w:val="hybridMultilevel"/>
    <w:tmpl w:val="4BF6A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E67B6"/>
    <w:multiLevelType w:val="hybridMultilevel"/>
    <w:tmpl w:val="6C18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23F3D"/>
    <w:multiLevelType w:val="hybridMultilevel"/>
    <w:tmpl w:val="A0D231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141E52"/>
    <w:multiLevelType w:val="hybridMultilevel"/>
    <w:tmpl w:val="F258E0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136937"/>
    <w:multiLevelType w:val="hybridMultilevel"/>
    <w:tmpl w:val="50427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47B4A"/>
    <w:multiLevelType w:val="hybridMultilevel"/>
    <w:tmpl w:val="197AE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20CDE"/>
    <w:multiLevelType w:val="hybridMultilevel"/>
    <w:tmpl w:val="A5867F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D86AF0"/>
    <w:multiLevelType w:val="hybridMultilevel"/>
    <w:tmpl w:val="B9EAC3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9160C3"/>
    <w:multiLevelType w:val="hybridMultilevel"/>
    <w:tmpl w:val="BDE6C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D37F7"/>
    <w:multiLevelType w:val="hybridMultilevel"/>
    <w:tmpl w:val="65D05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024AF0"/>
    <w:multiLevelType w:val="hybridMultilevel"/>
    <w:tmpl w:val="B378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05E7E"/>
    <w:multiLevelType w:val="hybridMultilevel"/>
    <w:tmpl w:val="B80AC9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4A26824"/>
    <w:multiLevelType w:val="hybridMultilevel"/>
    <w:tmpl w:val="51A6D1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B24F5B"/>
    <w:multiLevelType w:val="hybridMultilevel"/>
    <w:tmpl w:val="5E66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54459"/>
    <w:multiLevelType w:val="hybridMultilevel"/>
    <w:tmpl w:val="C1E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042A7"/>
    <w:multiLevelType w:val="hybridMultilevel"/>
    <w:tmpl w:val="6BAAEE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283E43"/>
    <w:multiLevelType w:val="hybridMultilevel"/>
    <w:tmpl w:val="0A34F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423A4"/>
    <w:multiLevelType w:val="hybridMultilevel"/>
    <w:tmpl w:val="1EC03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C4868"/>
    <w:multiLevelType w:val="hybridMultilevel"/>
    <w:tmpl w:val="06DC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C594A"/>
    <w:multiLevelType w:val="hybridMultilevel"/>
    <w:tmpl w:val="04242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253AE6"/>
    <w:multiLevelType w:val="hybridMultilevel"/>
    <w:tmpl w:val="FFA0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B25E9"/>
    <w:multiLevelType w:val="hybridMultilevel"/>
    <w:tmpl w:val="6414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C65AD"/>
    <w:multiLevelType w:val="hybridMultilevel"/>
    <w:tmpl w:val="614E8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B74F2"/>
    <w:multiLevelType w:val="hybridMultilevel"/>
    <w:tmpl w:val="4D263C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1"/>
  </w:num>
  <w:num w:numId="5">
    <w:abstractNumId w:val="33"/>
  </w:num>
  <w:num w:numId="6">
    <w:abstractNumId w:val="0"/>
  </w:num>
  <w:num w:numId="7">
    <w:abstractNumId w:val="8"/>
  </w:num>
  <w:num w:numId="8">
    <w:abstractNumId w:val="34"/>
  </w:num>
  <w:num w:numId="9">
    <w:abstractNumId w:val="31"/>
  </w:num>
  <w:num w:numId="10">
    <w:abstractNumId w:val="22"/>
  </w:num>
  <w:num w:numId="11">
    <w:abstractNumId w:val="2"/>
  </w:num>
  <w:num w:numId="12">
    <w:abstractNumId w:val="17"/>
  </w:num>
  <w:num w:numId="13">
    <w:abstractNumId w:val="28"/>
  </w:num>
  <w:num w:numId="14">
    <w:abstractNumId w:val="29"/>
  </w:num>
  <w:num w:numId="15">
    <w:abstractNumId w:val="11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18"/>
  </w:num>
  <w:num w:numId="21">
    <w:abstractNumId w:val="19"/>
  </w:num>
  <w:num w:numId="22">
    <w:abstractNumId w:val="12"/>
  </w:num>
  <w:num w:numId="23">
    <w:abstractNumId w:val="25"/>
  </w:num>
  <w:num w:numId="24">
    <w:abstractNumId w:val="20"/>
  </w:num>
  <w:num w:numId="25">
    <w:abstractNumId w:val="16"/>
  </w:num>
  <w:num w:numId="26">
    <w:abstractNumId w:val="4"/>
  </w:num>
  <w:num w:numId="27">
    <w:abstractNumId w:val="36"/>
  </w:num>
  <w:num w:numId="28">
    <w:abstractNumId w:val="15"/>
  </w:num>
  <w:num w:numId="29">
    <w:abstractNumId w:val="14"/>
  </w:num>
  <w:num w:numId="30">
    <w:abstractNumId w:val="27"/>
  </w:num>
  <w:num w:numId="31">
    <w:abstractNumId w:val="5"/>
  </w:num>
  <w:num w:numId="32">
    <w:abstractNumId w:val="23"/>
  </w:num>
  <w:num w:numId="33">
    <w:abstractNumId w:val="10"/>
  </w:num>
  <w:num w:numId="34">
    <w:abstractNumId w:val="3"/>
  </w:num>
  <w:num w:numId="35">
    <w:abstractNumId w:val="30"/>
  </w:num>
  <w:num w:numId="36">
    <w:abstractNumId w:val="21"/>
  </w:num>
  <w:num w:numId="37">
    <w:abstractNumId w:val="26"/>
  </w:num>
  <w:num w:numId="38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03"/>
    <w:rsid w:val="00001FA5"/>
    <w:rsid w:val="00007A3F"/>
    <w:rsid w:val="00012C9A"/>
    <w:rsid w:val="000209BF"/>
    <w:rsid w:val="000229CC"/>
    <w:rsid w:val="00023D90"/>
    <w:rsid w:val="00025301"/>
    <w:rsid w:val="00033E7C"/>
    <w:rsid w:val="00037840"/>
    <w:rsid w:val="0004128A"/>
    <w:rsid w:val="00045DA8"/>
    <w:rsid w:val="000470F1"/>
    <w:rsid w:val="00057EF6"/>
    <w:rsid w:val="000617C2"/>
    <w:rsid w:val="000628C0"/>
    <w:rsid w:val="0007020F"/>
    <w:rsid w:val="000722AE"/>
    <w:rsid w:val="00075D76"/>
    <w:rsid w:val="0007672F"/>
    <w:rsid w:val="000824E4"/>
    <w:rsid w:val="0008402B"/>
    <w:rsid w:val="000847DD"/>
    <w:rsid w:val="00086F1F"/>
    <w:rsid w:val="00091B7C"/>
    <w:rsid w:val="00092BF5"/>
    <w:rsid w:val="000979F3"/>
    <w:rsid w:val="000A166E"/>
    <w:rsid w:val="000A76C4"/>
    <w:rsid w:val="000B14A0"/>
    <w:rsid w:val="000B34B7"/>
    <w:rsid w:val="000C1B54"/>
    <w:rsid w:val="000C4851"/>
    <w:rsid w:val="000C66E6"/>
    <w:rsid w:val="000C7C66"/>
    <w:rsid w:val="000D1AC9"/>
    <w:rsid w:val="000D1B52"/>
    <w:rsid w:val="000D2A24"/>
    <w:rsid w:val="000D4A2E"/>
    <w:rsid w:val="000D59AC"/>
    <w:rsid w:val="000D63E5"/>
    <w:rsid w:val="000D6BAF"/>
    <w:rsid w:val="000D6DEA"/>
    <w:rsid w:val="000E120E"/>
    <w:rsid w:val="000E1CC9"/>
    <w:rsid w:val="000E22BE"/>
    <w:rsid w:val="000E40D8"/>
    <w:rsid w:val="000E640D"/>
    <w:rsid w:val="000E67C0"/>
    <w:rsid w:val="000E697F"/>
    <w:rsid w:val="000F5AAF"/>
    <w:rsid w:val="000F5C29"/>
    <w:rsid w:val="000F6595"/>
    <w:rsid w:val="000F757E"/>
    <w:rsid w:val="00102BB5"/>
    <w:rsid w:val="00104045"/>
    <w:rsid w:val="00106D1A"/>
    <w:rsid w:val="00112EAC"/>
    <w:rsid w:val="00113B6A"/>
    <w:rsid w:val="00114087"/>
    <w:rsid w:val="00115F83"/>
    <w:rsid w:val="00121F0E"/>
    <w:rsid w:val="00127184"/>
    <w:rsid w:val="0013011B"/>
    <w:rsid w:val="001370B3"/>
    <w:rsid w:val="001404AF"/>
    <w:rsid w:val="00141AF6"/>
    <w:rsid w:val="00145769"/>
    <w:rsid w:val="0015121B"/>
    <w:rsid w:val="0015179C"/>
    <w:rsid w:val="00151912"/>
    <w:rsid w:val="0015215E"/>
    <w:rsid w:val="00153360"/>
    <w:rsid w:val="00154E87"/>
    <w:rsid w:val="001552CF"/>
    <w:rsid w:val="00155E76"/>
    <w:rsid w:val="00160190"/>
    <w:rsid w:val="001631F6"/>
    <w:rsid w:val="00163EAD"/>
    <w:rsid w:val="001647FC"/>
    <w:rsid w:val="0017760A"/>
    <w:rsid w:val="00180BEA"/>
    <w:rsid w:val="001833A6"/>
    <w:rsid w:val="00183515"/>
    <w:rsid w:val="00183AC0"/>
    <w:rsid w:val="0019386F"/>
    <w:rsid w:val="001A0850"/>
    <w:rsid w:val="001A196B"/>
    <w:rsid w:val="001A37C6"/>
    <w:rsid w:val="001B206A"/>
    <w:rsid w:val="001B2C73"/>
    <w:rsid w:val="001B4E86"/>
    <w:rsid w:val="001B6DCB"/>
    <w:rsid w:val="001C2281"/>
    <w:rsid w:val="001C47FF"/>
    <w:rsid w:val="001C4B84"/>
    <w:rsid w:val="001D0DDE"/>
    <w:rsid w:val="001D1083"/>
    <w:rsid w:val="001D1BC9"/>
    <w:rsid w:val="001D1D0E"/>
    <w:rsid w:val="001D222F"/>
    <w:rsid w:val="001D2DAD"/>
    <w:rsid w:val="001D746F"/>
    <w:rsid w:val="001D75E6"/>
    <w:rsid w:val="001E0761"/>
    <w:rsid w:val="001E1D7B"/>
    <w:rsid w:val="001E6B08"/>
    <w:rsid w:val="001E74F3"/>
    <w:rsid w:val="001E78DD"/>
    <w:rsid w:val="001F4167"/>
    <w:rsid w:val="001F5517"/>
    <w:rsid w:val="001F6C96"/>
    <w:rsid w:val="00203637"/>
    <w:rsid w:val="00206B8D"/>
    <w:rsid w:val="00210444"/>
    <w:rsid w:val="00210836"/>
    <w:rsid w:val="00210B5D"/>
    <w:rsid w:val="00215B07"/>
    <w:rsid w:val="00217653"/>
    <w:rsid w:val="002209B7"/>
    <w:rsid w:val="00220A30"/>
    <w:rsid w:val="0022195E"/>
    <w:rsid w:val="002262CD"/>
    <w:rsid w:val="00226F3A"/>
    <w:rsid w:val="00232562"/>
    <w:rsid w:val="00234202"/>
    <w:rsid w:val="00235AE6"/>
    <w:rsid w:val="00236ACE"/>
    <w:rsid w:val="002409CD"/>
    <w:rsid w:val="00242D65"/>
    <w:rsid w:val="00243C28"/>
    <w:rsid w:val="00244CF8"/>
    <w:rsid w:val="00245F46"/>
    <w:rsid w:val="00247F5F"/>
    <w:rsid w:val="00254319"/>
    <w:rsid w:val="00256116"/>
    <w:rsid w:val="00264ACE"/>
    <w:rsid w:val="00267219"/>
    <w:rsid w:val="00273E99"/>
    <w:rsid w:val="0027689A"/>
    <w:rsid w:val="00277ACA"/>
    <w:rsid w:val="00277DEA"/>
    <w:rsid w:val="002821D5"/>
    <w:rsid w:val="00286A16"/>
    <w:rsid w:val="00290281"/>
    <w:rsid w:val="002945CC"/>
    <w:rsid w:val="00296B91"/>
    <w:rsid w:val="002A381D"/>
    <w:rsid w:val="002A4A60"/>
    <w:rsid w:val="002A50E7"/>
    <w:rsid w:val="002A5AC8"/>
    <w:rsid w:val="002A6B73"/>
    <w:rsid w:val="002B015B"/>
    <w:rsid w:val="002B612D"/>
    <w:rsid w:val="002B735E"/>
    <w:rsid w:val="002B787A"/>
    <w:rsid w:val="002D0F42"/>
    <w:rsid w:val="002D2B95"/>
    <w:rsid w:val="002D471D"/>
    <w:rsid w:val="002D6C58"/>
    <w:rsid w:val="002D6E0E"/>
    <w:rsid w:val="002D7846"/>
    <w:rsid w:val="002E109C"/>
    <w:rsid w:val="002E244E"/>
    <w:rsid w:val="002E4131"/>
    <w:rsid w:val="002E667A"/>
    <w:rsid w:val="002F08DD"/>
    <w:rsid w:val="002F29CF"/>
    <w:rsid w:val="002F308A"/>
    <w:rsid w:val="002F4FF2"/>
    <w:rsid w:val="002F54D6"/>
    <w:rsid w:val="002F6449"/>
    <w:rsid w:val="002F66ED"/>
    <w:rsid w:val="002F760B"/>
    <w:rsid w:val="002F778C"/>
    <w:rsid w:val="00305784"/>
    <w:rsid w:val="00310D9F"/>
    <w:rsid w:val="00311604"/>
    <w:rsid w:val="00312E8A"/>
    <w:rsid w:val="003143F2"/>
    <w:rsid w:val="0032075C"/>
    <w:rsid w:val="003208C4"/>
    <w:rsid w:val="00322585"/>
    <w:rsid w:val="00322A1A"/>
    <w:rsid w:val="00322AC7"/>
    <w:rsid w:val="00335042"/>
    <w:rsid w:val="00335890"/>
    <w:rsid w:val="00342D61"/>
    <w:rsid w:val="00345996"/>
    <w:rsid w:val="00347E24"/>
    <w:rsid w:val="00352302"/>
    <w:rsid w:val="00356870"/>
    <w:rsid w:val="00362613"/>
    <w:rsid w:val="00364F8B"/>
    <w:rsid w:val="00366D54"/>
    <w:rsid w:val="00367E57"/>
    <w:rsid w:val="003707D4"/>
    <w:rsid w:val="00371B22"/>
    <w:rsid w:val="00371EA8"/>
    <w:rsid w:val="003737C6"/>
    <w:rsid w:val="00373E2A"/>
    <w:rsid w:val="00374B82"/>
    <w:rsid w:val="00375845"/>
    <w:rsid w:val="0037605D"/>
    <w:rsid w:val="003873BB"/>
    <w:rsid w:val="0038754D"/>
    <w:rsid w:val="00390BEC"/>
    <w:rsid w:val="00391B8A"/>
    <w:rsid w:val="0039286C"/>
    <w:rsid w:val="0039288B"/>
    <w:rsid w:val="00392DCF"/>
    <w:rsid w:val="00393972"/>
    <w:rsid w:val="00396DAD"/>
    <w:rsid w:val="003A67A6"/>
    <w:rsid w:val="003A7576"/>
    <w:rsid w:val="003B0F45"/>
    <w:rsid w:val="003B7C09"/>
    <w:rsid w:val="003C1D9D"/>
    <w:rsid w:val="003D039A"/>
    <w:rsid w:val="003D35CF"/>
    <w:rsid w:val="003E089F"/>
    <w:rsid w:val="003E5679"/>
    <w:rsid w:val="003F06DB"/>
    <w:rsid w:val="003F2FE3"/>
    <w:rsid w:val="003F3437"/>
    <w:rsid w:val="003F4BCD"/>
    <w:rsid w:val="003F6826"/>
    <w:rsid w:val="003F6BF5"/>
    <w:rsid w:val="003F73A7"/>
    <w:rsid w:val="0041179B"/>
    <w:rsid w:val="004119D6"/>
    <w:rsid w:val="00412EEA"/>
    <w:rsid w:val="00415EEC"/>
    <w:rsid w:val="00416FB7"/>
    <w:rsid w:val="00417122"/>
    <w:rsid w:val="004174BA"/>
    <w:rsid w:val="00430B30"/>
    <w:rsid w:val="004324AC"/>
    <w:rsid w:val="00434BA4"/>
    <w:rsid w:val="00436132"/>
    <w:rsid w:val="004368A0"/>
    <w:rsid w:val="00441BDA"/>
    <w:rsid w:val="00444D95"/>
    <w:rsid w:val="004568D2"/>
    <w:rsid w:val="0046397E"/>
    <w:rsid w:val="00464A22"/>
    <w:rsid w:val="004656F2"/>
    <w:rsid w:val="00467911"/>
    <w:rsid w:val="0047497C"/>
    <w:rsid w:val="004816DB"/>
    <w:rsid w:val="0048263C"/>
    <w:rsid w:val="00485315"/>
    <w:rsid w:val="00485B42"/>
    <w:rsid w:val="004920A6"/>
    <w:rsid w:val="00493987"/>
    <w:rsid w:val="00495661"/>
    <w:rsid w:val="004A0D3B"/>
    <w:rsid w:val="004A0E51"/>
    <w:rsid w:val="004A1DBB"/>
    <w:rsid w:val="004B040D"/>
    <w:rsid w:val="004B0942"/>
    <w:rsid w:val="004B0D24"/>
    <w:rsid w:val="004B0E4A"/>
    <w:rsid w:val="004B1CFA"/>
    <w:rsid w:val="004C3E2A"/>
    <w:rsid w:val="004C3F1B"/>
    <w:rsid w:val="004C607F"/>
    <w:rsid w:val="004D1BCB"/>
    <w:rsid w:val="004D3F6C"/>
    <w:rsid w:val="004F326F"/>
    <w:rsid w:val="004F47D2"/>
    <w:rsid w:val="004F5745"/>
    <w:rsid w:val="004F62D8"/>
    <w:rsid w:val="004F6EC4"/>
    <w:rsid w:val="00500C8B"/>
    <w:rsid w:val="00501D7A"/>
    <w:rsid w:val="00505F26"/>
    <w:rsid w:val="0050724D"/>
    <w:rsid w:val="00513385"/>
    <w:rsid w:val="00525287"/>
    <w:rsid w:val="00526015"/>
    <w:rsid w:val="00533BDC"/>
    <w:rsid w:val="00543E8B"/>
    <w:rsid w:val="00562479"/>
    <w:rsid w:val="00562A1B"/>
    <w:rsid w:val="00564D6A"/>
    <w:rsid w:val="00566DC5"/>
    <w:rsid w:val="005851A7"/>
    <w:rsid w:val="0058594F"/>
    <w:rsid w:val="005879D5"/>
    <w:rsid w:val="00590CFD"/>
    <w:rsid w:val="00590D94"/>
    <w:rsid w:val="0059129E"/>
    <w:rsid w:val="00592C6A"/>
    <w:rsid w:val="0059384D"/>
    <w:rsid w:val="00593C44"/>
    <w:rsid w:val="005A5641"/>
    <w:rsid w:val="005A7AF5"/>
    <w:rsid w:val="005B02A4"/>
    <w:rsid w:val="005B6BFC"/>
    <w:rsid w:val="005C14DF"/>
    <w:rsid w:val="005C188F"/>
    <w:rsid w:val="005C3F3D"/>
    <w:rsid w:val="005D01DF"/>
    <w:rsid w:val="005E2065"/>
    <w:rsid w:val="005E4C72"/>
    <w:rsid w:val="005E6EE7"/>
    <w:rsid w:val="005F3C61"/>
    <w:rsid w:val="005F45E7"/>
    <w:rsid w:val="005F6AF6"/>
    <w:rsid w:val="00602405"/>
    <w:rsid w:val="006033DB"/>
    <w:rsid w:val="00605890"/>
    <w:rsid w:val="00607896"/>
    <w:rsid w:val="006079FD"/>
    <w:rsid w:val="006110BE"/>
    <w:rsid w:val="00612092"/>
    <w:rsid w:val="00613CE6"/>
    <w:rsid w:val="00615107"/>
    <w:rsid w:val="00623631"/>
    <w:rsid w:val="006258F2"/>
    <w:rsid w:val="0063084D"/>
    <w:rsid w:val="00630A61"/>
    <w:rsid w:val="00633948"/>
    <w:rsid w:val="00637AA0"/>
    <w:rsid w:val="00640670"/>
    <w:rsid w:val="00645382"/>
    <w:rsid w:val="00655B8A"/>
    <w:rsid w:val="00656309"/>
    <w:rsid w:val="006603B7"/>
    <w:rsid w:val="00661633"/>
    <w:rsid w:val="0066358E"/>
    <w:rsid w:val="00665EB3"/>
    <w:rsid w:val="00666D16"/>
    <w:rsid w:val="006671F7"/>
    <w:rsid w:val="00674F9D"/>
    <w:rsid w:val="00677D6D"/>
    <w:rsid w:val="00680E07"/>
    <w:rsid w:val="00682ACE"/>
    <w:rsid w:val="00696192"/>
    <w:rsid w:val="00697140"/>
    <w:rsid w:val="006A32D8"/>
    <w:rsid w:val="006A4D69"/>
    <w:rsid w:val="006A63E0"/>
    <w:rsid w:val="006D1E1C"/>
    <w:rsid w:val="006D2A9A"/>
    <w:rsid w:val="006D2C4D"/>
    <w:rsid w:val="006D4C04"/>
    <w:rsid w:val="006D6292"/>
    <w:rsid w:val="006D6E31"/>
    <w:rsid w:val="006D75CA"/>
    <w:rsid w:val="006D7CC6"/>
    <w:rsid w:val="006E202D"/>
    <w:rsid w:val="006E3366"/>
    <w:rsid w:val="006E49AE"/>
    <w:rsid w:val="006E6784"/>
    <w:rsid w:val="006F3BEF"/>
    <w:rsid w:val="006F5733"/>
    <w:rsid w:val="00700588"/>
    <w:rsid w:val="00700CD9"/>
    <w:rsid w:val="00701409"/>
    <w:rsid w:val="007021AB"/>
    <w:rsid w:val="00702C64"/>
    <w:rsid w:val="00703941"/>
    <w:rsid w:val="00704B9E"/>
    <w:rsid w:val="007054D2"/>
    <w:rsid w:val="0070643E"/>
    <w:rsid w:val="007068DC"/>
    <w:rsid w:val="0071291D"/>
    <w:rsid w:val="00714BBB"/>
    <w:rsid w:val="00716BD4"/>
    <w:rsid w:val="0072055F"/>
    <w:rsid w:val="00720F6A"/>
    <w:rsid w:val="00724EEA"/>
    <w:rsid w:val="007316D5"/>
    <w:rsid w:val="0075012E"/>
    <w:rsid w:val="007517AA"/>
    <w:rsid w:val="007541E8"/>
    <w:rsid w:val="0075700E"/>
    <w:rsid w:val="0076002B"/>
    <w:rsid w:val="007610D8"/>
    <w:rsid w:val="00765849"/>
    <w:rsid w:val="00767553"/>
    <w:rsid w:val="00770A4F"/>
    <w:rsid w:val="007752A1"/>
    <w:rsid w:val="0077701B"/>
    <w:rsid w:val="007844CB"/>
    <w:rsid w:val="00787278"/>
    <w:rsid w:val="00792072"/>
    <w:rsid w:val="00792445"/>
    <w:rsid w:val="007933F8"/>
    <w:rsid w:val="00796BE2"/>
    <w:rsid w:val="007A0A76"/>
    <w:rsid w:val="007A312A"/>
    <w:rsid w:val="007A3242"/>
    <w:rsid w:val="007A55AD"/>
    <w:rsid w:val="007B0E44"/>
    <w:rsid w:val="007B5077"/>
    <w:rsid w:val="007C560B"/>
    <w:rsid w:val="007C5F30"/>
    <w:rsid w:val="007C77C1"/>
    <w:rsid w:val="007D0B62"/>
    <w:rsid w:val="007D6679"/>
    <w:rsid w:val="007D7C64"/>
    <w:rsid w:val="007D7CC5"/>
    <w:rsid w:val="007E119F"/>
    <w:rsid w:val="007E4AD9"/>
    <w:rsid w:val="007F16AB"/>
    <w:rsid w:val="007F1C1B"/>
    <w:rsid w:val="007F34E3"/>
    <w:rsid w:val="007F5A63"/>
    <w:rsid w:val="008002FB"/>
    <w:rsid w:val="008013B0"/>
    <w:rsid w:val="0081500E"/>
    <w:rsid w:val="00817664"/>
    <w:rsid w:val="00821590"/>
    <w:rsid w:val="00822651"/>
    <w:rsid w:val="008242D8"/>
    <w:rsid w:val="00827F4C"/>
    <w:rsid w:val="008328D6"/>
    <w:rsid w:val="00833B82"/>
    <w:rsid w:val="008422B2"/>
    <w:rsid w:val="008553E5"/>
    <w:rsid w:val="00857380"/>
    <w:rsid w:val="0086414B"/>
    <w:rsid w:val="008754F8"/>
    <w:rsid w:val="008841AD"/>
    <w:rsid w:val="00886779"/>
    <w:rsid w:val="00890B05"/>
    <w:rsid w:val="00895FE5"/>
    <w:rsid w:val="008A3180"/>
    <w:rsid w:val="008B0462"/>
    <w:rsid w:val="008B132F"/>
    <w:rsid w:val="008B22FE"/>
    <w:rsid w:val="008B23B0"/>
    <w:rsid w:val="008B4DBF"/>
    <w:rsid w:val="008B5BEB"/>
    <w:rsid w:val="008C0D7C"/>
    <w:rsid w:val="008C3519"/>
    <w:rsid w:val="008D2E7F"/>
    <w:rsid w:val="008D50FD"/>
    <w:rsid w:val="008E387A"/>
    <w:rsid w:val="008E5668"/>
    <w:rsid w:val="008E5E07"/>
    <w:rsid w:val="008F4BBB"/>
    <w:rsid w:val="008F6843"/>
    <w:rsid w:val="00902241"/>
    <w:rsid w:val="00902655"/>
    <w:rsid w:val="00905A66"/>
    <w:rsid w:val="00917EE6"/>
    <w:rsid w:val="0092502D"/>
    <w:rsid w:val="009302C7"/>
    <w:rsid w:val="00932F61"/>
    <w:rsid w:val="00933DD4"/>
    <w:rsid w:val="00934E8E"/>
    <w:rsid w:val="00936C87"/>
    <w:rsid w:val="00937554"/>
    <w:rsid w:val="0094039A"/>
    <w:rsid w:val="0094318D"/>
    <w:rsid w:val="009463AC"/>
    <w:rsid w:val="00951CDB"/>
    <w:rsid w:val="0095295B"/>
    <w:rsid w:val="009568EF"/>
    <w:rsid w:val="00965E32"/>
    <w:rsid w:val="00970864"/>
    <w:rsid w:val="0097290A"/>
    <w:rsid w:val="00974738"/>
    <w:rsid w:val="00981998"/>
    <w:rsid w:val="0098493F"/>
    <w:rsid w:val="00995095"/>
    <w:rsid w:val="00997D05"/>
    <w:rsid w:val="009A571D"/>
    <w:rsid w:val="009B00D7"/>
    <w:rsid w:val="009B3C6A"/>
    <w:rsid w:val="009B468A"/>
    <w:rsid w:val="009B70D7"/>
    <w:rsid w:val="009C024B"/>
    <w:rsid w:val="009C22DE"/>
    <w:rsid w:val="009C5399"/>
    <w:rsid w:val="009D0BFA"/>
    <w:rsid w:val="009D3A6D"/>
    <w:rsid w:val="009D5739"/>
    <w:rsid w:val="009D69FA"/>
    <w:rsid w:val="009E1687"/>
    <w:rsid w:val="009E1C18"/>
    <w:rsid w:val="009E2D71"/>
    <w:rsid w:val="009E4245"/>
    <w:rsid w:val="009E45EE"/>
    <w:rsid w:val="009E5B63"/>
    <w:rsid w:val="009E5F0A"/>
    <w:rsid w:val="009F0B83"/>
    <w:rsid w:val="009F2815"/>
    <w:rsid w:val="009F48D0"/>
    <w:rsid w:val="009F55CC"/>
    <w:rsid w:val="009F76B3"/>
    <w:rsid w:val="00A0030C"/>
    <w:rsid w:val="00A0176C"/>
    <w:rsid w:val="00A02F39"/>
    <w:rsid w:val="00A04EEB"/>
    <w:rsid w:val="00A108CA"/>
    <w:rsid w:val="00A12C0C"/>
    <w:rsid w:val="00A146F9"/>
    <w:rsid w:val="00A14A99"/>
    <w:rsid w:val="00A175CF"/>
    <w:rsid w:val="00A209B5"/>
    <w:rsid w:val="00A20A6D"/>
    <w:rsid w:val="00A22548"/>
    <w:rsid w:val="00A226E7"/>
    <w:rsid w:val="00A30031"/>
    <w:rsid w:val="00A30F41"/>
    <w:rsid w:val="00A32E63"/>
    <w:rsid w:val="00A410F2"/>
    <w:rsid w:val="00A41CEA"/>
    <w:rsid w:val="00A425B8"/>
    <w:rsid w:val="00A4334C"/>
    <w:rsid w:val="00A439F2"/>
    <w:rsid w:val="00A44981"/>
    <w:rsid w:val="00A44C75"/>
    <w:rsid w:val="00A46B4E"/>
    <w:rsid w:val="00A54300"/>
    <w:rsid w:val="00A56145"/>
    <w:rsid w:val="00A613FF"/>
    <w:rsid w:val="00A6323C"/>
    <w:rsid w:val="00A67925"/>
    <w:rsid w:val="00A74A6E"/>
    <w:rsid w:val="00A76BC4"/>
    <w:rsid w:val="00A80AB6"/>
    <w:rsid w:val="00A82592"/>
    <w:rsid w:val="00A83C24"/>
    <w:rsid w:val="00A85785"/>
    <w:rsid w:val="00A87BEA"/>
    <w:rsid w:val="00A909B1"/>
    <w:rsid w:val="00A918F8"/>
    <w:rsid w:val="00A956F7"/>
    <w:rsid w:val="00AA2BB0"/>
    <w:rsid w:val="00AA3FEF"/>
    <w:rsid w:val="00AA4843"/>
    <w:rsid w:val="00AA4DDD"/>
    <w:rsid w:val="00AA64AF"/>
    <w:rsid w:val="00AB67DD"/>
    <w:rsid w:val="00AC0FE3"/>
    <w:rsid w:val="00AC54AE"/>
    <w:rsid w:val="00AD0E07"/>
    <w:rsid w:val="00AD1281"/>
    <w:rsid w:val="00AD24AD"/>
    <w:rsid w:val="00AD2652"/>
    <w:rsid w:val="00AD5696"/>
    <w:rsid w:val="00AE155A"/>
    <w:rsid w:val="00AE662F"/>
    <w:rsid w:val="00AF133D"/>
    <w:rsid w:val="00AF3604"/>
    <w:rsid w:val="00AF7ABA"/>
    <w:rsid w:val="00B0099A"/>
    <w:rsid w:val="00B02DE7"/>
    <w:rsid w:val="00B05B54"/>
    <w:rsid w:val="00B13FC6"/>
    <w:rsid w:val="00B14446"/>
    <w:rsid w:val="00B16CC7"/>
    <w:rsid w:val="00B1708E"/>
    <w:rsid w:val="00B228B8"/>
    <w:rsid w:val="00B23E68"/>
    <w:rsid w:val="00B26575"/>
    <w:rsid w:val="00B36BE9"/>
    <w:rsid w:val="00B41C0B"/>
    <w:rsid w:val="00B420A2"/>
    <w:rsid w:val="00B50794"/>
    <w:rsid w:val="00B5178C"/>
    <w:rsid w:val="00B54705"/>
    <w:rsid w:val="00B60394"/>
    <w:rsid w:val="00B65208"/>
    <w:rsid w:val="00B655B1"/>
    <w:rsid w:val="00B65681"/>
    <w:rsid w:val="00B66E32"/>
    <w:rsid w:val="00B703FC"/>
    <w:rsid w:val="00B74759"/>
    <w:rsid w:val="00B750E7"/>
    <w:rsid w:val="00B76938"/>
    <w:rsid w:val="00B80AC0"/>
    <w:rsid w:val="00B81CF0"/>
    <w:rsid w:val="00B823AB"/>
    <w:rsid w:val="00B85142"/>
    <w:rsid w:val="00B9341F"/>
    <w:rsid w:val="00B93459"/>
    <w:rsid w:val="00B95DBA"/>
    <w:rsid w:val="00B964F5"/>
    <w:rsid w:val="00BA0EE8"/>
    <w:rsid w:val="00BA45B0"/>
    <w:rsid w:val="00BA475C"/>
    <w:rsid w:val="00BA5E35"/>
    <w:rsid w:val="00BC1B1D"/>
    <w:rsid w:val="00BC4C01"/>
    <w:rsid w:val="00BC6E97"/>
    <w:rsid w:val="00BC7289"/>
    <w:rsid w:val="00BD0401"/>
    <w:rsid w:val="00BD4FFC"/>
    <w:rsid w:val="00BD6B09"/>
    <w:rsid w:val="00BE1F05"/>
    <w:rsid w:val="00BE571C"/>
    <w:rsid w:val="00BF4305"/>
    <w:rsid w:val="00BF4DC1"/>
    <w:rsid w:val="00C03488"/>
    <w:rsid w:val="00C065D2"/>
    <w:rsid w:val="00C13C12"/>
    <w:rsid w:val="00C14382"/>
    <w:rsid w:val="00C14D32"/>
    <w:rsid w:val="00C1551C"/>
    <w:rsid w:val="00C20208"/>
    <w:rsid w:val="00C2076A"/>
    <w:rsid w:val="00C24BDD"/>
    <w:rsid w:val="00C272F9"/>
    <w:rsid w:val="00C30509"/>
    <w:rsid w:val="00C35662"/>
    <w:rsid w:val="00C37799"/>
    <w:rsid w:val="00C4094B"/>
    <w:rsid w:val="00C40D6D"/>
    <w:rsid w:val="00C43D44"/>
    <w:rsid w:val="00C4603A"/>
    <w:rsid w:val="00C460F1"/>
    <w:rsid w:val="00C474B6"/>
    <w:rsid w:val="00C5044A"/>
    <w:rsid w:val="00C5067C"/>
    <w:rsid w:val="00C57E41"/>
    <w:rsid w:val="00C57F5C"/>
    <w:rsid w:val="00C61FA8"/>
    <w:rsid w:val="00C63A3F"/>
    <w:rsid w:val="00C650D7"/>
    <w:rsid w:val="00C70A00"/>
    <w:rsid w:val="00C717D2"/>
    <w:rsid w:val="00C7280B"/>
    <w:rsid w:val="00C7308A"/>
    <w:rsid w:val="00C73923"/>
    <w:rsid w:val="00C746B9"/>
    <w:rsid w:val="00C86D7A"/>
    <w:rsid w:val="00C91482"/>
    <w:rsid w:val="00C943D9"/>
    <w:rsid w:val="00C973F3"/>
    <w:rsid w:val="00CA08F5"/>
    <w:rsid w:val="00CA0FB2"/>
    <w:rsid w:val="00CA18B8"/>
    <w:rsid w:val="00CA469B"/>
    <w:rsid w:val="00CA5BB8"/>
    <w:rsid w:val="00CA7730"/>
    <w:rsid w:val="00CB4AF8"/>
    <w:rsid w:val="00CB5614"/>
    <w:rsid w:val="00CB68CE"/>
    <w:rsid w:val="00CC493C"/>
    <w:rsid w:val="00CC5FE8"/>
    <w:rsid w:val="00CD1FE0"/>
    <w:rsid w:val="00CD3627"/>
    <w:rsid w:val="00CD60FF"/>
    <w:rsid w:val="00CE0F4F"/>
    <w:rsid w:val="00CF0CDB"/>
    <w:rsid w:val="00CF1D26"/>
    <w:rsid w:val="00CF30B0"/>
    <w:rsid w:val="00CF31E0"/>
    <w:rsid w:val="00CF6AA6"/>
    <w:rsid w:val="00CF7F23"/>
    <w:rsid w:val="00D013ED"/>
    <w:rsid w:val="00D03A88"/>
    <w:rsid w:val="00D04238"/>
    <w:rsid w:val="00D07B13"/>
    <w:rsid w:val="00D11162"/>
    <w:rsid w:val="00D15377"/>
    <w:rsid w:val="00D170C2"/>
    <w:rsid w:val="00D20208"/>
    <w:rsid w:val="00D209BB"/>
    <w:rsid w:val="00D261F2"/>
    <w:rsid w:val="00D27C3F"/>
    <w:rsid w:val="00D302CF"/>
    <w:rsid w:val="00D31CF4"/>
    <w:rsid w:val="00D353A8"/>
    <w:rsid w:val="00D3560A"/>
    <w:rsid w:val="00D37B84"/>
    <w:rsid w:val="00D43743"/>
    <w:rsid w:val="00D5074D"/>
    <w:rsid w:val="00D5785E"/>
    <w:rsid w:val="00D62C5F"/>
    <w:rsid w:val="00D648A3"/>
    <w:rsid w:val="00D711A6"/>
    <w:rsid w:val="00D725D9"/>
    <w:rsid w:val="00D80A3A"/>
    <w:rsid w:val="00D81F4A"/>
    <w:rsid w:val="00D8230C"/>
    <w:rsid w:val="00D832AE"/>
    <w:rsid w:val="00D83836"/>
    <w:rsid w:val="00D90E91"/>
    <w:rsid w:val="00D91DD4"/>
    <w:rsid w:val="00D95F39"/>
    <w:rsid w:val="00D96AA0"/>
    <w:rsid w:val="00D97C9D"/>
    <w:rsid w:val="00DA0C3A"/>
    <w:rsid w:val="00DA0F26"/>
    <w:rsid w:val="00DA2772"/>
    <w:rsid w:val="00DB129F"/>
    <w:rsid w:val="00DB1F69"/>
    <w:rsid w:val="00DB3160"/>
    <w:rsid w:val="00DB3669"/>
    <w:rsid w:val="00DB748B"/>
    <w:rsid w:val="00DC1192"/>
    <w:rsid w:val="00DC416B"/>
    <w:rsid w:val="00DC4781"/>
    <w:rsid w:val="00DD59A1"/>
    <w:rsid w:val="00DD775D"/>
    <w:rsid w:val="00DE4184"/>
    <w:rsid w:val="00DE503D"/>
    <w:rsid w:val="00DE7527"/>
    <w:rsid w:val="00DF7381"/>
    <w:rsid w:val="00E04871"/>
    <w:rsid w:val="00E079C1"/>
    <w:rsid w:val="00E12EF4"/>
    <w:rsid w:val="00E13F6B"/>
    <w:rsid w:val="00E17383"/>
    <w:rsid w:val="00E22A66"/>
    <w:rsid w:val="00E24864"/>
    <w:rsid w:val="00E2565A"/>
    <w:rsid w:val="00E260D6"/>
    <w:rsid w:val="00E262B8"/>
    <w:rsid w:val="00E27E4A"/>
    <w:rsid w:val="00E331E9"/>
    <w:rsid w:val="00E33641"/>
    <w:rsid w:val="00E336B8"/>
    <w:rsid w:val="00E40170"/>
    <w:rsid w:val="00E45029"/>
    <w:rsid w:val="00E4512C"/>
    <w:rsid w:val="00E4777C"/>
    <w:rsid w:val="00E54ABA"/>
    <w:rsid w:val="00E56A00"/>
    <w:rsid w:val="00E63F11"/>
    <w:rsid w:val="00E673D2"/>
    <w:rsid w:val="00E67FE6"/>
    <w:rsid w:val="00E7020D"/>
    <w:rsid w:val="00E7114C"/>
    <w:rsid w:val="00E74A96"/>
    <w:rsid w:val="00E77E2C"/>
    <w:rsid w:val="00E801F7"/>
    <w:rsid w:val="00E858AC"/>
    <w:rsid w:val="00E86FF8"/>
    <w:rsid w:val="00E940CA"/>
    <w:rsid w:val="00E96A5E"/>
    <w:rsid w:val="00E96E7F"/>
    <w:rsid w:val="00E9740E"/>
    <w:rsid w:val="00EA0ADF"/>
    <w:rsid w:val="00EA1EEC"/>
    <w:rsid w:val="00EA33F9"/>
    <w:rsid w:val="00EA596E"/>
    <w:rsid w:val="00EB3A27"/>
    <w:rsid w:val="00EB4C91"/>
    <w:rsid w:val="00EC4ABE"/>
    <w:rsid w:val="00EC5536"/>
    <w:rsid w:val="00EC7055"/>
    <w:rsid w:val="00ED3039"/>
    <w:rsid w:val="00ED303D"/>
    <w:rsid w:val="00ED310A"/>
    <w:rsid w:val="00ED3139"/>
    <w:rsid w:val="00ED33FD"/>
    <w:rsid w:val="00ED59E0"/>
    <w:rsid w:val="00ED6466"/>
    <w:rsid w:val="00ED67C3"/>
    <w:rsid w:val="00EE0629"/>
    <w:rsid w:val="00EE1312"/>
    <w:rsid w:val="00EE2F8A"/>
    <w:rsid w:val="00EE43C9"/>
    <w:rsid w:val="00EE7E66"/>
    <w:rsid w:val="00EF29B0"/>
    <w:rsid w:val="00EF4AB3"/>
    <w:rsid w:val="00EF6645"/>
    <w:rsid w:val="00EF6C42"/>
    <w:rsid w:val="00F00AAC"/>
    <w:rsid w:val="00F126C0"/>
    <w:rsid w:val="00F12D31"/>
    <w:rsid w:val="00F15F07"/>
    <w:rsid w:val="00F16318"/>
    <w:rsid w:val="00F1686B"/>
    <w:rsid w:val="00F1739B"/>
    <w:rsid w:val="00F17771"/>
    <w:rsid w:val="00F21EF0"/>
    <w:rsid w:val="00F241F4"/>
    <w:rsid w:val="00F24B43"/>
    <w:rsid w:val="00F26E0C"/>
    <w:rsid w:val="00F27091"/>
    <w:rsid w:val="00F2755A"/>
    <w:rsid w:val="00F32D57"/>
    <w:rsid w:val="00F32D6E"/>
    <w:rsid w:val="00F349FB"/>
    <w:rsid w:val="00F3559E"/>
    <w:rsid w:val="00F37335"/>
    <w:rsid w:val="00F3758B"/>
    <w:rsid w:val="00F37F55"/>
    <w:rsid w:val="00F40184"/>
    <w:rsid w:val="00F4596E"/>
    <w:rsid w:val="00F55362"/>
    <w:rsid w:val="00F565E2"/>
    <w:rsid w:val="00F700E1"/>
    <w:rsid w:val="00F717BD"/>
    <w:rsid w:val="00F74F25"/>
    <w:rsid w:val="00F76E8D"/>
    <w:rsid w:val="00F82FC7"/>
    <w:rsid w:val="00F86ADC"/>
    <w:rsid w:val="00F87C24"/>
    <w:rsid w:val="00F925B0"/>
    <w:rsid w:val="00F94473"/>
    <w:rsid w:val="00FA2C3B"/>
    <w:rsid w:val="00FA2CCD"/>
    <w:rsid w:val="00FA3C03"/>
    <w:rsid w:val="00FA5B0A"/>
    <w:rsid w:val="00FB4583"/>
    <w:rsid w:val="00FB647F"/>
    <w:rsid w:val="00FC019B"/>
    <w:rsid w:val="00FC1283"/>
    <w:rsid w:val="00FC2321"/>
    <w:rsid w:val="00FC248E"/>
    <w:rsid w:val="00FC28DB"/>
    <w:rsid w:val="00FC32B6"/>
    <w:rsid w:val="00FC4FCF"/>
    <w:rsid w:val="00FC6591"/>
    <w:rsid w:val="00FD2CF0"/>
    <w:rsid w:val="00FD2EEE"/>
    <w:rsid w:val="00FD37AA"/>
    <w:rsid w:val="00FE092D"/>
    <w:rsid w:val="00FE1C60"/>
    <w:rsid w:val="00FF1179"/>
    <w:rsid w:val="00FF280C"/>
    <w:rsid w:val="00FF2B45"/>
    <w:rsid w:val="00FF43ED"/>
    <w:rsid w:val="00FF550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C22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D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E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77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B82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C22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D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E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77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B82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8340-22A3-4ABB-800B-7FDF2181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Staff Council</vt:lpstr>
    </vt:vector>
  </TitlesOfParts>
  <Company>Bowling Green State University</Company>
  <LinksUpToDate>false</LinksUpToDate>
  <CharactersWithSpaces>5845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http://www.bgsu.edu/organizations/csc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Staff Council</dc:title>
  <dc:creator>ITS</dc:creator>
  <cp:lastModifiedBy>ITS</cp:lastModifiedBy>
  <cp:revision>2</cp:revision>
  <cp:lastPrinted>2014-01-15T13:18:00Z</cp:lastPrinted>
  <dcterms:created xsi:type="dcterms:W3CDTF">2014-11-26T18:39:00Z</dcterms:created>
  <dcterms:modified xsi:type="dcterms:W3CDTF">2014-11-26T18:39:00Z</dcterms:modified>
</cp:coreProperties>
</file>