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6D92" w14:textId="77777777" w:rsidR="00FA4367" w:rsidRDefault="009855CE" w:rsidP="00E41DD0">
      <w:pPr>
        <w:pStyle w:val="Heading1"/>
      </w:pPr>
      <w:r>
        <w:t>Designing</w:t>
      </w:r>
      <w:r w:rsidR="00D313CE">
        <w:t xml:space="preserve"> Microsoft Office Documents</w:t>
      </w:r>
      <w:r>
        <w:t xml:space="preserve"> to be</w:t>
      </w:r>
      <w:r w:rsidR="00D313CE">
        <w:t xml:space="preserve"> Accessible</w:t>
      </w:r>
    </w:p>
    <w:p w14:paraId="131020EB" w14:textId="77777777" w:rsidR="005E1C26" w:rsidRDefault="005E1C26" w:rsidP="005E1C26"/>
    <w:p w14:paraId="30A8900B" w14:textId="495136FB" w:rsidR="00DF6DD4" w:rsidRDefault="00F75E4A" w:rsidP="00D96640">
      <w:r>
        <w:t xml:space="preserve">This document </w:t>
      </w:r>
      <w:r w:rsidR="00694671">
        <w:t xml:space="preserve">provides </w:t>
      </w:r>
      <w:r>
        <w:t>information to help you create Microsoft Office</w:t>
      </w:r>
      <w:r w:rsidR="00DF6DD4">
        <w:t xml:space="preserve"> documents</w:t>
      </w:r>
      <w:r w:rsidR="00A86DF8">
        <w:t xml:space="preserve"> that are accessible for everyone</w:t>
      </w:r>
      <w:r w:rsidR="00DF6DD4">
        <w:t xml:space="preserve">. Links to various resources have been included throughout as well as </w:t>
      </w:r>
      <w:r w:rsidR="003D7463">
        <w:t xml:space="preserve">under the </w:t>
      </w:r>
      <w:r w:rsidR="004F4BE1">
        <w:t xml:space="preserve">Accessibility </w:t>
      </w:r>
      <w:r w:rsidR="00DF6DD4">
        <w:t>Resources</w:t>
      </w:r>
      <w:r w:rsidR="003D7463">
        <w:t xml:space="preserve"> header at the end</w:t>
      </w:r>
      <w:r w:rsidR="00E0374E">
        <w:t xml:space="preserve"> of the document</w:t>
      </w:r>
      <w:r w:rsidR="00DF6DD4">
        <w:t>.</w:t>
      </w:r>
    </w:p>
    <w:p w14:paraId="4DAAD142" w14:textId="77777777" w:rsidR="00DF6DD4" w:rsidRDefault="00DF6DD4" w:rsidP="00D96640"/>
    <w:p w14:paraId="3EE15450" w14:textId="7A32DD68" w:rsidR="006E53B6" w:rsidRPr="00DF4070" w:rsidRDefault="00733293" w:rsidP="00D96640">
      <w:pPr>
        <w:rPr>
          <w:rFonts w:eastAsia="Times New Roman" w:cs="Times New Roman"/>
        </w:rPr>
      </w:pPr>
      <w:r>
        <w:t xml:space="preserve">For general recommendations that can be useful in all Microsoft Office Programs, read the </w:t>
      </w:r>
      <w:hyperlink r:id="rId7" w:history="1">
        <w:r w:rsidR="005D10F7">
          <w:rPr>
            <w:rStyle w:val="Hyperlink"/>
          </w:rPr>
          <w:t>NCDAE Creating Accessible Electronic Content</w:t>
        </w:r>
      </w:hyperlink>
      <w:r w:rsidR="00DF4070">
        <w:t xml:space="preserve"> (</w:t>
      </w:r>
      <w:r w:rsidR="00DF4070" w:rsidRPr="00DF4070">
        <w:rPr>
          <w:rFonts w:eastAsia="Times New Roman" w:cs="Times New Roman"/>
        </w:rPr>
        <w:t>http://ncdae.org/resources/cheatsheets/electronic-content.php</w:t>
      </w:r>
      <w:r w:rsidR="00DF4070">
        <w:t xml:space="preserve">) </w:t>
      </w:r>
      <w:r>
        <w:t>guide.</w:t>
      </w:r>
    </w:p>
    <w:p w14:paraId="30BA46ED" w14:textId="753FC650" w:rsidR="0086240D" w:rsidRDefault="0086240D" w:rsidP="00E41DD0">
      <w:pPr>
        <w:pStyle w:val="Heading2"/>
      </w:pPr>
      <w:r>
        <w:t>Microsoft Word</w:t>
      </w:r>
    </w:p>
    <w:p w14:paraId="0A0B381F" w14:textId="445CC26F" w:rsidR="00FE4C9E" w:rsidRDefault="00712727" w:rsidP="00712727">
      <w:pPr>
        <w:pStyle w:val="Heading3"/>
      </w:pPr>
      <w:r>
        <w:t>Headings</w:t>
      </w:r>
    </w:p>
    <w:p w14:paraId="0B765C5F" w14:textId="095DCDEB" w:rsidR="001E4F2E" w:rsidRDefault="001E4F2E" w:rsidP="001E4F2E">
      <w:pPr>
        <w:rPr>
          <w:rFonts w:cs="Arial"/>
        </w:rPr>
      </w:pPr>
      <w:r>
        <w:rPr>
          <w:rFonts w:cs="Arial"/>
        </w:rPr>
        <w:t xml:space="preserve">Headings are used to create structure for content within a document, allow screen readers to quickly navigate through a document, and improve the overall appearance and </w:t>
      </w:r>
      <w:r w:rsidRPr="001A7CAB">
        <w:rPr>
          <w:rFonts w:cs="Arial"/>
        </w:rPr>
        <w:t>readability of the content for all users.</w:t>
      </w:r>
      <w:r>
        <w:rPr>
          <w:rFonts w:cs="Arial"/>
        </w:rPr>
        <w:t xml:space="preserve"> </w:t>
      </w:r>
    </w:p>
    <w:p w14:paraId="2AB3DA04" w14:textId="77777777" w:rsidR="001E4F2E" w:rsidRDefault="001E4F2E" w:rsidP="001E4F2E">
      <w:pPr>
        <w:rPr>
          <w:rFonts w:cs="Arial"/>
        </w:rPr>
      </w:pPr>
    </w:p>
    <w:p w14:paraId="2B7CE2AD" w14:textId="2EA66ADE" w:rsidR="001B22BA" w:rsidRDefault="001E4F2E" w:rsidP="001E4F2E">
      <w:pPr>
        <w:rPr>
          <w:rFonts w:cs="Arial"/>
        </w:rPr>
      </w:pPr>
      <w:r>
        <w:rPr>
          <w:rFonts w:cs="Arial"/>
        </w:rPr>
        <w:t>They are divided int</w:t>
      </w:r>
      <w:r w:rsidR="00833F0A">
        <w:rPr>
          <w:rFonts w:cs="Arial"/>
        </w:rPr>
        <w:t>o levels usually ranging from 1-</w:t>
      </w:r>
      <w:r>
        <w:rPr>
          <w:rFonts w:cs="Arial"/>
        </w:rPr>
        <w:t xml:space="preserve">6 with 1 being the largest. </w:t>
      </w:r>
      <w:r w:rsidR="003525F6">
        <w:rPr>
          <w:rFonts w:cs="Arial"/>
        </w:rPr>
        <w:t>H</w:t>
      </w:r>
      <w:r>
        <w:rPr>
          <w:rFonts w:cs="Arial"/>
        </w:rPr>
        <w:t xml:space="preserve">eading 1 </w:t>
      </w:r>
      <w:r w:rsidR="003525F6">
        <w:rPr>
          <w:rFonts w:cs="Arial"/>
        </w:rPr>
        <w:t>should be used for the</w:t>
      </w:r>
      <w:r>
        <w:rPr>
          <w:rFonts w:cs="Arial"/>
        </w:rPr>
        <w:t xml:space="preserve"> document title. The next level should be heading 2, and so on. Avoid skipping levels (for example</w:t>
      </w:r>
      <w:r w:rsidR="001B22BA">
        <w:rPr>
          <w:rFonts w:cs="Arial"/>
        </w:rPr>
        <w:t>,</w:t>
      </w:r>
      <w:r>
        <w:rPr>
          <w:rFonts w:cs="Arial"/>
        </w:rPr>
        <w:t xml:space="preserve"> </w:t>
      </w:r>
      <w:r w:rsidR="001B22BA">
        <w:rPr>
          <w:rFonts w:cs="Arial"/>
        </w:rPr>
        <w:t>do not jump from a heading 2 to a heading 4).</w:t>
      </w:r>
    </w:p>
    <w:p w14:paraId="255CA61D" w14:textId="0ECBB155" w:rsidR="0077074B" w:rsidRDefault="0077074B" w:rsidP="001E4F2E">
      <w:pPr>
        <w:rPr>
          <w:rFonts w:cs="Arial"/>
        </w:rPr>
      </w:pPr>
    </w:p>
    <w:p w14:paraId="18749706" w14:textId="097D9F54" w:rsidR="00BB3F4A" w:rsidRDefault="002955E1" w:rsidP="001E4F2E">
      <w:pPr>
        <w:rPr>
          <w:rFonts w:cs="Arial"/>
        </w:rPr>
      </w:pPr>
      <w:r>
        <w:rPr>
          <w:rFonts w:cs="Arial"/>
        </w:rPr>
        <w:t xml:space="preserve">Do not create headings by bolding </w:t>
      </w:r>
      <w:r w:rsidR="00BB3F4A">
        <w:rPr>
          <w:rFonts w:cs="Arial"/>
        </w:rPr>
        <w:t xml:space="preserve">the </w:t>
      </w:r>
      <w:r>
        <w:rPr>
          <w:rFonts w:cs="Arial"/>
        </w:rPr>
        <w:t>text and making the font size bigger. Instead, use the Style</w:t>
      </w:r>
      <w:r w:rsidR="008C6E4D">
        <w:rPr>
          <w:rFonts w:cs="Arial"/>
        </w:rPr>
        <w:t>s</w:t>
      </w:r>
      <w:r>
        <w:rPr>
          <w:rFonts w:cs="Arial"/>
        </w:rPr>
        <w:t xml:space="preserve"> toolbar within Word to create headings. </w:t>
      </w:r>
    </w:p>
    <w:p w14:paraId="10B16381" w14:textId="77777777" w:rsidR="00BB3F4A" w:rsidRDefault="00BB3F4A" w:rsidP="001E4F2E">
      <w:pPr>
        <w:rPr>
          <w:rFonts w:cs="Arial"/>
        </w:rPr>
      </w:pPr>
    </w:p>
    <w:p w14:paraId="004300D8" w14:textId="7FCAE9DC" w:rsidR="00BB3F4A" w:rsidRDefault="00BB3F4A" w:rsidP="00BB3F4A">
      <w:pPr>
        <w:pStyle w:val="ListParagraph"/>
        <w:numPr>
          <w:ilvl w:val="0"/>
          <w:numId w:val="7"/>
        </w:numPr>
        <w:rPr>
          <w:rFonts w:cs="Arial"/>
        </w:rPr>
      </w:pPr>
      <w:r>
        <w:rPr>
          <w:rFonts w:cs="Arial"/>
        </w:rPr>
        <w:t>Create the text for the header</w:t>
      </w:r>
      <w:r w:rsidR="00C352A3">
        <w:rPr>
          <w:rFonts w:cs="Arial"/>
        </w:rPr>
        <w:t xml:space="preserve"> within your Word document and then select the text you just created.</w:t>
      </w:r>
    </w:p>
    <w:p w14:paraId="1FBB4233" w14:textId="2C4F9751" w:rsidR="008C6E4D" w:rsidRDefault="008C6E4D" w:rsidP="00BB3F4A">
      <w:pPr>
        <w:pStyle w:val="ListParagraph"/>
        <w:numPr>
          <w:ilvl w:val="0"/>
          <w:numId w:val="7"/>
        </w:numPr>
        <w:rPr>
          <w:rFonts w:cs="Arial"/>
        </w:rPr>
      </w:pPr>
      <w:r>
        <w:rPr>
          <w:rFonts w:cs="Arial"/>
        </w:rPr>
        <w:t>Then click on the appropriate heading style within the Styles toolba</w:t>
      </w:r>
      <w:r w:rsidR="00265E1B">
        <w:rPr>
          <w:rFonts w:cs="Arial"/>
        </w:rPr>
        <w:t xml:space="preserve">r (Heading 1, Heading 2, etc.) Refer to </w:t>
      </w:r>
      <w:r w:rsidR="00077E8D">
        <w:rPr>
          <w:rFonts w:cs="Arial"/>
        </w:rPr>
        <w:t>Figure 1 below</w:t>
      </w:r>
      <w:r w:rsidR="00265E1B">
        <w:rPr>
          <w:rFonts w:cs="Arial"/>
        </w:rPr>
        <w:t xml:space="preserve"> titled </w:t>
      </w:r>
      <w:r w:rsidR="00780021">
        <w:rPr>
          <w:rFonts w:cs="Arial"/>
        </w:rPr>
        <w:t>“</w:t>
      </w:r>
      <w:r>
        <w:rPr>
          <w:rFonts w:cs="Arial"/>
        </w:rPr>
        <w:t>Styles</w:t>
      </w:r>
      <w:r w:rsidR="00077E8D">
        <w:rPr>
          <w:rFonts w:cs="Arial"/>
        </w:rPr>
        <w:t xml:space="preserve"> Toolbar”.</w:t>
      </w:r>
    </w:p>
    <w:p w14:paraId="06EB0723" w14:textId="77777777" w:rsidR="008C6E4D" w:rsidRDefault="008C6E4D" w:rsidP="008C6E4D">
      <w:pPr>
        <w:keepNext/>
      </w:pPr>
      <w:r>
        <w:rPr>
          <w:noProof/>
        </w:rPr>
        <w:drawing>
          <wp:inline distT="0" distB="0" distL="0" distR="0" wp14:anchorId="5D22D390" wp14:editId="43BF5C7D">
            <wp:extent cx="5943600" cy="895350"/>
            <wp:effectExtent l="177800" t="177800" r="381000" b="374650"/>
            <wp:docPr id="2" name="Picture 2" descr="Screenshot of the Home tab in Microsoft Word using a Mac highlighting the Styles p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esArea_MA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0524D309" w14:textId="49BBC6B6" w:rsidR="002955E1" w:rsidRPr="008C6E4D" w:rsidRDefault="00077E8D" w:rsidP="008C6E4D">
      <w:pPr>
        <w:pStyle w:val="Caption"/>
        <w:jc w:val="center"/>
        <w:rPr>
          <w:rFonts w:cs="Arial"/>
        </w:rPr>
      </w:pPr>
      <w:r>
        <w:t xml:space="preserve">Figure 1: </w:t>
      </w:r>
      <w:r w:rsidR="008C6E4D" w:rsidRPr="008C6E4D">
        <w:t>Styles Toolbar</w:t>
      </w:r>
    </w:p>
    <w:p w14:paraId="067C2EA2" w14:textId="4F1DF889" w:rsidR="00BA1656" w:rsidRDefault="00BA1656" w:rsidP="00B61BAB">
      <w:pPr>
        <w:pStyle w:val="Heading3"/>
      </w:pPr>
      <w:r>
        <w:t>Font and Text Styles</w:t>
      </w:r>
      <w:r w:rsidR="0071179A">
        <w:t xml:space="preserve"> </w:t>
      </w:r>
    </w:p>
    <w:p w14:paraId="5A026DE3" w14:textId="652F09F4" w:rsidR="00BA1656" w:rsidRDefault="006A1C80" w:rsidP="00BA1656">
      <w:r>
        <w:t>Be sure to use a font size that is large enough to read</w:t>
      </w:r>
      <w:r w:rsidR="00754E3C">
        <w:t xml:space="preserve">, at least </w:t>
      </w:r>
      <w:r w:rsidR="00C352A3">
        <w:t xml:space="preserve">11 or </w:t>
      </w:r>
      <w:r w:rsidR="00E8357F">
        <w:t>12 points. Since s</w:t>
      </w:r>
      <w:r w:rsidR="00F34078">
        <w:t>ans serif f</w:t>
      </w:r>
      <w:r w:rsidR="00E8357F">
        <w:t>onts tend to be easier to read, u</w:t>
      </w:r>
      <w:r w:rsidR="00F34078">
        <w:t xml:space="preserve">se </w:t>
      </w:r>
      <w:r w:rsidR="00B47531">
        <w:t>sans serif fonts</w:t>
      </w:r>
      <w:r w:rsidR="00F34078">
        <w:t xml:space="preserve"> such as Arial, Tahoma, Verdana, or others in your Word documents. </w:t>
      </w:r>
    </w:p>
    <w:p w14:paraId="16BF0126" w14:textId="77777777" w:rsidR="00727B90" w:rsidRDefault="00727B90" w:rsidP="00B47531">
      <w:pPr>
        <w:rPr>
          <w:rFonts w:cs="Arial"/>
          <w:shd w:val="clear" w:color="auto" w:fill="FFFFFF"/>
        </w:rPr>
      </w:pPr>
    </w:p>
    <w:p w14:paraId="4F55A6CE" w14:textId="6BA126DD" w:rsidR="00E478EE" w:rsidRDefault="00B47531" w:rsidP="00B47531">
      <w:pPr>
        <w:rPr>
          <w:rFonts w:cs="Arial"/>
          <w:shd w:val="clear" w:color="auto" w:fill="FFFFFF"/>
        </w:rPr>
      </w:pPr>
      <w:r>
        <w:rPr>
          <w:rFonts w:cs="Arial"/>
          <w:shd w:val="clear" w:color="auto" w:fill="FFFFFF"/>
        </w:rPr>
        <w:t>When using text styles such as bold and italic, keep in mind that most screen readers have styles turned off by default. If you do use bold and italic styles, add a special word such as</w:t>
      </w:r>
    </w:p>
    <w:p w14:paraId="23ED1A4F" w14:textId="77777777" w:rsidR="00E478EE" w:rsidRDefault="00E478EE" w:rsidP="00B47531">
      <w:pPr>
        <w:rPr>
          <w:rFonts w:cs="Arial"/>
          <w:shd w:val="clear" w:color="auto" w:fill="FFFFFF"/>
        </w:rPr>
      </w:pPr>
    </w:p>
    <w:p w14:paraId="3E1625A8" w14:textId="127C8DB9" w:rsidR="00B47531" w:rsidRDefault="00B47531" w:rsidP="00B47531">
      <w:pPr>
        <w:rPr>
          <w:rFonts w:cs="Arial"/>
          <w:shd w:val="clear" w:color="auto" w:fill="FFFFFF"/>
        </w:rPr>
      </w:pPr>
      <w:r>
        <w:rPr>
          <w:rFonts w:cs="Arial"/>
          <w:shd w:val="clear" w:color="auto" w:fill="FFFFFF"/>
        </w:rPr>
        <w:lastRenderedPageBreak/>
        <w:t>“important” at the beginning of the sentence so the information will stand out for everyone. Refer to the example below</w:t>
      </w:r>
      <w:r w:rsidR="00F05A56">
        <w:rPr>
          <w:rFonts w:cs="Arial"/>
          <w:shd w:val="clear" w:color="auto" w:fill="FFFFFF"/>
        </w:rPr>
        <w:t xml:space="preserve"> on page 2</w:t>
      </w:r>
      <w:r>
        <w:rPr>
          <w:rFonts w:cs="Arial"/>
          <w:shd w:val="clear" w:color="auto" w:fill="FFFFFF"/>
        </w:rPr>
        <w:t>.</w:t>
      </w:r>
    </w:p>
    <w:p w14:paraId="58FCB4FB" w14:textId="77777777" w:rsidR="002100CD" w:rsidRDefault="002100CD" w:rsidP="00B47531">
      <w:pPr>
        <w:rPr>
          <w:rFonts w:cs="Arial"/>
          <w:shd w:val="clear" w:color="auto" w:fill="FFFFFF"/>
        </w:rPr>
      </w:pPr>
    </w:p>
    <w:p w14:paraId="5245A449" w14:textId="77777777" w:rsidR="00B47531" w:rsidRPr="001A7CAB" w:rsidRDefault="00B47531" w:rsidP="00B47531">
      <w:pPr>
        <w:rPr>
          <w:rFonts w:cs="Arial"/>
        </w:rPr>
      </w:pPr>
      <w:r w:rsidRPr="00581910">
        <w:rPr>
          <w:rFonts w:cs="Arial"/>
          <w:b/>
        </w:rPr>
        <w:t>Important</w:t>
      </w:r>
      <w:r>
        <w:rPr>
          <w:rFonts w:cs="Arial"/>
          <w:b/>
        </w:rPr>
        <w:t>:</w:t>
      </w:r>
      <w:r w:rsidRPr="001A7CAB">
        <w:rPr>
          <w:rFonts w:cs="Arial"/>
          <w:b/>
          <w:bCs/>
        </w:rPr>
        <w:t> Assignment 1 Due </w:t>
      </w:r>
      <w:r w:rsidRPr="001A7CAB">
        <w:rPr>
          <w:rFonts w:cs="Arial"/>
        </w:rPr>
        <w:t>on Wednesday, November 8 at 11:59 pm. </w:t>
      </w:r>
    </w:p>
    <w:p w14:paraId="54BC5990" w14:textId="77777777" w:rsidR="00B47531" w:rsidRDefault="00B47531" w:rsidP="00B47531">
      <w:pPr>
        <w:rPr>
          <w:rFonts w:cs="Arial"/>
          <w:shd w:val="clear" w:color="auto" w:fill="FFFFFF"/>
        </w:rPr>
      </w:pPr>
    </w:p>
    <w:p w14:paraId="58C4C95F" w14:textId="692E928C" w:rsidR="00B47531" w:rsidRDefault="00B47531" w:rsidP="00B47531">
      <w:pPr>
        <w:rPr>
          <w:rFonts w:cs="Arial"/>
          <w:shd w:val="clear" w:color="auto" w:fill="FFFFFF"/>
        </w:rPr>
      </w:pPr>
      <w:r>
        <w:rPr>
          <w:rFonts w:cs="Arial"/>
          <w:shd w:val="clear" w:color="auto" w:fill="FFFFFF"/>
        </w:rPr>
        <w:t>You can also use spacing</w:t>
      </w:r>
      <w:r w:rsidR="00E85A85">
        <w:rPr>
          <w:rFonts w:cs="Arial"/>
          <w:shd w:val="clear" w:color="auto" w:fill="FFFFFF"/>
        </w:rPr>
        <w:t xml:space="preserve"> by creating a new paragraph</w:t>
      </w:r>
      <w:r>
        <w:rPr>
          <w:rFonts w:cs="Arial"/>
          <w:shd w:val="clear" w:color="auto" w:fill="FFFFFF"/>
        </w:rPr>
        <w:t xml:space="preserve"> to make a sentence that contains important information stand out from the rest of the text. </w:t>
      </w:r>
    </w:p>
    <w:p w14:paraId="106E161C" w14:textId="77777777" w:rsidR="00B47531" w:rsidRPr="001A7CAB" w:rsidRDefault="00B47531" w:rsidP="00B47531">
      <w:pPr>
        <w:rPr>
          <w:rFonts w:cs="Arial"/>
        </w:rPr>
      </w:pPr>
    </w:p>
    <w:p w14:paraId="6A52E66B" w14:textId="77777777" w:rsidR="00B47531" w:rsidRDefault="00B47531" w:rsidP="00B47531">
      <w:pPr>
        <w:rPr>
          <w:rFonts w:cs="Arial"/>
          <w:shd w:val="clear" w:color="auto" w:fill="FFFFFF"/>
        </w:rPr>
      </w:pPr>
      <w:r>
        <w:rPr>
          <w:rFonts w:cs="Arial"/>
          <w:shd w:val="clear" w:color="auto" w:fill="FFFFFF"/>
        </w:rPr>
        <w:t xml:space="preserve">Never use all caps to make a word stand out. Screen readers will read each letter as if the word is an acronym. For example, a screen reader would read the word DUE as D-U-E. </w:t>
      </w:r>
    </w:p>
    <w:p w14:paraId="095E8432" w14:textId="77777777" w:rsidR="00B47531" w:rsidRDefault="00B47531" w:rsidP="00B47531">
      <w:pPr>
        <w:rPr>
          <w:rFonts w:cs="Arial"/>
        </w:rPr>
      </w:pPr>
    </w:p>
    <w:p w14:paraId="6941122E" w14:textId="6EB48182" w:rsidR="00E23E1F" w:rsidRDefault="00F80243" w:rsidP="00B47531">
      <w:pPr>
        <w:rPr>
          <w:rFonts w:cs="Arial"/>
        </w:rPr>
      </w:pPr>
      <w:r>
        <w:rPr>
          <w:rFonts w:cs="Arial"/>
        </w:rPr>
        <w:t xml:space="preserve">Reserve text styles such as underline for hyperlinks only. </w:t>
      </w:r>
    </w:p>
    <w:p w14:paraId="00634D59" w14:textId="7C9B129D" w:rsidR="00E23E1F" w:rsidRDefault="00E23E1F" w:rsidP="00E23E1F">
      <w:pPr>
        <w:pStyle w:val="Heading3"/>
      </w:pPr>
      <w:r>
        <w:t>Alternative Text for Images</w:t>
      </w:r>
    </w:p>
    <w:p w14:paraId="67B78D60" w14:textId="2217822B" w:rsidR="007743D8" w:rsidRDefault="00702425" w:rsidP="00E23E1F">
      <w:r>
        <w:t>It’</w:t>
      </w:r>
      <w:r w:rsidR="000C3C19">
        <w:t>s important to add</w:t>
      </w:r>
      <w:r>
        <w:t xml:space="preserve"> alternative text</w:t>
      </w:r>
      <w:r w:rsidR="000C3C19">
        <w:t xml:space="preserve"> or alt text</w:t>
      </w:r>
      <w:r>
        <w:t xml:space="preserve"> </w:t>
      </w:r>
      <w:r w:rsidR="000C3C19">
        <w:t xml:space="preserve">to every image included in the document. </w:t>
      </w:r>
      <w:r w:rsidR="00986062">
        <w:t xml:space="preserve">Alt text is used to provide a way of explaining the content and function of each image non-visually for </w:t>
      </w:r>
      <w:r w:rsidR="007743D8">
        <w:t>screen reader software to read out loud and in cases where the image doesn’t display properly.</w:t>
      </w:r>
    </w:p>
    <w:p w14:paraId="060B9E72" w14:textId="77777777" w:rsidR="00421E5C" w:rsidRDefault="00421E5C" w:rsidP="00E23E1F"/>
    <w:p w14:paraId="12268CD1" w14:textId="5C3E1B04" w:rsidR="00677603" w:rsidRDefault="00943845" w:rsidP="00E23E1F">
      <w:r>
        <w:t>Add alt text to the following types of Word document images</w:t>
      </w:r>
      <w:r w:rsidR="00677603">
        <w:t>:</w:t>
      </w:r>
    </w:p>
    <w:p w14:paraId="1F65D046" w14:textId="1C117054" w:rsidR="00677603" w:rsidRDefault="00677603" w:rsidP="00677603">
      <w:pPr>
        <w:pStyle w:val="ListParagraph"/>
        <w:numPr>
          <w:ilvl w:val="0"/>
          <w:numId w:val="8"/>
        </w:numPr>
      </w:pPr>
      <w:r>
        <w:t>Pictures</w:t>
      </w:r>
    </w:p>
    <w:p w14:paraId="602239D4" w14:textId="32424147" w:rsidR="00677603" w:rsidRDefault="00677603" w:rsidP="00677603">
      <w:pPr>
        <w:pStyle w:val="ListParagraph"/>
        <w:numPr>
          <w:ilvl w:val="0"/>
          <w:numId w:val="8"/>
        </w:numPr>
      </w:pPr>
      <w:r>
        <w:t>Illustrations</w:t>
      </w:r>
    </w:p>
    <w:p w14:paraId="640F1916" w14:textId="4AD691B5" w:rsidR="00677603" w:rsidRDefault="00677603" w:rsidP="00677603">
      <w:pPr>
        <w:pStyle w:val="ListParagraph"/>
        <w:numPr>
          <w:ilvl w:val="0"/>
          <w:numId w:val="8"/>
        </w:numPr>
      </w:pPr>
      <w:r>
        <w:t>Images of text</w:t>
      </w:r>
    </w:p>
    <w:p w14:paraId="32CF03EE" w14:textId="453A6353" w:rsidR="00677603" w:rsidRDefault="00677603" w:rsidP="00677603">
      <w:pPr>
        <w:pStyle w:val="ListParagraph"/>
        <w:numPr>
          <w:ilvl w:val="0"/>
          <w:numId w:val="8"/>
        </w:numPr>
      </w:pPr>
      <w:r>
        <w:t>Shapes</w:t>
      </w:r>
    </w:p>
    <w:p w14:paraId="24A0BB33" w14:textId="09B96455" w:rsidR="00677603" w:rsidRDefault="00677603" w:rsidP="00677603">
      <w:pPr>
        <w:pStyle w:val="ListParagraph"/>
        <w:numPr>
          <w:ilvl w:val="0"/>
          <w:numId w:val="8"/>
        </w:numPr>
      </w:pPr>
      <w:r>
        <w:t xml:space="preserve">Charts </w:t>
      </w:r>
    </w:p>
    <w:p w14:paraId="6C015226" w14:textId="599A8EDD" w:rsidR="00677603" w:rsidRDefault="00677603" w:rsidP="00677603">
      <w:pPr>
        <w:pStyle w:val="ListParagraph"/>
        <w:numPr>
          <w:ilvl w:val="0"/>
          <w:numId w:val="8"/>
        </w:numPr>
      </w:pPr>
      <w:r>
        <w:t>SmartArt</w:t>
      </w:r>
    </w:p>
    <w:p w14:paraId="284AD358" w14:textId="1967A175" w:rsidR="00677603" w:rsidRDefault="00677603" w:rsidP="00677603">
      <w:pPr>
        <w:pStyle w:val="ListParagraph"/>
        <w:numPr>
          <w:ilvl w:val="0"/>
          <w:numId w:val="8"/>
        </w:numPr>
      </w:pPr>
      <w:r>
        <w:t>Embedded objects</w:t>
      </w:r>
    </w:p>
    <w:p w14:paraId="6BF4FABA" w14:textId="77777777" w:rsidR="00677603" w:rsidRDefault="00677603" w:rsidP="00E23E1F"/>
    <w:p w14:paraId="0BA931D6" w14:textId="5872019D" w:rsidR="00840A27" w:rsidRDefault="00A42A05" w:rsidP="00840A27">
      <w:r>
        <w:t>Tips on using alternative text</w:t>
      </w:r>
      <w:r w:rsidR="001A32A9">
        <w:t xml:space="preserve"> with your </w:t>
      </w:r>
      <w:r w:rsidR="000F34A8">
        <w:t xml:space="preserve">Word </w:t>
      </w:r>
      <w:r w:rsidR="001A32A9">
        <w:t>documents</w:t>
      </w:r>
      <w:r w:rsidR="00421E5C">
        <w:t>:</w:t>
      </w:r>
    </w:p>
    <w:p w14:paraId="07E71E97" w14:textId="74E98747" w:rsidR="00421E5C" w:rsidRDefault="00421E5C" w:rsidP="00840A27">
      <w:pPr>
        <w:pStyle w:val="ListParagraph"/>
        <w:numPr>
          <w:ilvl w:val="0"/>
          <w:numId w:val="9"/>
        </w:numPr>
      </w:pPr>
      <w:r>
        <w:t>Avoid lengthy alt text by keeping it short using no more than 120 characters.</w:t>
      </w:r>
    </w:p>
    <w:p w14:paraId="43DE71CE" w14:textId="4FE5BB82" w:rsidR="00534C2A" w:rsidRDefault="00534C2A" w:rsidP="00534C2A">
      <w:pPr>
        <w:pStyle w:val="ListParagraph"/>
        <w:numPr>
          <w:ilvl w:val="0"/>
          <w:numId w:val="9"/>
        </w:numPr>
        <w:spacing w:before="100" w:beforeAutospacing="1" w:after="100" w:afterAutospacing="1"/>
      </w:pPr>
      <w:r>
        <w:t>Image file names should not be used as the alt text.</w:t>
      </w:r>
    </w:p>
    <w:p w14:paraId="488D4426" w14:textId="19EAE828" w:rsidR="00421E5C" w:rsidRDefault="00421E5C" w:rsidP="00421E5C">
      <w:pPr>
        <w:pStyle w:val="ListParagraph"/>
        <w:numPr>
          <w:ilvl w:val="0"/>
          <w:numId w:val="6"/>
        </w:numPr>
        <w:spacing w:before="100" w:beforeAutospacing="1" w:after="100" w:afterAutospacing="1"/>
      </w:pPr>
      <w:r>
        <w:t>Provide enough information to describe the image, but do</w:t>
      </w:r>
      <w:r w:rsidR="00534C2A">
        <w:t xml:space="preserve"> not</w:t>
      </w:r>
      <w:r>
        <w:t xml:space="preserve"> simply repeat the</w:t>
      </w:r>
      <w:r w:rsidR="00137F57">
        <w:t xml:space="preserve"> information that is provided within the </w:t>
      </w:r>
      <w:r w:rsidR="00534C2A">
        <w:t>surrounding text</w:t>
      </w:r>
      <w:r>
        <w:t>.</w:t>
      </w:r>
    </w:p>
    <w:p w14:paraId="2D3B4A4A" w14:textId="09E9B32A" w:rsidR="00421E5C" w:rsidRDefault="00421E5C" w:rsidP="00421E5C">
      <w:pPr>
        <w:pStyle w:val="ListParagraph"/>
        <w:numPr>
          <w:ilvl w:val="0"/>
          <w:numId w:val="6"/>
        </w:numPr>
        <w:spacing w:before="100" w:beforeAutospacing="1" w:after="100" w:afterAutospacing="1"/>
      </w:pPr>
      <w:r>
        <w:t xml:space="preserve">You do no need to include words such as "image of" </w:t>
      </w:r>
      <w:r w:rsidR="008F655C">
        <w:t>or "picture of" in the alt text since s</w:t>
      </w:r>
      <w:r>
        <w:t xml:space="preserve">creen readers will </w:t>
      </w:r>
      <w:r w:rsidR="00CB7482">
        <w:t>automatically</w:t>
      </w:r>
      <w:r w:rsidR="00D64B8A">
        <w:t xml:space="preserve"> </w:t>
      </w:r>
      <w:r>
        <w:t xml:space="preserve">announce this information. </w:t>
      </w:r>
    </w:p>
    <w:p w14:paraId="16AD4A83" w14:textId="77777777" w:rsidR="000D054F" w:rsidRDefault="00FA27C7" w:rsidP="000D054F">
      <w:r>
        <w:t>To add alt text to an image in Word:</w:t>
      </w:r>
      <w:r w:rsidR="000D054F">
        <w:t xml:space="preserve"> </w:t>
      </w:r>
    </w:p>
    <w:p w14:paraId="5651D1C3" w14:textId="77777777" w:rsidR="000D054F" w:rsidRDefault="000D054F" w:rsidP="000D054F">
      <w:pPr>
        <w:pStyle w:val="ListParagraph"/>
        <w:numPr>
          <w:ilvl w:val="0"/>
          <w:numId w:val="12"/>
        </w:numPr>
        <w:ind w:left="720"/>
      </w:pPr>
      <w:r>
        <w:t>Right-click on the image and select “Format Picture” from the short-cut menu</w:t>
      </w:r>
    </w:p>
    <w:p w14:paraId="1BE8FD95" w14:textId="6F4F8F02" w:rsidR="000D054F" w:rsidRDefault="000D054F" w:rsidP="000D054F">
      <w:pPr>
        <w:pStyle w:val="ListParagraph"/>
        <w:numPr>
          <w:ilvl w:val="0"/>
          <w:numId w:val="12"/>
        </w:numPr>
        <w:ind w:left="720"/>
      </w:pPr>
      <w:r>
        <w:t xml:space="preserve">Select “Alt Text” in the left-hand list in the </w:t>
      </w:r>
      <w:r w:rsidR="00F75C7F">
        <w:t>dialog</w:t>
      </w:r>
      <w:r>
        <w:t xml:space="preserve"> box</w:t>
      </w:r>
    </w:p>
    <w:p w14:paraId="5F534900" w14:textId="77777777" w:rsidR="00F75C7F" w:rsidRDefault="000D054F" w:rsidP="00F75C7F">
      <w:pPr>
        <w:pStyle w:val="ListParagraph"/>
        <w:numPr>
          <w:ilvl w:val="0"/>
          <w:numId w:val="12"/>
        </w:numPr>
        <w:ind w:left="720"/>
      </w:pPr>
      <w:r>
        <w:t>Enter the alternative text in the “</w:t>
      </w:r>
      <w:r w:rsidR="00F75C7F">
        <w:t>Description”</w:t>
      </w:r>
      <w:r>
        <w:t xml:space="preserve"> section </w:t>
      </w:r>
      <w:r w:rsidR="00F75C7F">
        <w:t>only. Do not enter text into the title area.</w:t>
      </w:r>
    </w:p>
    <w:p w14:paraId="718B6452" w14:textId="19246B21" w:rsidR="000D054F" w:rsidRDefault="000D054F" w:rsidP="00F75C7F">
      <w:pPr>
        <w:pStyle w:val="ListParagraph"/>
        <w:numPr>
          <w:ilvl w:val="0"/>
          <w:numId w:val="12"/>
        </w:numPr>
        <w:ind w:left="720"/>
      </w:pPr>
      <w:r>
        <w:t>Then click the “OK” button</w:t>
      </w:r>
    </w:p>
    <w:p w14:paraId="4C42C81A" w14:textId="01AFE138" w:rsidR="00FA27C7" w:rsidRDefault="002412C3" w:rsidP="002412C3">
      <w:pPr>
        <w:pStyle w:val="Heading3"/>
      </w:pPr>
      <w:r>
        <w:t>Lists</w:t>
      </w:r>
    </w:p>
    <w:p w14:paraId="535FDB05" w14:textId="67BEDC43" w:rsidR="002412C3" w:rsidRDefault="00C431F1" w:rsidP="002412C3">
      <w:r>
        <w:t xml:space="preserve">Lists </w:t>
      </w:r>
      <w:r w:rsidR="00857C90">
        <w:t>provide st</w:t>
      </w:r>
      <w:r w:rsidR="00137697">
        <w:t xml:space="preserve">ructure to a document, which helps make </w:t>
      </w:r>
      <w:r w:rsidR="00857C90">
        <w:t xml:space="preserve">the document accessible and visually appealing. There are three types of lists; ordered (numbered), unordered (bullet), and nested (multilevel). </w:t>
      </w:r>
    </w:p>
    <w:p w14:paraId="3D37D70E" w14:textId="22421186" w:rsidR="00ED42CC" w:rsidRDefault="00ED42CC">
      <w:r>
        <w:br w:type="page"/>
      </w:r>
    </w:p>
    <w:p w14:paraId="5BA7088F" w14:textId="77777777" w:rsidR="00ED42CC" w:rsidRPr="002412C3" w:rsidRDefault="00ED42CC" w:rsidP="002412C3"/>
    <w:p w14:paraId="35137E14" w14:textId="5371E327" w:rsidR="006440C6" w:rsidRDefault="00EB4077" w:rsidP="002F54FD">
      <w:r>
        <w:t>You can add a list to a Word document by using the ordered list, unordered list, or multilevel list buttons on the Formatting Toolbar or in the Paragraph area on the Home tab.</w:t>
      </w:r>
      <w:r w:rsidR="00137697">
        <w:t xml:space="preserve"> </w:t>
      </w:r>
      <w:r w:rsidR="00EF7C0C">
        <w:t xml:space="preserve">Refer to Figure 2 below </w:t>
      </w:r>
      <w:r w:rsidR="00137697">
        <w:t>titled “Add Lists”.</w:t>
      </w:r>
    </w:p>
    <w:p w14:paraId="05E3A788" w14:textId="77777777" w:rsidR="00AF7361" w:rsidRDefault="00AF7361" w:rsidP="00AF7361">
      <w:pPr>
        <w:keepNext/>
        <w:spacing w:before="100" w:beforeAutospacing="1" w:after="100" w:afterAutospacing="1"/>
      </w:pPr>
      <w:r>
        <w:rPr>
          <w:noProof/>
        </w:rPr>
        <w:drawing>
          <wp:inline distT="0" distB="0" distL="0" distR="0" wp14:anchorId="1B2A8AEF" wp14:editId="65690130">
            <wp:extent cx="5943600" cy="895350"/>
            <wp:effectExtent l="177800" t="177800" r="381000" b="374650"/>
            <wp:docPr id="3" name="Picture 3" descr="Screenshot of the Home tab in Microsoft Word using a Mac highlighting the lists buttons on the Paragraph pa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raph_MAC.jpg"/>
                    <pic:cNvPicPr/>
                  </pic:nvPicPr>
                  <pic:blipFill>
                    <a:blip r:embed="rId9">
                      <a:extLst>
                        <a:ext uri="{28A0092B-C50C-407E-A947-70E740481C1C}">
                          <a14:useLocalDpi xmlns:a14="http://schemas.microsoft.com/office/drawing/2010/main" val="0"/>
                        </a:ext>
                      </a:extLst>
                    </a:blip>
                    <a:stretch>
                      <a:fillRect/>
                    </a:stretch>
                  </pic:blipFill>
                  <pic:spPr>
                    <a:xfrm>
                      <a:off x="0" y="0"/>
                      <a:ext cx="594360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14610477" w14:textId="22ADEA31" w:rsidR="00AF7361" w:rsidRDefault="00EF7C0C" w:rsidP="00AF7361">
      <w:pPr>
        <w:pStyle w:val="Caption"/>
        <w:jc w:val="center"/>
      </w:pPr>
      <w:r>
        <w:t xml:space="preserve">Figure 2: </w:t>
      </w:r>
      <w:r w:rsidR="00AF7361" w:rsidRPr="00AF7361">
        <w:t>Add Lists</w:t>
      </w:r>
    </w:p>
    <w:p w14:paraId="66E68CAF" w14:textId="35AFFBB4" w:rsidR="008F77F9" w:rsidRDefault="008F77F9" w:rsidP="008F77F9">
      <w:pPr>
        <w:pStyle w:val="Heading3"/>
      </w:pPr>
      <w:r>
        <w:t>Descriptive Links</w:t>
      </w:r>
    </w:p>
    <w:p w14:paraId="510EFCEE" w14:textId="77777777" w:rsidR="00E4514A" w:rsidRDefault="00E4514A" w:rsidP="00E4514A">
      <w:r>
        <w:t xml:space="preserve">Descriptive links are links in which the user can determine the purpose of the link based on the text itself. It’s important to use descriptive links so the people that use screen readers and other assistive technologies will know where the link will take them. </w:t>
      </w:r>
    </w:p>
    <w:p w14:paraId="3B57F1F9" w14:textId="77777777" w:rsidR="008F77F9" w:rsidRDefault="008F77F9" w:rsidP="008F77F9"/>
    <w:p w14:paraId="5A5B63BE" w14:textId="77777777" w:rsidR="00E4514A" w:rsidRDefault="00E4514A" w:rsidP="00E4514A">
      <w:r>
        <w:t>Examples of descriptive links:</w:t>
      </w:r>
    </w:p>
    <w:p w14:paraId="7F0E5386" w14:textId="05B852C4" w:rsidR="00E4514A" w:rsidRPr="00AD5CBD" w:rsidRDefault="00E4514A" w:rsidP="00AD5CBD">
      <w:pPr>
        <w:pStyle w:val="ListParagraph"/>
        <w:numPr>
          <w:ilvl w:val="0"/>
          <w:numId w:val="40"/>
        </w:numPr>
        <w:rPr>
          <w:rFonts w:eastAsia="Times New Roman" w:cs="Times New Roman"/>
        </w:rPr>
      </w:pPr>
      <w:r>
        <w:t xml:space="preserve">Visit the </w:t>
      </w:r>
      <w:hyperlink r:id="rId10" w:history="1">
        <w:r w:rsidR="004B1B84">
          <w:rPr>
            <w:rStyle w:val="Hyperlink"/>
          </w:rPr>
          <w:t>BGSU CFE’s Find a Workshop</w:t>
        </w:r>
      </w:hyperlink>
      <w:r w:rsidR="00AD41BA">
        <w:rPr>
          <w:rStyle w:val="Hyperlink"/>
        </w:rPr>
        <w:t xml:space="preserve"> (</w:t>
      </w:r>
      <w:r w:rsidR="00AD41BA" w:rsidRPr="00AD5CBD">
        <w:rPr>
          <w:rFonts w:eastAsia="Times New Roman" w:cs="Times New Roman"/>
        </w:rPr>
        <w:t>https://www.bgsu.edu/center-for-faculty-excellence/find-a-workshop1.html)</w:t>
      </w:r>
      <w:r>
        <w:t xml:space="preserve"> page to see what </w:t>
      </w:r>
      <w:r w:rsidR="00AD41BA">
        <w:t>workshops are</w:t>
      </w:r>
      <w:r>
        <w:t xml:space="preserve"> available and to register for them.</w:t>
      </w:r>
    </w:p>
    <w:p w14:paraId="63A74446" w14:textId="1D28FBEC" w:rsidR="00E4514A" w:rsidRPr="00AD5CBD" w:rsidRDefault="00E4514A" w:rsidP="00AD5CBD">
      <w:pPr>
        <w:pStyle w:val="ListParagraph"/>
        <w:numPr>
          <w:ilvl w:val="0"/>
          <w:numId w:val="40"/>
        </w:numPr>
        <w:rPr>
          <w:rFonts w:eastAsia="Times New Roman" w:cs="Times New Roman"/>
        </w:rPr>
      </w:pPr>
      <w:r>
        <w:t xml:space="preserve">Visit the </w:t>
      </w:r>
      <w:hyperlink r:id="rId11" w:history="1">
        <w:r w:rsidR="004B1B84">
          <w:rPr>
            <w:rStyle w:val="Hyperlink"/>
          </w:rPr>
          <w:t>BGSU Accessibility Services</w:t>
        </w:r>
      </w:hyperlink>
      <w:r>
        <w:t xml:space="preserve"> </w:t>
      </w:r>
      <w:r w:rsidR="00AD5CBD">
        <w:t>(</w:t>
      </w:r>
      <w:r w:rsidR="00AD5CBD" w:rsidRPr="00AD5CBD">
        <w:rPr>
          <w:rFonts w:eastAsia="Times New Roman" w:cs="Times New Roman"/>
        </w:rPr>
        <w:t>https://www.bgsu.edu/accessibility-services.html</w:t>
      </w:r>
      <w:r w:rsidR="00AD5CBD">
        <w:t xml:space="preserve">) </w:t>
      </w:r>
      <w:r>
        <w:t xml:space="preserve">office website for more information. </w:t>
      </w:r>
    </w:p>
    <w:p w14:paraId="22F3105E" w14:textId="450E1686" w:rsidR="00E4514A" w:rsidRPr="00D66AC6" w:rsidRDefault="00E4514A" w:rsidP="00D66AC6">
      <w:pPr>
        <w:pStyle w:val="ListParagraph"/>
        <w:numPr>
          <w:ilvl w:val="0"/>
          <w:numId w:val="40"/>
        </w:numPr>
        <w:rPr>
          <w:rFonts w:eastAsia="Times New Roman" w:cs="Times New Roman"/>
        </w:rPr>
      </w:pPr>
      <w:r>
        <w:t xml:space="preserve">You can view the </w:t>
      </w:r>
      <w:hyperlink r:id="rId12" w:history="1">
        <w:r w:rsidR="004B1B84">
          <w:rPr>
            <w:rStyle w:val="Hyperlink"/>
          </w:rPr>
          <w:t>BGSU CFE’s calendar of events</w:t>
        </w:r>
      </w:hyperlink>
      <w:r>
        <w:t xml:space="preserve"> </w:t>
      </w:r>
      <w:r w:rsidR="00D66AC6">
        <w:t>(</w:t>
      </w:r>
      <w:r w:rsidR="00D66AC6" w:rsidRPr="00D66AC6">
        <w:rPr>
          <w:rFonts w:eastAsia="Times New Roman" w:cs="Times New Roman"/>
        </w:rPr>
        <w:t>https://www.bgsu.edu/center-for-faculty-excellence.html</w:t>
      </w:r>
      <w:r w:rsidR="00D66AC6">
        <w:t xml:space="preserve">) </w:t>
      </w:r>
      <w:r>
        <w:t xml:space="preserve">on their homepage. </w:t>
      </w:r>
    </w:p>
    <w:p w14:paraId="61C79EF1" w14:textId="77777777" w:rsidR="00E4514A" w:rsidRDefault="00E4514A" w:rsidP="00E4514A">
      <w:pPr>
        <w:ind w:left="360"/>
      </w:pPr>
    </w:p>
    <w:p w14:paraId="470A2967" w14:textId="33D7B1FD" w:rsidR="00E4514A" w:rsidRDefault="00E4514A" w:rsidP="008F77F9">
      <w:r>
        <w:t xml:space="preserve">Avoid using words like “click here” that don’t give the user a clear idea of where the link will take them. </w:t>
      </w:r>
    </w:p>
    <w:p w14:paraId="580453D6" w14:textId="39111D12" w:rsidR="00B31713" w:rsidRDefault="00B31713" w:rsidP="00B31713">
      <w:pPr>
        <w:pStyle w:val="Heading3"/>
      </w:pPr>
      <w:r>
        <w:t>Data Tables</w:t>
      </w:r>
    </w:p>
    <w:p w14:paraId="6491DCE5" w14:textId="6D03AFDC" w:rsidR="00B31713" w:rsidRDefault="00B31713" w:rsidP="00B31713">
      <w:r>
        <w:t>Tables can be helpful to organize and present data in a way that the learner can better understand the information. Adding table headings and captions help screen readers to better navigate through the table. This also helps the listener to better understand the organization of the table and the data it cont</w:t>
      </w:r>
      <w:r w:rsidR="00D55AB9">
        <w:t>ains</w:t>
      </w:r>
      <w:r>
        <w:t xml:space="preserve">. </w:t>
      </w:r>
    </w:p>
    <w:p w14:paraId="5058FE6B" w14:textId="77777777" w:rsidR="00B31713" w:rsidRDefault="00B31713" w:rsidP="00B31713"/>
    <w:p w14:paraId="53A10D8E" w14:textId="419B17C7" w:rsidR="00B31713" w:rsidRDefault="00B31713" w:rsidP="00B31713">
      <w:r>
        <w:t xml:space="preserve">When creating tables, do not merge cells. This causes confusion for the screen reader and will then confuse the listener. </w:t>
      </w:r>
    </w:p>
    <w:p w14:paraId="43AD7D8B" w14:textId="284C822E" w:rsidR="00D706E5" w:rsidRPr="00D706E5" w:rsidRDefault="00D706E5" w:rsidP="00D706E5">
      <w:pPr>
        <w:rPr>
          <w:rFonts w:eastAsiaTheme="majorEastAsia" w:cstheme="majorBidi"/>
          <w:b/>
          <w:bCs/>
          <w:color w:val="400080"/>
          <w:sz w:val="24"/>
        </w:rPr>
      </w:pPr>
      <w:r>
        <w:br w:type="page"/>
      </w:r>
    </w:p>
    <w:p w14:paraId="350CBFA9" w14:textId="0E82E79C" w:rsidR="00037264" w:rsidRDefault="00B67F41" w:rsidP="00037264">
      <w:pPr>
        <w:pStyle w:val="Heading3"/>
      </w:pPr>
      <w:r>
        <w:lastRenderedPageBreak/>
        <w:br/>
      </w:r>
      <w:r w:rsidR="00037264">
        <w:t>Columns</w:t>
      </w:r>
    </w:p>
    <w:p w14:paraId="345397B6" w14:textId="4AF943D0" w:rsidR="00037264" w:rsidRDefault="00DF587A" w:rsidP="00037264">
      <w:r>
        <w:t xml:space="preserve">When creating columns in Word, always use true columns. Do not use columns created by using the tab key. </w:t>
      </w:r>
    </w:p>
    <w:p w14:paraId="003D4E80" w14:textId="77777777" w:rsidR="00DF587A" w:rsidRDefault="00DF587A" w:rsidP="00037264"/>
    <w:p w14:paraId="596D64AB" w14:textId="3EF5E36D" w:rsidR="006440C6" w:rsidRDefault="00A47974" w:rsidP="00037264">
      <w:r>
        <w:t xml:space="preserve">You can create true columns by selecting </w:t>
      </w:r>
      <w:r w:rsidR="00163F7D">
        <w:t>“</w:t>
      </w:r>
      <w:r>
        <w:t>Columns</w:t>
      </w:r>
      <w:r w:rsidR="00163F7D">
        <w:t>”</w:t>
      </w:r>
      <w:r>
        <w:t xml:space="preserve"> </w:t>
      </w:r>
      <w:r w:rsidR="00163F7D">
        <w:t>on</w:t>
      </w:r>
      <w:r>
        <w:t xml:space="preserve"> the Layout tab and </w:t>
      </w:r>
      <w:r w:rsidR="00163F7D">
        <w:t>then select</w:t>
      </w:r>
      <w:r>
        <w:t xml:space="preserve"> the number of columns you would like to be added to your document. </w:t>
      </w:r>
      <w:r w:rsidR="0016565A">
        <w:t xml:space="preserve">Refer to </w:t>
      </w:r>
      <w:r w:rsidR="00891D3D">
        <w:t>Figure 3 below</w:t>
      </w:r>
      <w:r w:rsidR="0016565A">
        <w:t xml:space="preserve"> </w:t>
      </w:r>
      <w:r w:rsidR="00A66609">
        <w:t xml:space="preserve">titled </w:t>
      </w:r>
      <w:r w:rsidR="00891D3D">
        <w:t>“Add Columns”.</w:t>
      </w:r>
    </w:p>
    <w:p w14:paraId="54BBD78D" w14:textId="77777777" w:rsidR="006440C6" w:rsidRDefault="006440C6" w:rsidP="00037264"/>
    <w:p w14:paraId="0223A2E4" w14:textId="77777777" w:rsidR="00BB29F1" w:rsidRDefault="00160538" w:rsidP="00BB29F1">
      <w:pPr>
        <w:keepNext/>
      </w:pPr>
      <w:r>
        <w:rPr>
          <w:noProof/>
        </w:rPr>
        <w:drawing>
          <wp:inline distT="0" distB="0" distL="0" distR="0" wp14:anchorId="613B089F" wp14:editId="085F82BB">
            <wp:extent cx="5943600" cy="723900"/>
            <wp:effectExtent l="177800" t="177800" r="381000" b="393700"/>
            <wp:docPr id="4" name="Picture 4" descr="Screenshot of the Layout tab in Microsoft Word using a Mac highlighting the &#10;column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ns.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723900"/>
                    </a:xfrm>
                    <a:prstGeom prst="rect">
                      <a:avLst/>
                    </a:prstGeom>
                    <a:ln>
                      <a:noFill/>
                    </a:ln>
                    <a:effectLst>
                      <a:outerShdw blurRad="292100" dist="139700" dir="2700000" algn="tl" rotWithShape="0">
                        <a:srgbClr val="333333">
                          <a:alpha val="65000"/>
                        </a:srgbClr>
                      </a:outerShdw>
                    </a:effectLst>
                  </pic:spPr>
                </pic:pic>
              </a:graphicData>
            </a:graphic>
          </wp:inline>
        </w:drawing>
      </w:r>
    </w:p>
    <w:p w14:paraId="1FCDEFDC" w14:textId="62B99F4F" w:rsidR="00160538" w:rsidRPr="00BB29F1" w:rsidRDefault="00891D3D" w:rsidP="00BB29F1">
      <w:pPr>
        <w:pStyle w:val="Caption"/>
        <w:jc w:val="center"/>
      </w:pPr>
      <w:r>
        <w:t xml:space="preserve">Figure 3: </w:t>
      </w:r>
      <w:r w:rsidR="00BB29F1" w:rsidRPr="00BB29F1">
        <w:t>Add Columns</w:t>
      </w:r>
    </w:p>
    <w:p w14:paraId="05EFE96D" w14:textId="5FDAB8F0" w:rsidR="00037264" w:rsidRDefault="00037264" w:rsidP="00037264">
      <w:pPr>
        <w:pStyle w:val="Heading3"/>
      </w:pPr>
      <w:r>
        <w:t xml:space="preserve">Other Principles </w:t>
      </w:r>
    </w:p>
    <w:p w14:paraId="0A170173" w14:textId="63F7EE80" w:rsidR="0042273D" w:rsidRDefault="0042273D" w:rsidP="0042273D">
      <w:pPr>
        <w:pStyle w:val="ListParagraph"/>
        <w:numPr>
          <w:ilvl w:val="0"/>
          <w:numId w:val="19"/>
        </w:numPr>
      </w:pPr>
      <w:r>
        <w:t>Use simple language.</w:t>
      </w:r>
    </w:p>
    <w:p w14:paraId="253C376D" w14:textId="39858BAD" w:rsidR="0042273D" w:rsidRDefault="0042273D" w:rsidP="0042273D">
      <w:pPr>
        <w:pStyle w:val="ListParagraph"/>
        <w:numPr>
          <w:ilvl w:val="0"/>
          <w:numId w:val="19"/>
        </w:numPr>
      </w:pPr>
      <w:r>
        <w:t>Use a font size of at least 11 or 12.</w:t>
      </w:r>
    </w:p>
    <w:p w14:paraId="7634D5B8" w14:textId="30C99AB9" w:rsidR="0042273D" w:rsidRDefault="0042273D" w:rsidP="0042273D">
      <w:pPr>
        <w:pStyle w:val="ListParagraph"/>
        <w:numPr>
          <w:ilvl w:val="0"/>
          <w:numId w:val="19"/>
        </w:numPr>
      </w:pPr>
      <w:r>
        <w:t>Provide sufficient contrast between text colors and background colors.</w:t>
      </w:r>
    </w:p>
    <w:p w14:paraId="534C4A42" w14:textId="41416F64" w:rsidR="0042273D" w:rsidRDefault="0042273D" w:rsidP="0042273D">
      <w:pPr>
        <w:pStyle w:val="ListParagraph"/>
        <w:numPr>
          <w:ilvl w:val="0"/>
          <w:numId w:val="19"/>
        </w:numPr>
      </w:pPr>
      <w:r>
        <w:t>Do not use color as the only way to convey content.</w:t>
      </w:r>
    </w:p>
    <w:p w14:paraId="21309355" w14:textId="56A65413" w:rsidR="00642BC7" w:rsidRDefault="0042273D" w:rsidP="00642BC7">
      <w:pPr>
        <w:pStyle w:val="ListParagraph"/>
        <w:numPr>
          <w:ilvl w:val="0"/>
          <w:numId w:val="19"/>
        </w:numPr>
      </w:pPr>
      <w:r>
        <w:t xml:space="preserve">Provide a table of contents for long documents. </w:t>
      </w:r>
    </w:p>
    <w:p w14:paraId="0E4A112B" w14:textId="07349619" w:rsidR="00642BC7" w:rsidRDefault="00642BC7" w:rsidP="00727267">
      <w:pPr>
        <w:pStyle w:val="Heading3"/>
      </w:pPr>
      <w:r>
        <w:t xml:space="preserve">Microsoft </w:t>
      </w:r>
      <w:r w:rsidR="00D21576">
        <w:t>Word</w:t>
      </w:r>
      <w:r>
        <w:t xml:space="preserve"> Resources</w:t>
      </w:r>
    </w:p>
    <w:p w14:paraId="64F5ADD2" w14:textId="1E11F56D" w:rsidR="00037264" w:rsidRDefault="005B43B9" w:rsidP="00642BC7">
      <w:pPr>
        <w:pStyle w:val="ListParagraph"/>
        <w:numPr>
          <w:ilvl w:val="0"/>
          <w:numId w:val="18"/>
        </w:numPr>
      </w:pPr>
      <w:hyperlink r:id="rId14" w:anchor="msword" w:history="1">
        <w:r w:rsidR="00642BC7" w:rsidRPr="00642BC7">
          <w:rPr>
            <w:rStyle w:val="Hyperlink"/>
          </w:rPr>
          <w:t>NCDAE Cheetsheets Microsoft Word</w:t>
        </w:r>
      </w:hyperlink>
      <w:r w:rsidR="00642BC7">
        <w:t xml:space="preserve"> (</w:t>
      </w:r>
      <w:r w:rsidR="00642BC7" w:rsidRPr="00642BC7">
        <w:t>http://ncdae.org/resources/cheatsheets/#msword</w:t>
      </w:r>
      <w:r w:rsidR="00642BC7">
        <w:t>)</w:t>
      </w:r>
    </w:p>
    <w:p w14:paraId="74F56C53" w14:textId="04B6FF49" w:rsidR="00354E18" w:rsidRDefault="005B43B9" w:rsidP="00253025">
      <w:pPr>
        <w:pStyle w:val="ListParagraph"/>
        <w:numPr>
          <w:ilvl w:val="0"/>
          <w:numId w:val="18"/>
        </w:numPr>
      </w:pPr>
      <w:hyperlink r:id="rId15" w:history="1">
        <w:r w:rsidR="00642BC7" w:rsidRPr="00642BC7">
          <w:rPr>
            <w:rStyle w:val="Hyperlink"/>
          </w:rPr>
          <w:t>WebAIM Microsoft Word Creating Accessible Documents</w:t>
        </w:r>
      </w:hyperlink>
      <w:r w:rsidR="00642BC7">
        <w:t xml:space="preserve"> (</w:t>
      </w:r>
      <w:r w:rsidR="00642BC7" w:rsidRPr="00642BC7">
        <w:t>https://webaim.org/techniques/word/</w:t>
      </w:r>
      <w:r w:rsidR="00642BC7">
        <w:t>)</w:t>
      </w:r>
    </w:p>
    <w:p w14:paraId="6A6D8DD5" w14:textId="0E5E2C5D" w:rsidR="00421E5C" w:rsidRDefault="00253025" w:rsidP="00253025">
      <w:pPr>
        <w:pStyle w:val="Heading2"/>
      </w:pPr>
      <w:r>
        <w:t>Microsoft PowerPoint</w:t>
      </w:r>
    </w:p>
    <w:p w14:paraId="31F64151" w14:textId="7B15CC78" w:rsidR="00193328" w:rsidRDefault="00354E18" w:rsidP="00354E18">
      <w:pPr>
        <w:pStyle w:val="Heading3"/>
      </w:pPr>
      <w:r>
        <w:t>Templates and Themes</w:t>
      </w:r>
    </w:p>
    <w:p w14:paraId="7D2B2229" w14:textId="2D7EA9B5" w:rsidR="007A25BA" w:rsidRDefault="003417AE" w:rsidP="00F901AA">
      <w:r>
        <w:t xml:space="preserve">It’s important to choose a template that </w:t>
      </w:r>
      <w:r w:rsidR="001028F8">
        <w:t xml:space="preserve">has a simple background with good contrast. </w:t>
      </w:r>
      <w:r w:rsidR="003F0761">
        <w:t xml:space="preserve">Low contrast and busy backgrounds will make the presentation hard to read and even more so if the presentation will be viewed on a projector. </w:t>
      </w:r>
    </w:p>
    <w:p w14:paraId="32E44AC9" w14:textId="7DE664BF" w:rsidR="00354E18" w:rsidRDefault="00354E18" w:rsidP="00354E18">
      <w:pPr>
        <w:pStyle w:val="Heading3"/>
      </w:pPr>
      <w:r>
        <w:t>Slide Layouts</w:t>
      </w:r>
    </w:p>
    <w:p w14:paraId="7CE06341" w14:textId="77777777" w:rsidR="0041073F" w:rsidRDefault="0041073F" w:rsidP="0041073F">
      <w:r>
        <w:t xml:space="preserve">PowerPoint has built-in layouts, that when used correctly, will provide structure to ensure your presentations are accessible. </w:t>
      </w:r>
    </w:p>
    <w:p w14:paraId="538381E9" w14:textId="77777777" w:rsidR="0041073F" w:rsidRDefault="0041073F" w:rsidP="007A25BA"/>
    <w:p w14:paraId="5EE1F7CC" w14:textId="77777777" w:rsidR="00C53543" w:rsidRDefault="004C64E8" w:rsidP="007A25BA">
      <w:r>
        <w:t>When adding a slide layout to your presentation, be sure to select one that includes a title. The title will be presented as a heading to screen reader users and will be the first thing read on each slide.</w:t>
      </w:r>
    </w:p>
    <w:p w14:paraId="09540D4C" w14:textId="77777777" w:rsidR="00C53543" w:rsidRDefault="00C53543" w:rsidP="007A25BA"/>
    <w:p w14:paraId="77587C4F" w14:textId="4151C846" w:rsidR="004C64E8" w:rsidRDefault="00923961" w:rsidP="007A25BA">
      <w:r>
        <w:t xml:space="preserve">When adding slide titles it’s important to make each one unique. If more than one slide is needed for a topic, use “continued” at the end of the title for </w:t>
      </w:r>
      <w:r w:rsidR="00AF195D">
        <w:t>a</w:t>
      </w:r>
      <w:r>
        <w:t xml:space="preserve"> duplicate slide.</w:t>
      </w:r>
    </w:p>
    <w:p w14:paraId="2C56DA35" w14:textId="77777777" w:rsidR="00BB29F1" w:rsidRDefault="00BB29F1" w:rsidP="007A25BA"/>
    <w:p w14:paraId="4EFC1673" w14:textId="77777777" w:rsidR="00B67F41" w:rsidRDefault="00B67F41" w:rsidP="00BB29F1"/>
    <w:p w14:paraId="1AEC4A06" w14:textId="5A82CA52" w:rsidR="00BB29F1" w:rsidRDefault="00BB29F1" w:rsidP="00BB29F1">
      <w:r>
        <w:t xml:space="preserve">To create a slide layout, on the Home tab, select “New Slide”. </w:t>
      </w:r>
      <w:r w:rsidR="00B10289">
        <w:t xml:space="preserve">Refer to </w:t>
      </w:r>
      <w:r w:rsidR="002154D4">
        <w:t>Figure 4 below</w:t>
      </w:r>
      <w:r w:rsidR="00B10289">
        <w:t xml:space="preserve"> titled </w:t>
      </w:r>
      <w:r>
        <w:t>“New Slid</w:t>
      </w:r>
      <w:r w:rsidR="002154D4">
        <w:t>e”</w:t>
      </w:r>
      <w:r w:rsidR="00B10289">
        <w:t xml:space="preserve">. </w:t>
      </w:r>
    </w:p>
    <w:p w14:paraId="5DFE1F48" w14:textId="77777777" w:rsidR="008505F4" w:rsidRDefault="008505F4" w:rsidP="007A25BA"/>
    <w:p w14:paraId="42CB4AEC" w14:textId="7FD5B08A" w:rsidR="00BB29F1" w:rsidRDefault="00BD5CF8" w:rsidP="00BB29F1">
      <w:pPr>
        <w:keepNext/>
        <w:jc w:val="center"/>
      </w:pPr>
      <w:r>
        <w:rPr>
          <w:noProof/>
        </w:rPr>
        <w:drawing>
          <wp:inline distT="0" distB="0" distL="0" distR="0" wp14:anchorId="43E28B14" wp14:editId="5326EFD0">
            <wp:extent cx="2743200" cy="923827"/>
            <wp:effectExtent l="177800" t="177800" r="381000" b="372110"/>
            <wp:docPr id="7" name="Picture 7" descr="Screenshot of the Home tab in Microsoft PowerPoint using a Mac highlighting the slide lay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ide.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923827"/>
                    </a:xfrm>
                    <a:prstGeom prst="rect">
                      <a:avLst/>
                    </a:prstGeom>
                    <a:ln>
                      <a:noFill/>
                    </a:ln>
                    <a:effectLst>
                      <a:outerShdw blurRad="292100" dist="139700" dir="2700000" algn="tl" rotWithShape="0">
                        <a:srgbClr val="333333">
                          <a:alpha val="65000"/>
                        </a:srgbClr>
                      </a:outerShdw>
                    </a:effectLst>
                  </pic:spPr>
                </pic:pic>
              </a:graphicData>
            </a:graphic>
          </wp:inline>
        </w:drawing>
      </w:r>
    </w:p>
    <w:p w14:paraId="79EB6E16" w14:textId="079D99DF" w:rsidR="007A25BA" w:rsidRPr="00F901AA" w:rsidRDefault="002154D4" w:rsidP="00F901AA">
      <w:pPr>
        <w:pStyle w:val="Caption"/>
        <w:jc w:val="center"/>
      </w:pPr>
      <w:r>
        <w:t xml:space="preserve">Figure 4: </w:t>
      </w:r>
      <w:r w:rsidR="00BB29F1" w:rsidRPr="00BB29F1">
        <w:t>New Slide</w:t>
      </w:r>
    </w:p>
    <w:p w14:paraId="0E52146D" w14:textId="35A5CD64" w:rsidR="00354E18" w:rsidRDefault="00354E18" w:rsidP="00354E18">
      <w:pPr>
        <w:pStyle w:val="Heading3"/>
      </w:pPr>
      <w:r>
        <w:t>Slide Reading Order</w:t>
      </w:r>
    </w:p>
    <w:p w14:paraId="73CFB1CC" w14:textId="77777777" w:rsidR="006259EE" w:rsidRPr="006259EE" w:rsidRDefault="006259EE" w:rsidP="006259EE">
      <w:r w:rsidRPr="006259EE">
        <w:t>By default, a screen reader will read the slide title first, followed by other content in elements defined in the slide layout. Then it will read any additional content on the side in the order it was added to the slide. If you add content with this principle in mind, it should be presented to screen reader users in a logical order.</w:t>
      </w:r>
    </w:p>
    <w:p w14:paraId="5F9E6E8B" w14:textId="77777777" w:rsidR="006259EE" w:rsidRDefault="006259EE" w:rsidP="006259EE"/>
    <w:p w14:paraId="663DA409" w14:textId="78E0760D" w:rsidR="00CB3DED" w:rsidRDefault="004D62E0" w:rsidP="006259EE">
      <w:r>
        <w:t>Check to be sure the elements on each slide will be read in the order you intended</w:t>
      </w:r>
      <w:r w:rsidR="00CB3DED">
        <w:t>. You can do this by:</w:t>
      </w:r>
    </w:p>
    <w:p w14:paraId="2FBE096A" w14:textId="349FA639" w:rsidR="00CB3DED" w:rsidRDefault="00CB3DED" w:rsidP="00CB3DED">
      <w:pPr>
        <w:pStyle w:val="ListParagraph"/>
        <w:numPr>
          <w:ilvl w:val="0"/>
          <w:numId w:val="22"/>
        </w:numPr>
      </w:pPr>
      <w:r>
        <w:t>On the Home tab, select “Arrange”.</w:t>
      </w:r>
    </w:p>
    <w:p w14:paraId="6B1C6668" w14:textId="0BECF9EB" w:rsidR="004D7499" w:rsidRDefault="00CB3DED" w:rsidP="00354E18">
      <w:pPr>
        <w:pStyle w:val="ListParagraph"/>
        <w:numPr>
          <w:ilvl w:val="0"/>
          <w:numId w:val="22"/>
        </w:numPr>
      </w:pPr>
      <w:r>
        <w:t xml:space="preserve">Then select either “Selection Pane” or “Reorder Objects” depending on which version of Microsoft PowerPoint you have. </w:t>
      </w:r>
    </w:p>
    <w:p w14:paraId="553BB1C5" w14:textId="28BE4513" w:rsidR="00E66F3D" w:rsidRDefault="00E66F3D" w:rsidP="00354E18">
      <w:pPr>
        <w:pStyle w:val="ListParagraph"/>
        <w:numPr>
          <w:ilvl w:val="0"/>
          <w:numId w:val="22"/>
        </w:numPr>
      </w:pPr>
      <w:r>
        <w:t>Then reorder the content, if necessary.</w:t>
      </w:r>
    </w:p>
    <w:p w14:paraId="38D7E324" w14:textId="4D31BE75" w:rsidR="009D0F8D" w:rsidRDefault="00354E18" w:rsidP="009D0F8D">
      <w:pPr>
        <w:pStyle w:val="Heading3"/>
      </w:pPr>
      <w:r>
        <w:t>Alternative Text for Images</w:t>
      </w:r>
    </w:p>
    <w:p w14:paraId="08647B4E" w14:textId="4D01D656" w:rsidR="009D0F8D" w:rsidRDefault="00256B47" w:rsidP="009D0F8D">
      <w:r>
        <w:t>All i</w:t>
      </w:r>
      <w:r w:rsidR="009D0F8D">
        <w:t xml:space="preserve">mages should be given appropriate alternative text </w:t>
      </w:r>
      <w:r w:rsidR="00E1103F">
        <w:t xml:space="preserve">within </w:t>
      </w:r>
      <w:r w:rsidR="009D0F8D">
        <w:t xml:space="preserve">PowerPoint presentations. </w:t>
      </w:r>
      <w:r w:rsidR="005125E8">
        <w:t xml:space="preserve">You do not need to include “image of” or “picture of” in the alternative text since screen readers will announce that it is an image by default. </w:t>
      </w:r>
    </w:p>
    <w:p w14:paraId="55FB166F" w14:textId="77777777" w:rsidR="004065A6" w:rsidRDefault="004065A6" w:rsidP="009D0F8D"/>
    <w:p w14:paraId="1C98816F" w14:textId="1BC1993F" w:rsidR="004065A6" w:rsidRDefault="004065A6" w:rsidP="009D0F8D">
      <w:r>
        <w:t>To add alternative text to images in PowerPoint:</w:t>
      </w:r>
    </w:p>
    <w:p w14:paraId="21AA4263" w14:textId="2CCED0F7" w:rsidR="004065A6" w:rsidRDefault="004065A6" w:rsidP="004065A6">
      <w:pPr>
        <w:pStyle w:val="ListParagraph"/>
        <w:numPr>
          <w:ilvl w:val="0"/>
          <w:numId w:val="23"/>
        </w:numPr>
      </w:pPr>
      <w:r>
        <w:t>Right-click on the image and select “Format Picture”.</w:t>
      </w:r>
    </w:p>
    <w:p w14:paraId="0857D68F" w14:textId="3125D85D" w:rsidR="004065A6" w:rsidRDefault="004065A6" w:rsidP="004065A6">
      <w:pPr>
        <w:pStyle w:val="ListParagraph"/>
        <w:numPr>
          <w:ilvl w:val="0"/>
          <w:numId w:val="23"/>
        </w:numPr>
      </w:pPr>
      <w:r>
        <w:t>In the dialog box, select the “Alt Text” option in the side bar.</w:t>
      </w:r>
    </w:p>
    <w:p w14:paraId="75D61663" w14:textId="7852D046" w:rsidR="004065A6" w:rsidRDefault="004065A6" w:rsidP="004065A6">
      <w:pPr>
        <w:pStyle w:val="ListParagraph"/>
        <w:numPr>
          <w:ilvl w:val="0"/>
          <w:numId w:val="23"/>
        </w:numPr>
      </w:pPr>
      <w:r>
        <w:t>Enter an appropriate alternative text to the “Description” field</w:t>
      </w:r>
      <w:r w:rsidR="00A12517">
        <w:t>, not the “Title” field (remove</w:t>
      </w:r>
      <w:r>
        <w:t xml:space="preserve"> the image filename if it’s there by default).</w:t>
      </w:r>
    </w:p>
    <w:p w14:paraId="34C554CA" w14:textId="3FADDEA6" w:rsidR="00354E18" w:rsidRDefault="00354E18" w:rsidP="00354E18">
      <w:pPr>
        <w:pStyle w:val="Heading3"/>
      </w:pPr>
      <w:r>
        <w:t>Links</w:t>
      </w:r>
    </w:p>
    <w:p w14:paraId="3F2451E4" w14:textId="36BE9A1E" w:rsidR="00E62687" w:rsidRDefault="003A00A4" w:rsidP="00E62687">
      <w:r>
        <w:t xml:space="preserve">PowerPoint automatically creates a hyperlink when a user pastes an URL onto a slide and presses Enter/Return or the Space Bar. </w:t>
      </w:r>
      <w:r w:rsidR="009E3D8C">
        <w:t>Be sure to edit these URLs to make each one a descriptive link.</w:t>
      </w:r>
    </w:p>
    <w:p w14:paraId="4BD99EB6" w14:textId="77777777" w:rsidR="00901240" w:rsidRDefault="00901240" w:rsidP="00E62687"/>
    <w:p w14:paraId="76AA9277" w14:textId="74C73E34" w:rsidR="00901240" w:rsidRDefault="00E20FC4" w:rsidP="00E62687">
      <w:r>
        <w:t>To edit hyperlinks:</w:t>
      </w:r>
    </w:p>
    <w:p w14:paraId="7321DA79" w14:textId="0A72D170" w:rsidR="00E20FC4" w:rsidRDefault="00E20FC4" w:rsidP="00E20FC4">
      <w:pPr>
        <w:pStyle w:val="ListParagraph"/>
        <w:numPr>
          <w:ilvl w:val="0"/>
          <w:numId w:val="24"/>
        </w:numPr>
      </w:pPr>
      <w:r>
        <w:t>Select the hyperlink, right-click, and select “Hyperlink” then select “Edit Hyperlink”.</w:t>
      </w:r>
    </w:p>
    <w:p w14:paraId="5271EF23" w14:textId="77777777" w:rsidR="00EB2E41" w:rsidRDefault="00E20FC4" w:rsidP="00354E18">
      <w:pPr>
        <w:pStyle w:val="ListParagraph"/>
        <w:numPr>
          <w:ilvl w:val="0"/>
          <w:numId w:val="24"/>
        </w:numPr>
      </w:pPr>
      <w:r>
        <w:t>In the Display field, remove the URL and enter the descriptive link text.</w:t>
      </w:r>
    </w:p>
    <w:p w14:paraId="26E87A70" w14:textId="5DF31B7A" w:rsidR="00354E18" w:rsidRDefault="00354E18" w:rsidP="00EB2E41">
      <w:pPr>
        <w:pStyle w:val="Heading3"/>
      </w:pPr>
      <w:r>
        <w:lastRenderedPageBreak/>
        <w:t>Data Tables</w:t>
      </w:r>
    </w:p>
    <w:p w14:paraId="60D24550" w14:textId="10A09FF8" w:rsidR="0027312A" w:rsidRDefault="0093790A" w:rsidP="009C583A">
      <w:r>
        <w:t xml:space="preserve">Keep in mind that PowerPoint can style rows and columns so they appear as data tables, but </w:t>
      </w:r>
      <w:r w:rsidR="003639D4">
        <w:t xml:space="preserve">it is hard </w:t>
      </w:r>
      <w:r>
        <w:t xml:space="preserve">to add content in a way that will be identified by a screen reader. </w:t>
      </w:r>
    </w:p>
    <w:p w14:paraId="169951F7" w14:textId="77777777" w:rsidR="009C583A" w:rsidRDefault="009C583A" w:rsidP="009C583A"/>
    <w:p w14:paraId="7DB9F2FD" w14:textId="7D25ACEE" w:rsidR="0027312A" w:rsidRPr="0093790A" w:rsidRDefault="0027312A" w:rsidP="009C583A">
      <w:r>
        <w:t>If you use tables within your presentation, be sure to select either “Header Row” or “First Column” depending on where your headers will be</w:t>
      </w:r>
      <w:r w:rsidR="003639D4">
        <w:t xml:space="preserve"> located</w:t>
      </w:r>
      <w:r>
        <w:t xml:space="preserve"> in your table. Also be sure to choose a style for your table that has good contrast. </w:t>
      </w:r>
    </w:p>
    <w:p w14:paraId="0C43567B" w14:textId="3F4A7189" w:rsidR="00354E18" w:rsidRDefault="00354E18" w:rsidP="00354E18">
      <w:pPr>
        <w:pStyle w:val="Heading3"/>
      </w:pPr>
      <w:r>
        <w:t xml:space="preserve">Outline </w:t>
      </w:r>
      <w:r w:rsidR="005D239B">
        <w:t>Panel</w:t>
      </w:r>
    </w:p>
    <w:p w14:paraId="0363ABC1" w14:textId="77777777" w:rsidR="009C583A" w:rsidRDefault="009C583A" w:rsidP="001D475F">
      <w:r>
        <w:t xml:space="preserve">The outline panel contains a text outline of the content within your presentation. </w:t>
      </w:r>
    </w:p>
    <w:p w14:paraId="2FC757C0" w14:textId="77777777" w:rsidR="001D475F" w:rsidRDefault="001D475F" w:rsidP="001D475F"/>
    <w:p w14:paraId="33C04572" w14:textId="025C397F" w:rsidR="007319F0" w:rsidRPr="007319F0" w:rsidRDefault="009C583A" w:rsidP="001D475F">
      <w:r>
        <w:t>By reviewing this panel you can ensure that the content on your slides are logically sequenced, that the slide titles are unique and meaningful, and that the reading order is appropriate for any user.</w:t>
      </w:r>
    </w:p>
    <w:p w14:paraId="17D5FF08" w14:textId="7718294D" w:rsidR="00354E18" w:rsidRDefault="00354E18" w:rsidP="00354E18">
      <w:pPr>
        <w:pStyle w:val="Heading3"/>
      </w:pPr>
      <w:r>
        <w:t>Other Principles</w:t>
      </w:r>
    </w:p>
    <w:p w14:paraId="556AD879" w14:textId="1CAAB5F2" w:rsidR="00FC63B1" w:rsidRDefault="00FC63B1" w:rsidP="00FC63B1">
      <w:pPr>
        <w:pStyle w:val="ListParagraph"/>
        <w:numPr>
          <w:ilvl w:val="0"/>
          <w:numId w:val="31"/>
        </w:numPr>
      </w:pPr>
      <w:r>
        <w:t>Ensure that the font size is large enough to be read. Keep in mind that if your presentation will be viewed on a projector that the font size may need to be larger.</w:t>
      </w:r>
    </w:p>
    <w:p w14:paraId="1A432337" w14:textId="2F42B85F" w:rsidR="00FC63B1" w:rsidRDefault="00341BA6" w:rsidP="00FC63B1">
      <w:pPr>
        <w:pStyle w:val="ListParagraph"/>
        <w:numPr>
          <w:ilvl w:val="0"/>
          <w:numId w:val="31"/>
        </w:numPr>
      </w:pPr>
      <w:r>
        <w:t xml:space="preserve">Provide good contrast throughout the presentation. </w:t>
      </w:r>
      <w:r w:rsidR="007F59CA">
        <w:t xml:space="preserve">If the presentation will be viewed on a projector than it may need even more contrast. </w:t>
      </w:r>
    </w:p>
    <w:p w14:paraId="551C06EE" w14:textId="69C6CE46" w:rsidR="007F59CA" w:rsidRDefault="00624C88" w:rsidP="00FC63B1">
      <w:pPr>
        <w:pStyle w:val="ListParagraph"/>
        <w:numPr>
          <w:ilvl w:val="0"/>
          <w:numId w:val="31"/>
        </w:numPr>
      </w:pPr>
      <w:r>
        <w:t>Do not use color as the only way to convey content.</w:t>
      </w:r>
    </w:p>
    <w:p w14:paraId="3EBCBDB6" w14:textId="37D46D07" w:rsidR="00624C88" w:rsidRDefault="00275E33" w:rsidP="00FC63B1">
      <w:pPr>
        <w:pStyle w:val="ListParagraph"/>
        <w:numPr>
          <w:ilvl w:val="0"/>
          <w:numId w:val="31"/>
        </w:numPr>
      </w:pPr>
      <w:r>
        <w:t>Avoid automatic slide transitions.</w:t>
      </w:r>
    </w:p>
    <w:p w14:paraId="25DD5A0D" w14:textId="4D66B36F" w:rsidR="00275E33" w:rsidRDefault="00E32ED7" w:rsidP="00FC63B1">
      <w:pPr>
        <w:pStyle w:val="ListParagraph"/>
        <w:numPr>
          <w:ilvl w:val="0"/>
          <w:numId w:val="31"/>
        </w:numPr>
      </w:pPr>
      <w:r>
        <w:t>When using manual slide transitions, u</w:t>
      </w:r>
      <w:r w:rsidR="00275E33">
        <w:t>se simple</w:t>
      </w:r>
      <w:r w:rsidR="00211D17">
        <w:t xml:space="preserve"> slide transitions</w:t>
      </w:r>
      <w:r w:rsidR="00275E33">
        <w:t>.</w:t>
      </w:r>
    </w:p>
    <w:p w14:paraId="6B678A3F" w14:textId="3EB995DD" w:rsidR="00275E33" w:rsidRDefault="00275E33" w:rsidP="00FC63B1">
      <w:pPr>
        <w:pStyle w:val="ListParagraph"/>
        <w:numPr>
          <w:ilvl w:val="0"/>
          <w:numId w:val="31"/>
        </w:numPr>
      </w:pPr>
      <w:r>
        <w:t>Use simple language.</w:t>
      </w:r>
    </w:p>
    <w:p w14:paraId="7D22E509" w14:textId="37D65A21" w:rsidR="00275E33" w:rsidRDefault="00275E33" w:rsidP="00FC63B1">
      <w:pPr>
        <w:pStyle w:val="ListParagraph"/>
        <w:numPr>
          <w:ilvl w:val="0"/>
          <w:numId w:val="31"/>
        </w:numPr>
      </w:pPr>
      <w:r>
        <w:t>Check the reading order of text boxes that are not part of the native slide layout.</w:t>
      </w:r>
    </w:p>
    <w:p w14:paraId="70B7020B" w14:textId="0BA69688" w:rsidR="00275E33" w:rsidRDefault="00275E33" w:rsidP="00FC63B1">
      <w:pPr>
        <w:pStyle w:val="ListParagraph"/>
        <w:numPr>
          <w:ilvl w:val="0"/>
          <w:numId w:val="31"/>
        </w:numPr>
      </w:pPr>
      <w:r>
        <w:t xml:space="preserve">If your slides contain animations, ensure that they are brief and do not distract from the most important content on the page. </w:t>
      </w:r>
    </w:p>
    <w:p w14:paraId="69C7102E" w14:textId="77777777" w:rsidR="00275E33" w:rsidRDefault="00275E33" w:rsidP="00FC63B1">
      <w:pPr>
        <w:pStyle w:val="ListParagraph"/>
        <w:numPr>
          <w:ilvl w:val="0"/>
          <w:numId w:val="31"/>
        </w:numPr>
      </w:pPr>
      <w:r>
        <w:t>If you embed video, ensure that the video is captioned.</w:t>
      </w:r>
    </w:p>
    <w:p w14:paraId="7808FB88" w14:textId="10E99848" w:rsidR="00275E33" w:rsidRPr="00FC63B1" w:rsidRDefault="00275E33" w:rsidP="00FC63B1">
      <w:pPr>
        <w:pStyle w:val="ListParagraph"/>
        <w:numPr>
          <w:ilvl w:val="0"/>
          <w:numId w:val="31"/>
        </w:numPr>
      </w:pPr>
      <w:r>
        <w:t xml:space="preserve">If you embed audio, include a transcript. </w:t>
      </w:r>
    </w:p>
    <w:p w14:paraId="55900E94" w14:textId="77777777" w:rsidR="003F22AC" w:rsidRPr="003F22AC" w:rsidRDefault="003F22AC" w:rsidP="003F22AC"/>
    <w:p w14:paraId="2FB4D06C" w14:textId="3378F011" w:rsidR="00D21576" w:rsidRDefault="00D21576" w:rsidP="00D21576">
      <w:pPr>
        <w:pStyle w:val="Heading3"/>
      </w:pPr>
      <w:r>
        <w:t>Microsoft PowerPoint Resources</w:t>
      </w:r>
    </w:p>
    <w:p w14:paraId="5AB9A531" w14:textId="3CD3CC83" w:rsidR="00253025" w:rsidRDefault="005B43B9" w:rsidP="00253025">
      <w:pPr>
        <w:pStyle w:val="ListParagraph"/>
        <w:numPr>
          <w:ilvl w:val="0"/>
          <w:numId w:val="26"/>
        </w:numPr>
      </w:pPr>
      <w:hyperlink r:id="rId17" w:anchor="msppt" w:history="1">
        <w:r w:rsidR="000C2EDD" w:rsidRPr="000C2EDD">
          <w:rPr>
            <w:rStyle w:val="Hyperlink"/>
          </w:rPr>
          <w:t>NCDAE Cheetsheets Microsoft PowerPoint</w:t>
        </w:r>
      </w:hyperlink>
      <w:r w:rsidR="000C2EDD">
        <w:t xml:space="preserve"> (</w:t>
      </w:r>
      <w:r w:rsidR="000C2EDD" w:rsidRPr="000C2EDD">
        <w:t>http://ncdae.org/resources/cheatsheets/#msppt</w:t>
      </w:r>
      <w:r w:rsidR="000C2EDD">
        <w:t>)</w:t>
      </w:r>
    </w:p>
    <w:p w14:paraId="47CF20CC" w14:textId="79D09299" w:rsidR="00AB0D0C" w:rsidRDefault="005B43B9" w:rsidP="00253025">
      <w:pPr>
        <w:pStyle w:val="ListParagraph"/>
        <w:numPr>
          <w:ilvl w:val="0"/>
          <w:numId w:val="26"/>
        </w:numPr>
      </w:pPr>
      <w:hyperlink r:id="rId18" w:anchor="links" w:history="1">
        <w:r w:rsidR="00AB0D0C" w:rsidRPr="00AB0D0C">
          <w:rPr>
            <w:rStyle w:val="Hyperlink"/>
          </w:rPr>
          <w:t>WebAIM PowerPoint Accessibility</w:t>
        </w:r>
      </w:hyperlink>
      <w:r w:rsidR="00AB0D0C">
        <w:t xml:space="preserve"> (</w:t>
      </w:r>
      <w:r w:rsidR="00AB0D0C" w:rsidRPr="00AB0D0C">
        <w:t>https://webaim.org/techniques/powerpoint/#links</w:t>
      </w:r>
      <w:r w:rsidR="00AB0D0C">
        <w:t>)</w:t>
      </w:r>
    </w:p>
    <w:p w14:paraId="5194E307" w14:textId="77777777" w:rsidR="00AB0D0C" w:rsidRDefault="00AB0D0C" w:rsidP="00AB0D0C"/>
    <w:p w14:paraId="033E8398" w14:textId="74B038CF" w:rsidR="007D7CBC" w:rsidRPr="007514DD" w:rsidRDefault="007D7CBC" w:rsidP="007514DD">
      <w:pPr>
        <w:rPr>
          <w:rFonts w:eastAsiaTheme="majorEastAsia" w:cstheme="majorBidi"/>
          <w:b/>
          <w:bCs/>
          <w:color w:val="345A8A"/>
          <w:sz w:val="28"/>
          <w:szCs w:val="26"/>
        </w:rPr>
      </w:pPr>
      <w:r>
        <w:br w:type="page"/>
      </w:r>
    </w:p>
    <w:p w14:paraId="1F032304" w14:textId="27804DD1" w:rsidR="00253025" w:rsidRDefault="007514DD" w:rsidP="00253025">
      <w:pPr>
        <w:pStyle w:val="Heading2"/>
      </w:pPr>
      <w:r>
        <w:lastRenderedPageBreak/>
        <w:br/>
      </w:r>
      <w:r w:rsidR="00253025">
        <w:t>Microsoft Excel</w:t>
      </w:r>
    </w:p>
    <w:p w14:paraId="3399E518" w14:textId="00F7E64C" w:rsidR="00253025" w:rsidRDefault="00AC0063" w:rsidP="00AC0063">
      <w:pPr>
        <w:pStyle w:val="Heading3"/>
      </w:pPr>
      <w:r>
        <w:t>Screen Readers and Excel</w:t>
      </w:r>
    </w:p>
    <w:p w14:paraId="414A9248" w14:textId="23E9EA19" w:rsidR="00AC0063" w:rsidRDefault="00C50DAF" w:rsidP="00C50DAF">
      <w:pPr>
        <w:pStyle w:val="ListParagraph"/>
        <w:numPr>
          <w:ilvl w:val="0"/>
          <w:numId w:val="32"/>
        </w:numPr>
      </w:pPr>
      <w:r>
        <w:t xml:space="preserve">A screen reader will read the cell number as users navigate from cell to cell. </w:t>
      </w:r>
    </w:p>
    <w:p w14:paraId="64CC97F7" w14:textId="3CB58481" w:rsidR="00C50DAF" w:rsidRDefault="00C50DAF" w:rsidP="00C50DAF">
      <w:pPr>
        <w:pStyle w:val="ListParagraph"/>
        <w:numPr>
          <w:ilvl w:val="0"/>
          <w:numId w:val="32"/>
        </w:numPr>
      </w:pPr>
      <w:r>
        <w:t xml:space="preserve">A screen reader will usually start with the first cell, A1. This is a good place to put important information about the Excel sheet. </w:t>
      </w:r>
    </w:p>
    <w:p w14:paraId="17EEBC2B" w14:textId="1A7FED4C" w:rsidR="00C50DAF" w:rsidRDefault="00934D1C" w:rsidP="00934D1C">
      <w:pPr>
        <w:pStyle w:val="ListParagraph"/>
        <w:numPr>
          <w:ilvl w:val="0"/>
          <w:numId w:val="32"/>
        </w:numPr>
      </w:pPr>
      <w:r>
        <w:t xml:space="preserve">If content spans multiple cells visually, these cells should be merged. </w:t>
      </w:r>
    </w:p>
    <w:p w14:paraId="4BC7E9C9" w14:textId="77777777" w:rsidR="007D7CBC" w:rsidRDefault="00C50DAF" w:rsidP="007D7CBC">
      <w:pPr>
        <w:pStyle w:val="ListParagraph"/>
        <w:numPr>
          <w:ilvl w:val="0"/>
          <w:numId w:val="32"/>
        </w:numPr>
      </w:pPr>
      <w:r>
        <w:t>Do not merge cells in a table as these are confusing for screen reader users who expect one row and/or column header for each cell.</w:t>
      </w:r>
    </w:p>
    <w:p w14:paraId="7FE41D9A" w14:textId="4F60B097" w:rsidR="00C50DAF" w:rsidRDefault="00C50DAF" w:rsidP="007D7CBC">
      <w:pPr>
        <w:pStyle w:val="ListParagraph"/>
        <w:numPr>
          <w:ilvl w:val="0"/>
          <w:numId w:val="32"/>
        </w:numPr>
      </w:pPr>
      <w:r>
        <w:t xml:space="preserve">Be careful with empty rows and columns. This could cause screen reader users to think that the sheet has ended when it hasn’t. </w:t>
      </w:r>
    </w:p>
    <w:p w14:paraId="4107CA0B" w14:textId="5D71ECBC" w:rsidR="00220D42" w:rsidRDefault="00220D42" w:rsidP="00220D42">
      <w:pPr>
        <w:pStyle w:val="Heading3"/>
      </w:pPr>
      <w:r>
        <w:t>Images and Charts</w:t>
      </w:r>
    </w:p>
    <w:p w14:paraId="741BABE7" w14:textId="1479710C" w:rsidR="008739BE" w:rsidRDefault="008739BE" w:rsidP="00211D17">
      <w:r>
        <w:t xml:space="preserve">Although it’s important to give images in other Microsoft Office documents alternative text, they can sometimes introduce reading order issues and should typically not be added to spreadsheets. </w:t>
      </w:r>
    </w:p>
    <w:p w14:paraId="48DE39E6" w14:textId="77777777" w:rsidR="00211D17" w:rsidRDefault="00211D17" w:rsidP="00211D17"/>
    <w:p w14:paraId="50BDA365" w14:textId="11051DF4" w:rsidR="00D25158" w:rsidRDefault="00D25158" w:rsidP="00211D17">
      <w:r>
        <w:t>Charts cannot be given alternative text. Ensure that the data used to create the chart is available and clearly structured</w:t>
      </w:r>
      <w:r w:rsidR="00426F2B">
        <w:t xml:space="preserve"> and is placed before the chart. </w:t>
      </w:r>
    </w:p>
    <w:p w14:paraId="26BF3947" w14:textId="1B4E4CF3" w:rsidR="00426F2B" w:rsidRDefault="004369BC" w:rsidP="004369BC">
      <w:pPr>
        <w:pStyle w:val="Heading3"/>
      </w:pPr>
      <w:r>
        <w:t>Table Headers</w:t>
      </w:r>
    </w:p>
    <w:p w14:paraId="0F89936A" w14:textId="1D610AFD" w:rsidR="00D84DF9" w:rsidRDefault="00FA170A" w:rsidP="0068076B">
      <w:r>
        <w:t xml:space="preserve">Row and column </w:t>
      </w:r>
      <w:r w:rsidR="00504EE4">
        <w:t xml:space="preserve">headers are important to help screen reader users keep track of where they are within a table in Excel. </w:t>
      </w:r>
    </w:p>
    <w:p w14:paraId="1CA05366" w14:textId="77777777" w:rsidR="00A93056" w:rsidRDefault="00A93056" w:rsidP="0068076B"/>
    <w:p w14:paraId="7352F768" w14:textId="2CB74FAA" w:rsidR="00AF1C76" w:rsidRPr="00C0153C" w:rsidRDefault="00FA170A" w:rsidP="0068076B">
      <w:pPr>
        <w:rPr>
          <w:rFonts w:eastAsia="Times New Roman" w:cs="Times New Roman"/>
        </w:rPr>
      </w:pPr>
      <w:r>
        <w:t xml:space="preserve">To create table row and/or column headers in Excel, use the “Define Names” function. For more information on how to use this function within Excel, read the Table ‘Headers’ section on the </w:t>
      </w:r>
      <w:hyperlink r:id="rId19" w:history="1">
        <w:r w:rsidR="00AF1C76" w:rsidRPr="00AF1C76">
          <w:rPr>
            <w:rStyle w:val="Hyperlink"/>
          </w:rPr>
          <w:t>Creating Accessible Spreadsheets in Microsoft Excel</w:t>
        </w:r>
      </w:hyperlink>
      <w:r w:rsidR="00C0153C">
        <w:t xml:space="preserve"> (</w:t>
      </w:r>
      <w:r w:rsidR="00C0153C" w:rsidRPr="00C0153C">
        <w:rPr>
          <w:rFonts w:eastAsia="Times New Roman" w:cs="Times New Roman"/>
        </w:rPr>
        <w:t>http://ncdae.org/resources/cheatsheets/excel.php</w:t>
      </w:r>
      <w:r w:rsidR="00C0153C">
        <w:rPr>
          <w:rFonts w:eastAsia="Times New Roman" w:cs="Times New Roman"/>
        </w:rPr>
        <w:t xml:space="preserve">) </w:t>
      </w:r>
      <w:r w:rsidR="00AF1C76">
        <w:t xml:space="preserve">document on the NCDAE website. </w:t>
      </w:r>
    </w:p>
    <w:p w14:paraId="50EA3BEE" w14:textId="5932C76B" w:rsidR="00AF1C76" w:rsidRDefault="003A3B3D" w:rsidP="003A3B3D">
      <w:pPr>
        <w:pStyle w:val="Heading3"/>
      </w:pPr>
      <w:r>
        <w:t>Deleting Formula Names</w:t>
      </w:r>
    </w:p>
    <w:p w14:paraId="314DF988" w14:textId="725739CC" w:rsidR="00BC2A2E" w:rsidRDefault="00BC2A2E" w:rsidP="003A3B3D">
      <w:r>
        <w:t xml:space="preserve">There might be times where you want to remove an unwanted or unnecessary formula name within a spreadsheet. </w:t>
      </w:r>
    </w:p>
    <w:p w14:paraId="176AAC0D" w14:textId="77777777" w:rsidR="00BC2A2E" w:rsidRDefault="00BC2A2E" w:rsidP="003A3B3D"/>
    <w:p w14:paraId="6E82C3E3" w14:textId="289959AD" w:rsidR="00AF005C" w:rsidRDefault="00AF005C" w:rsidP="0068076B">
      <w:r>
        <w:t>To remove these formula names, access the Define Name dialog box.</w:t>
      </w:r>
    </w:p>
    <w:p w14:paraId="20FD1849" w14:textId="5C0EBF7A" w:rsidR="00AF005C" w:rsidRDefault="00AF005C" w:rsidP="00AF005C">
      <w:pPr>
        <w:pStyle w:val="ListParagraph"/>
        <w:numPr>
          <w:ilvl w:val="0"/>
          <w:numId w:val="38"/>
        </w:numPr>
      </w:pPr>
      <w:r>
        <w:t>On a PC, select Formulas&gt;Name Manager</w:t>
      </w:r>
    </w:p>
    <w:p w14:paraId="39AA79C8" w14:textId="420AB04A" w:rsidR="00AF005C" w:rsidRDefault="00AF005C" w:rsidP="00AF005C">
      <w:pPr>
        <w:pStyle w:val="ListParagraph"/>
        <w:numPr>
          <w:ilvl w:val="0"/>
          <w:numId w:val="38"/>
        </w:numPr>
      </w:pPr>
      <w:r>
        <w:t>On a Mac, select Insert&gt;Name&gt;Define</w:t>
      </w:r>
    </w:p>
    <w:p w14:paraId="3CD492A6" w14:textId="79A668C1" w:rsidR="00AF005C" w:rsidRDefault="00AF005C" w:rsidP="00AF005C">
      <w:pPr>
        <w:pStyle w:val="ListParagraph"/>
        <w:numPr>
          <w:ilvl w:val="0"/>
          <w:numId w:val="38"/>
        </w:numPr>
      </w:pPr>
      <w:r>
        <w:t>Then choose the name you want to delete and select the “Delete” button.</w:t>
      </w:r>
    </w:p>
    <w:p w14:paraId="645D6683" w14:textId="51954E50" w:rsidR="00913AD4" w:rsidRDefault="00913AD4" w:rsidP="00913AD4">
      <w:pPr>
        <w:pStyle w:val="Heading3"/>
      </w:pPr>
      <w:r>
        <w:t>Other Principles</w:t>
      </w:r>
    </w:p>
    <w:p w14:paraId="0CF5EDE3" w14:textId="284975B7" w:rsidR="006749EF" w:rsidRDefault="00E407E8" w:rsidP="00E407E8">
      <w:pPr>
        <w:pStyle w:val="ListParagraph"/>
        <w:numPr>
          <w:ilvl w:val="0"/>
          <w:numId w:val="34"/>
        </w:numPr>
      </w:pPr>
      <w:r>
        <w:t>Spell check is not automatic in Excel as it is in Word or PowerPoint. Be sure to spell check each sheet within your Excel document.</w:t>
      </w:r>
    </w:p>
    <w:p w14:paraId="7CFD9BA8" w14:textId="32A74BB1" w:rsidR="00E407E8" w:rsidRPr="006749EF" w:rsidRDefault="00301A25" w:rsidP="00E407E8">
      <w:pPr>
        <w:pStyle w:val="ListParagraph"/>
        <w:numPr>
          <w:ilvl w:val="0"/>
          <w:numId w:val="34"/>
        </w:numPr>
      </w:pPr>
      <w:r>
        <w:t>Do not use color alone to convey information.</w:t>
      </w:r>
    </w:p>
    <w:p w14:paraId="274D0A6A" w14:textId="67EA29AD" w:rsidR="00913AD4" w:rsidRDefault="00913AD4" w:rsidP="00913AD4">
      <w:pPr>
        <w:pStyle w:val="Heading3"/>
      </w:pPr>
      <w:r>
        <w:t>Microsoft Excel Resource</w:t>
      </w:r>
    </w:p>
    <w:p w14:paraId="697AB7CC" w14:textId="43A0C098" w:rsidR="00C50DAF" w:rsidRPr="00AC0063" w:rsidRDefault="005B43B9" w:rsidP="00AC0063">
      <w:pPr>
        <w:pStyle w:val="ListParagraph"/>
        <w:numPr>
          <w:ilvl w:val="0"/>
          <w:numId w:val="36"/>
        </w:numPr>
      </w:pPr>
      <w:hyperlink r:id="rId20" w:history="1">
        <w:r w:rsidR="005D2BA4" w:rsidRPr="005D2BA4">
          <w:rPr>
            <w:rStyle w:val="Hyperlink"/>
          </w:rPr>
          <w:t>NCDAE Cheatsheets Microsoft Excel</w:t>
        </w:r>
      </w:hyperlink>
      <w:r w:rsidR="005D2BA4">
        <w:t xml:space="preserve"> (</w:t>
      </w:r>
      <w:r w:rsidR="001B1FCF" w:rsidRPr="001B1FCF">
        <w:t>http://ncdae.org/resources/cheatsheets/excel.php</w:t>
      </w:r>
      <w:r w:rsidR="005D2BA4">
        <w:t>)</w:t>
      </w:r>
    </w:p>
    <w:p w14:paraId="29B43C90" w14:textId="77777777" w:rsidR="00AF005C" w:rsidRDefault="00AF005C">
      <w:pPr>
        <w:rPr>
          <w:rFonts w:eastAsiaTheme="majorEastAsia" w:cstheme="majorBidi"/>
          <w:b/>
          <w:bCs/>
          <w:color w:val="345A8A"/>
          <w:sz w:val="28"/>
          <w:szCs w:val="26"/>
        </w:rPr>
      </w:pPr>
      <w:r>
        <w:br w:type="page"/>
      </w:r>
    </w:p>
    <w:p w14:paraId="2C3B7EA0" w14:textId="00362512" w:rsidR="00FE4C9E" w:rsidRDefault="007514DD" w:rsidP="00FE4C9E">
      <w:pPr>
        <w:pStyle w:val="Heading2"/>
      </w:pPr>
      <w:r>
        <w:lastRenderedPageBreak/>
        <w:br/>
      </w:r>
      <w:r w:rsidR="00757777">
        <w:t xml:space="preserve">Accessibility </w:t>
      </w:r>
      <w:r w:rsidR="00FE4C9E">
        <w:t>Resources</w:t>
      </w:r>
    </w:p>
    <w:p w14:paraId="0338959E" w14:textId="77777777" w:rsidR="00150662" w:rsidRDefault="00150662" w:rsidP="00150662"/>
    <w:p w14:paraId="2CD08972" w14:textId="573592FC" w:rsidR="00150662" w:rsidRPr="00150662" w:rsidRDefault="00150662" w:rsidP="00150662">
      <w:r>
        <w:t>The National Center on Disability and Access to Education (NCDAE)</w:t>
      </w:r>
    </w:p>
    <w:p w14:paraId="28E39359" w14:textId="187C5C30" w:rsidR="00D50D48" w:rsidRDefault="005B43B9" w:rsidP="00D50D48">
      <w:pPr>
        <w:pStyle w:val="ListParagraph"/>
        <w:numPr>
          <w:ilvl w:val="0"/>
          <w:numId w:val="4"/>
        </w:numPr>
      </w:pPr>
      <w:hyperlink r:id="rId21" w:history="1">
        <w:r w:rsidR="00D50D48" w:rsidRPr="00D50D48">
          <w:rPr>
            <w:rStyle w:val="Hyperlink"/>
          </w:rPr>
          <w:t>The National Center on Disability and Access to Education</w:t>
        </w:r>
      </w:hyperlink>
      <w:r w:rsidR="00D50D48">
        <w:t xml:space="preserve"> (</w:t>
      </w:r>
      <w:r w:rsidR="00D50D48" w:rsidRPr="00D50D48">
        <w:t>http://ncdae.org/</w:t>
      </w:r>
      <w:r w:rsidR="00D50D48">
        <w:t>)</w:t>
      </w:r>
    </w:p>
    <w:p w14:paraId="1C971F92" w14:textId="23DB0F45" w:rsidR="00D50D48" w:rsidRDefault="005B43B9" w:rsidP="00D50D48">
      <w:pPr>
        <w:pStyle w:val="ListParagraph"/>
        <w:numPr>
          <w:ilvl w:val="0"/>
          <w:numId w:val="4"/>
        </w:numPr>
      </w:pPr>
      <w:hyperlink r:id="rId22" w:history="1">
        <w:r w:rsidR="00D50D48" w:rsidRPr="00D50D48">
          <w:rPr>
            <w:rStyle w:val="Hyperlink"/>
          </w:rPr>
          <w:t>NCDAE Cheatsheets</w:t>
        </w:r>
      </w:hyperlink>
      <w:r w:rsidR="00D50D48">
        <w:t xml:space="preserve"> (</w:t>
      </w:r>
      <w:r w:rsidR="00D50D48" w:rsidRPr="00D50D48">
        <w:t>http://ncdae.org/resources/cheatsheets</w:t>
      </w:r>
      <w:r w:rsidR="00D50D48">
        <w:t xml:space="preserve">) </w:t>
      </w:r>
    </w:p>
    <w:p w14:paraId="203859A5" w14:textId="5947E3AC" w:rsidR="00FE4C9E" w:rsidRDefault="005B43B9" w:rsidP="0086240D">
      <w:pPr>
        <w:pStyle w:val="ListParagraph"/>
        <w:numPr>
          <w:ilvl w:val="0"/>
          <w:numId w:val="4"/>
        </w:numPr>
      </w:pPr>
      <w:hyperlink r:id="rId23" w:history="1">
        <w:r w:rsidR="009D0F46" w:rsidRPr="009D0F46">
          <w:rPr>
            <w:rStyle w:val="Hyperlink"/>
          </w:rPr>
          <w:t xml:space="preserve">NCDAE </w:t>
        </w:r>
        <w:r w:rsidR="00FE4C9E" w:rsidRPr="009D0F46">
          <w:rPr>
            <w:rStyle w:val="Hyperlink"/>
          </w:rPr>
          <w:t>Creating Accessible Electronic Content</w:t>
        </w:r>
      </w:hyperlink>
      <w:r w:rsidR="00FE4C9E">
        <w:t xml:space="preserve"> (</w:t>
      </w:r>
      <w:r w:rsidR="00150662" w:rsidRPr="00150662">
        <w:t>http://ncdae.org/resources/cheatsheets/electronic-content.php</w:t>
      </w:r>
      <w:r w:rsidR="00FE4C9E">
        <w:t>)</w:t>
      </w:r>
    </w:p>
    <w:p w14:paraId="51E97167" w14:textId="77777777" w:rsidR="00150662" w:rsidRDefault="00150662" w:rsidP="00150662">
      <w:pPr>
        <w:ind w:left="360"/>
      </w:pPr>
    </w:p>
    <w:p w14:paraId="3D54C3B6" w14:textId="21443D1E" w:rsidR="00150662" w:rsidRDefault="00150662" w:rsidP="00150662">
      <w:proofErr w:type="spellStart"/>
      <w:r>
        <w:t>WebAIM</w:t>
      </w:r>
      <w:proofErr w:type="spellEnd"/>
      <w:r>
        <w:t xml:space="preserve"> Web Accessibility in Mind</w:t>
      </w:r>
    </w:p>
    <w:p w14:paraId="3E19C3C4" w14:textId="60AEE367" w:rsidR="0057077D" w:rsidRDefault="005B43B9" w:rsidP="0086240D">
      <w:pPr>
        <w:pStyle w:val="ListParagraph"/>
        <w:numPr>
          <w:ilvl w:val="0"/>
          <w:numId w:val="4"/>
        </w:numPr>
      </w:pPr>
      <w:hyperlink r:id="rId24" w:history="1">
        <w:r w:rsidR="0057077D" w:rsidRPr="0057077D">
          <w:rPr>
            <w:rStyle w:val="Hyperlink"/>
          </w:rPr>
          <w:t>WebAIM</w:t>
        </w:r>
      </w:hyperlink>
      <w:r w:rsidR="0057077D">
        <w:t xml:space="preserve"> (</w:t>
      </w:r>
      <w:r w:rsidR="0057077D" w:rsidRPr="0057077D">
        <w:t>https://webaim.org/</w:t>
      </w:r>
      <w:r w:rsidR="0057077D">
        <w:t>)</w:t>
      </w:r>
    </w:p>
    <w:p w14:paraId="793B849E" w14:textId="74396526" w:rsidR="00150662" w:rsidRDefault="005B43B9" w:rsidP="00150662">
      <w:pPr>
        <w:pStyle w:val="ListParagraph"/>
        <w:numPr>
          <w:ilvl w:val="0"/>
          <w:numId w:val="4"/>
        </w:numPr>
      </w:pPr>
      <w:hyperlink r:id="rId25" w:history="1">
        <w:r w:rsidR="00FE4C9E" w:rsidRPr="00FE4C9E">
          <w:rPr>
            <w:rStyle w:val="Hyperlink"/>
          </w:rPr>
          <w:t>WebAIM Fonts</w:t>
        </w:r>
      </w:hyperlink>
      <w:r w:rsidR="00FE4C9E">
        <w:t xml:space="preserve"> (</w:t>
      </w:r>
      <w:r w:rsidR="00150662" w:rsidRPr="00150662">
        <w:t>https://webaim.org/techniques/fonts/</w:t>
      </w:r>
      <w:r w:rsidR="00FE4C9E">
        <w:t>)</w:t>
      </w:r>
    </w:p>
    <w:p w14:paraId="69B36899" w14:textId="6655F275" w:rsidR="008C1CF4" w:rsidRDefault="005B43B9" w:rsidP="00150662">
      <w:pPr>
        <w:pStyle w:val="ListParagraph"/>
        <w:numPr>
          <w:ilvl w:val="0"/>
          <w:numId w:val="4"/>
        </w:numPr>
      </w:pPr>
      <w:hyperlink r:id="rId26" w:history="1">
        <w:r w:rsidR="00150662" w:rsidRPr="00150662">
          <w:rPr>
            <w:rStyle w:val="Hyperlink"/>
          </w:rPr>
          <w:t>WebAIM Color Contrast Checker</w:t>
        </w:r>
      </w:hyperlink>
      <w:r w:rsidR="00150662">
        <w:t xml:space="preserve"> (</w:t>
      </w:r>
      <w:r w:rsidR="00014D84" w:rsidRPr="00014D84">
        <w:t>https://webaim.org/resources/contrastchecker/</w:t>
      </w:r>
      <w:r w:rsidR="00150662">
        <w:t>)</w:t>
      </w:r>
    </w:p>
    <w:p w14:paraId="24BBE5B9" w14:textId="64C3BCA3" w:rsidR="005E1C26" w:rsidRDefault="005B43B9" w:rsidP="00014D84">
      <w:pPr>
        <w:pStyle w:val="ListParagraph"/>
        <w:numPr>
          <w:ilvl w:val="0"/>
          <w:numId w:val="4"/>
        </w:numPr>
      </w:pPr>
      <w:hyperlink r:id="rId27" w:history="1">
        <w:r w:rsidR="00014D84" w:rsidRPr="00014D84">
          <w:rPr>
            <w:rStyle w:val="Hyperlink"/>
          </w:rPr>
          <w:t>WebAIM PDF Accessibility</w:t>
        </w:r>
      </w:hyperlink>
      <w:r w:rsidR="00014D84">
        <w:t xml:space="preserve"> (</w:t>
      </w:r>
      <w:r w:rsidR="00014D84" w:rsidRPr="00014D84">
        <w:t>https://webaim.org/techniques/acrobat/converting</w:t>
      </w:r>
      <w:r w:rsidR="00014D84">
        <w:t>)</w:t>
      </w:r>
    </w:p>
    <w:p w14:paraId="23A92750" w14:textId="057012CB" w:rsidR="00C26722" w:rsidRDefault="005B43B9" w:rsidP="00C26722">
      <w:pPr>
        <w:pStyle w:val="ListParagraph"/>
        <w:numPr>
          <w:ilvl w:val="0"/>
          <w:numId w:val="4"/>
        </w:numPr>
      </w:pPr>
      <w:hyperlink r:id="rId28" w:history="1">
        <w:r w:rsidR="0026157A" w:rsidRPr="0026157A">
          <w:rPr>
            <w:rStyle w:val="Hyperlink"/>
          </w:rPr>
          <w:t>WebAIM Resources</w:t>
        </w:r>
      </w:hyperlink>
      <w:r w:rsidR="0026157A">
        <w:t xml:space="preserve"> (</w:t>
      </w:r>
      <w:r w:rsidR="0026157A" w:rsidRPr="0026157A">
        <w:t>https://webaim.org/resources/</w:t>
      </w:r>
      <w:r w:rsidR="0026157A">
        <w:t xml:space="preserve">) </w:t>
      </w:r>
    </w:p>
    <w:p w14:paraId="378DA6FA" w14:textId="77777777" w:rsidR="00EB2E41" w:rsidRPr="00EB2E41" w:rsidRDefault="00EB2E41" w:rsidP="00EB2E41">
      <w:pPr>
        <w:ind w:left="360"/>
      </w:pPr>
    </w:p>
    <w:p w14:paraId="24DF400E" w14:textId="77777777" w:rsidR="00C26722" w:rsidRPr="0007423E" w:rsidRDefault="00C26722" w:rsidP="00C26722">
      <w:pPr>
        <w:rPr>
          <w:rFonts w:cs="Arial"/>
          <w:szCs w:val="22"/>
        </w:rPr>
      </w:pPr>
      <w:r w:rsidRPr="008779C7">
        <w:rPr>
          <w:rFonts w:cs="Arial"/>
          <w:szCs w:val="22"/>
        </w:rPr>
        <w:t xml:space="preserve">If you require this document in an alternative format, such as large print or a different background color, please contact Rita Pool at </w:t>
      </w:r>
      <w:hyperlink r:id="rId29" w:history="1">
        <w:r w:rsidRPr="008779C7">
          <w:rPr>
            <w:rStyle w:val="Hyperlink"/>
            <w:rFonts w:cs="Arial"/>
            <w:szCs w:val="22"/>
          </w:rPr>
          <w:t>ritap@bgsu.edu</w:t>
        </w:r>
      </w:hyperlink>
      <w:r w:rsidRPr="008779C7">
        <w:rPr>
          <w:rFonts w:cs="Arial"/>
          <w:szCs w:val="22"/>
        </w:rPr>
        <w:t>.</w:t>
      </w:r>
    </w:p>
    <w:p w14:paraId="626702B2" w14:textId="77777777" w:rsidR="00C26722" w:rsidRPr="005E1C26" w:rsidRDefault="00C26722" w:rsidP="00C26722">
      <w:bookmarkStart w:id="0" w:name="_GoBack"/>
      <w:bookmarkEnd w:id="0"/>
    </w:p>
    <w:sectPr w:rsidR="00C26722" w:rsidRPr="005E1C26" w:rsidSect="003E6BF0">
      <w:headerReference w:type="default" r:id="rId30"/>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BD74" w14:textId="77777777" w:rsidR="005B43B9" w:rsidRDefault="005B43B9" w:rsidP="008D25DB">
      <w:r>
        <w:separator/>
      </w:r>
    </w:p>
  </w:endnote>
  <w:endnote w:type="continuationSeparator" w:id="0">
    <w:p w14:paraId="0B0D2E60" w14:textId="77777777" w:rsidR="005B43B9" w:rsidRDefault="005B43B9" w:rsidP="008D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BB1D" w14:textId="77777777" w:rsidR="00BC2A2E" w:rsidRDefault="00BC2A2E" w:rsidP="00485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FFB32" w14:textId="77777777" w:rsidR="00BC2A2E" w:rsidRDefault="00BC2A2E" w:rsidP="00E03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2B90" w14:textId="77777777" w:rsidR="00BC2A2E" w:rsidRPr="00E03AED" w:rsidRDefault="00BC2A2E" w:rsidP="0048544F">
    <w:pPr>
      <w:pStyle w:val="Footer"/>
      <w:framePr w:wrap="around" w:vAnchor="text" w:hAnchor="margin" w:xAlign="right" w:y="1"/>
      <w:rPr>
        <w:rStyle w:val="PageNumber"/>
        <w:sz w:val="18"/>
        <w:szCs w:val="18"/>
      </w:rPr>
    </w:pPr>
    <w:r w:rsidRPr="00E03AED">
      <w:rPr>
        <w:rStyle w:val="PageNumber"/>
        <w:sz w:val="18"/>
        <w:szCs w:val="18"/>
      </w:rPr>
      <w:fldChar w:fldCharType="begin"/>
    </w:r>
    <w:r w:rsidRPr="00E03AED">
      <w:rPr>
        <w:rStyle w:val="PageNumber"/>
        <w:sz w:val="18"/>
        <w:szCs w:val="18"/>
      </w:rPr>
      <w:instrText xml:space="preserve">PAGE  </w:instrText>
    </w:r>
    <w:r w:rsidRPr="00E03AED">
      <w:rPr>
        <w:rStyle w:val="PageNumber"/>
        <w:sz w:val="18"/>
        <w:szCs w:val="18"/>
      </w:rPr>
      <w:fldChar w:fldCharType="separate"/>
    </w:r>
    <w:r w:rsidR="007514DD">
      <w:rPr>
        <w:rStyle w:val="PageNumber"/>
        <w:noProof/>
        <w:sz w:val="18"/>
        <w:szCs w:val="18"/>
      </w:rPr>
      <w:t>8</w:t>
    </w:r>
    <w:r w:rsidRPr="00E03AED">
      <w:rPr>
        <w:rStyle w:val="PageNumber"/>
        <w:sz w:val="18"/>
        <w:szCs w:val="18"/>
      </w:rPr>
      <w:fldChar w:fldCharType="end"/>
    </w:r>
  </w:p>
  <w:p w14:paraId="602771F6" w14:textId="2BFA7804" w:rsidR="00BC2A2E" w:rsidRPr="00E03AED" w:rsidRDefault="00BC2A2E" w:rsidP="00E03AED">
    <w:pPr>
      <w:pStyle w:val="Footer"/>
      <w:ind w:right="360"/>
      <w:rPr>
        <w:sz w:val="18"/>
        <w:szCs w:val="18"/>
      </w:rPr>
    </w:pPr>
    <w:r w:rsidRPr="00E03AED">
      <w:rPr>
        <w:sz w:val="18"/>
        <w:szCs w:val="18"/>
      </w:rPr>
      <w:t>Designing Microsoft Office Documents to be Accessible</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19D1" w14:textId="77777777" w:rsidR="005B43B9" w:rsidRDefault="005B43B9" w:rsidP="008D25DB">
      <w:r>
        <w:separator/>
      </w:r>
    </w:p>
  </w:footnote>
  <w:footnote w:type="continuationSeparator" w:id="0">
    <w:p w14:paraId="094DF386" w14:textId="77777777" w:rsidR="005B43B9" w:rsidRDefault="005B43B9" w:rsidP="008D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7FFA" w14:textId="19FCE2F8" w:rsidR="00BC2A2E" w:rsidRDefault="00BC2A2E">
    <w:pPr>
      <w:pStyle w:val="Header"/>
    </w:pPr>
    <w:r>
      <w:rPr>
        <w:noProof/>
      </w:rPr>
      <w:drawing>
        <wp:inline distT="0" distB="0" distL="0" distR="0" wp14:anchorId="159C1372" wp14:editId="1FA2BD9B">
          <wp:extent cx="3656076" cy="798556"/>
          <wp:effectExtent l="0" t="0" r="0" b="0"/>
          <wp:docPr id="1" name="Picture 1" descr="BGSU Center for Faculty Excellence logo" title="BGSU Center for Faculty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tap:Documents:CFE Logo and Stationary:BGSU-Center-for-Faculty-Excelle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6076" cy="7985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F31"/>
    <w:multiLevelType w:val="hybridMultilevel"/>
    <w:tmpl w:val="DDA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88A"/>
    <w:multiLevelType w:val="hybridMultilevel"/>
    <w:tmpl w:val="1F186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361D2"/>
    <w:multiLevelType w:val="hybridMultilevel"/>
    <w:tmpl w:val="226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4703"/>
    <w:multiLevelType w:val="hybridMultilevel"/>
    <w:tmpl w:val="F0605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E5DC8"/>
    <w:multiLevelType w:val="hybridMultilevel"/>
    <w:tmpl w:val="278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107D"/>
    <w:multiLevelType w:val="hybridMultilevel"/>
    <w:tmpl w:val="3B40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F369A"/>
    <w:multiLevelType w:val="hybridMultilevel"/>
    <w:tmpl w:val="910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B312B"/>
    <w:multiLevelType w:val="hybridMultilevel"/>
    <w:tmpl w:val="EAA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132E2"/>
    <w:multiLevelType w:val="hybridMultilevel"/>
    <w:tmpl w:val="A3F2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42147"/>
    <w:multiLevelType w:val="hybridMultilevel"/>
    <w:tmpl w:val="CC18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0AFC"/>
    <w:multiLevelType w:val="hybridMultilevel"/>
    <w:tmpl w:val="117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1605"/>
    <w:multiLevelType w:val="multilevel"/>
    <w:tmpl w:val="D34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3535A"/>
    <w:multiLevelType w:val="hybridMultilevel"/>
    <w:tmpl w:val="F344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C4D"/>
    <w:multiLevelType w:val="hybridMultilevel"/>
    <w:tmpl w:val="C218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2092C"/>
    <w:multiLevelType w:val="hybridMultilevel"/>
    <w:tmpl w:val="1E5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E0B9C"/>
    <w:multiLevelType w:val="hybridMultilevel"/>
    <w:tmpl w:val="11A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E4E00"/>
    <w:multiLevelType w:val="hybridMultilevel"/>
    <w:tmpl w:val="35208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025255"/>
    <w:multiLevelType w:val="hybridMultilevel"/>
    <w:tmpl w:val="A8A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75DCA"/>
    <w:multiLevelType w:val="hybridMultilevel"/>
    <w:tmpl w:val="B73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04628"/>
    <w:multiLevelType w:val="hybridMultilevel"/>
    <w:tmpl w:val="3A3E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65044"/>
    <w:multiLevelType w:val="hybridMultilevel"/>
    <w:tmpl w:val="EB98D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A4190"/>
    <w:multiLevelType w:val="hybridMultilevel"/>
    <w:tmpl w:val="019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F0314"/>
    <w:multiLevelType w:val="hybridMultilevel"/>
    <w:tmpl w:val="A8C8B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0F6401"/>
    <w:multiLevelType w:val="hybridMultilevel"/>
    <w:tmpl w:val="9B46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867DA"/>
    <w:multiLevelType w:val="hybridMultilevel"/>
    <w:tmpl w:val="B6F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D515A"/>
    <w:multiLevelType w:val="hybridMultilevel"/>
    <w:tmpl w:val="432C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15C4F"/>
    <w:multiLevelType w:val="hybridMultilevel"/>
    <w:tmpl w:val="0738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77A60"/>
    <w:multiLevelType w:val="hybridMultilevel"/>
    <w:tmpl w:val="F1A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55DD5"/>
    <w:multiLevelType w:val="hybridMultilevel"/>
    <w:tmpl w:val="1DF4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35510"/>
    <w:multiLevelType w:val="hybridMultilevel"/>
    <w:tmpl w:val="2C3A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D39C6"/>
    <w:multiLevelType w:val="hybridMultilevel"/>
    <w:tmpl w:val="4AD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B7C9E"/>
    <w:multiLevelType w:val="hybridMultilevel"/>
    <w:tmpl w:val="205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62627"/>
    <w:multiLevelType w:val="hybridMultilevel"/>
    <w:tmpl w:val="8AC2C7E0"/>
    <w:lvl w:ilvl="0" w:tplc="588088D4">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3" w15:restartNumberingAfterBreak="0">
    <w:nsid w:val="68357A4B"/>
    <w:multiLevelType w:val="hybridMultilevel"/>
    <w:tmpl w:val="C97A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C4BF3"/>
    <w:multiLevelType w:val="hybridMultilevel"/>
    <w:tmpl w:val="F94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A568A"/>
    <w:multiLevelType w:val="hybridMultilevel"/>
    <w:tmpl w:val="9BAE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F1F28"/>
    <w:multiLevelType w:val="hybridMultilevel"/>
    <w:tmpl w:val="E30C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54EF6"/>
    <w:multiLevelType w:val="hybridMultilevel"/>
    <w:tmpl w:val="DFA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A7F9B"/>
    <w:multiLevelType w:val="hybridMultilevel"/>
    <w:tmpl w:val="564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E2B9E"/>
    <w:multiLevelType w:val="hybridMultilevel"/>
    <w:tmpl w:val="32B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4"/>
  </w:num>
  <w:num w:numId="4">
    <w:abstractNumId w:val="23"/>
  </w:num>
  <w:num w:numId="5">
    <w:abstractNumId w:val="32"/>
  </w:num>
  <w:num w:numId="6">
    <w:abstractNumId w:val="19"/>
  </w:num>
  <w:num w:numId="7">
    <w:abstractNumId w:val="12"/>
  </w:num>
  <w:num w:numId="8">
    <w:abstractNumId w:val="4"/>
  </w:num>
  <w:num w:numId="9">
    <w:abstractNumId w:val="18"/>
  </w:num>
  <w:num w:numId="10">
    <w:abstractNumId w:val="17"/>
  </w:num>
  <w:num w:numId="11">
    <w:abstractNumId w:val="13"/>
  </w:num>
  <w:num w:numId="12">
    <w:abstractNumId w:val="3"/>
  </w:num>
  <w:num w:numId="13">
    <w:abstractNumId w:val="26"/>
  </w:num>
  <w:num w:numId="14">
    <w:abstractNumId w:val="16"/>
  </w:num>
  <w:num w:numId="15">
    <w:abstractNumId w:val="9"/>
  </w:num>
  <w:num w:numId="16">
    <w:abstractNumId w:val="11"/>
  </w:num>
  <w:num w:numId="17">
    <w:abstractNumId w:val="29"/>
  </w:num>
  <w:num w:numId="18">
    <w:abstractNumId w:val="35"/>
  </w:num>
  <w:num w:numId="19">
    <w:abstractNumId w:val="15"/>
  </w:num>
  <w:num w:numId="20">
    <w:abstractNumId w:val="21"/>
  </w:num>
  <w:num w:numId="21">
    <w:abstractNumId w:val="22"/>
  </w:num>
  <w:num w:numId="22">
    <w:abstractNumId w:val="25"/>
  </w:num>
  <w:num w:numId="23">
    <w:abstractNumId w:val="36"/>
  </w:num>
  <w:num w:numId="24">
    <w:abstractNumId w:val="5"/>
  </w:num>
  <w:num w:numId="25">
    <w:abstractNumId w:val="24"/>
  </w:num>
  <w:num w:numId="26">
    <w:abstractNumId w:val="37"/>
  </w:num>
  <w:num w:numId="27">
    <w:abstractNumId w:val="31"/>
  </w:num>
  <w:num w:numId="28">
    <w:abstractNumId w:val="38"/>
  </w:num>
  <w:num w:numId="29">
    <w:abstractNumId w:val="10"/>
  </w:num>
  <w:num w:numId="30">
    <w:abstractNumId w:val="0"/>
  </w:num>
  <w:num w:numId="31">
    <w:abstractNumId w:val="39"/>
  </w:num>
  <w:num w:numId="32">
    <w:abstractNumId w:val="28"/>
  </w:num>
  <w:num w:numId="33">
    <w:abstractNumId w:val="30"/>
  </w:num>
  <w:num w:numId="34">
    <w:abstractNumId w:val="27"/>
  </w:num>
  <w:num w:numId="35">
    <w:abstractNumId w:val="34"/>
  </w:num>
  <w:num w:numId="36">
    <w:abstractNumId w:val="7"/>
  </w:num>
  <w:num w:numId="37">
    <w:abstractNumId w:val="2"/>
  </w:num>
  <w:num w:numId="38">
    <w:abstractNumId w:val="8"/>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CE"/>
    <w:rsid w:val="00014D84"/>
    <w:rsid w:val="00037264"/>
    <w:rsid w:val="00051E68"/>
    <w:rsid w:val="00066197"/>
    <w:rsid w:val="0007495E"/>
    <w:rsid w:val="00077E8D"/>
    <w:rsid w:val="000807E3"/>
    <w:rsid w:val="0008216E"/>
    <w:rsid w:val="00090371"/>
    <w:rsid w:val="000A71CD"/>
    <w:rsid w:val="000C2EDD"/>
    <w:rsid w:val="000C3C19"/>
    <w:rsid w:val="000D054F"/>
    <w:rsid w:val="000F34A8"/>
    <w:rsid w:val="001028F8"/>
    <w:rsid w:val="001050A4"/>
    <w:rsid w:val="00111E13"/>
    <w:rsid w:val="001306D8"/>
    <w:rsid w:val="00137697"/>
    <w:rsid w:val="00137F57"/>
    <w:rsid w:val="00142855"/>
    <w:rsid w:val="00142996"/>
    <w:rsid w:val="00150662"/>
    <w:rsid w:val="00160538"/>
    <w:rsid w:val="00163F7D"/>
    <w:rsid w:val="0016565A"/>
    <w:rsid w:val="00185069"/>
    <w:rsid w:val="00193328"/>
    <w:rsid w:val="001A32A9"/>
    <w:rsid w:val="001A685C"/>
    <w:rsid w:val="001B1FCF"/>
    <w:rsid w:val="001B22BA"/>
    <w:rsid w:val="001B2815"/>
    <w:rsid w:val="001D475F"/>
    <w:rsid w:val="001E4F2E"/>
    <w:rsid w:val="001F66D5"/>
    <w:rsid w:val="002100CD"/>
    <w:rsid w:val="00211D17"/>
    <w:rsid w:val="002154D4"/>
    <w:rsid w:val="00220D42"/>
    <w:rsid w:val="00231847"/>
    <w:rsid w:val="002412C3"/>
    <w:rsid w:val="00253025"/>
    <w:rsid w:val="002538F1"/>
    <w:rsid w:val="00256B47"/>
    <w:rsid w:val="0026157A"/>
    <w:rsid w:val="00265E1B"/>
    <w:rsid w:val="0027312A"/>
    <w:rsid w:val="00275E33"/>
    <w:rsid w:val="00281BC0"/>
    <w:rsid w:val="002955E1"/>
    <w:rsid w:val="002A062D"/>
    <w:rsid w:val="002C2BB1"/>
    <w:rsid w:val="002C5675"/>
    <w:rsid w:val="002F478A"/>
    <w:rsid w:val="002F54FD"/>
    <w:rsid w:val="002F601E"/>
    <w:rsid w:val="00301A25"/>
    <w:rsid w:val="003128A5"/>
    <w:rsid w:val="00313D0D"/>
    <w:rsid w:val="00320361"/>
    <w:rsid w:val="00340CE9"/>
    <w:rsid w:val="003417AE"/>
    <w:rsid w:val="00341BA6"/>
    <w:rsid w:val="003525F6"/>
    <w:rsid w:val="00354E18"/>
    <w:rsid w:val="003639D4"/>
    <w:rsid w:val="00370749"/>
    <w:rsid w:val="00375830"/>
    <w:rsid w:val="0037791E"/>
    <w:rsid w:val="0039439D"/>
    <w:rsid w:val="003A00A4"/>
    <w:rsid w:val="003A3B3D"/>
    <w:rsid w:val="003C6F7E"/>
    <w:rsid w:val="003D7463"/>
    <w:rsid w:val="003E6BF0"/>
    <w:rsid w:val="003F0761"/>
    <w:rsid w:val="003F22AC"/>
    <w:rsid w:val="004065A6"/>
    <w:rsid w:val="0041073F"/>
    <w:rsid w:val="00421E5C"/>
    <w:rsid w:val="0042273D"/>
    <w:rsid w:val="00426F2B"/>
    <w:rsid w:val="004310BC"/>
    <w:rsid w:val="004369BC"/>
    <w:rsid w:val="00457260"/>
    <w:rsid w:val="00460536"/>
    <w:rsid w:val="00464B71"/>
    <w:rsid w:val="0048544F"/>
    <w:rsid w:val="004B0322"/>
    <w:rsid w:val="004B1B84"/>
    <w:rsid w:val="004B3F0F"/>
    <w:rsid w:val="004C64E8"/>
    <w:rsid w:val="004D62E0"/>
    <w:rsid w:val="004D7499"/>
    <w:rsid w:val="004F0230"/>
    <w:rsid w:val="004F3AD3"/>
    <w:rsid w:val="004F4BE1"/>
    <w:rsid w:val="00504EE4"/>
    <w:rsid w:val="005125E8"/>
    <w:rsid w:val="00534C2A"/>
    <w:rsid w:val="0056580A"/>
    <w:rsid w:val="0057077D"/>
    <w:rsid w:val="00571955"/>
    <w:rsid w:val="00587DFA"/>
    <w:rsid w:val="00596DA4"/>
    <w:rsid w:val="005B43B9"/>
    <w:rsid w:val="005D10F7"/>
    <w:rsid w:val="005D239B"/>
    <w:rsid w:val="005D2BA4"/>
    <w:rsid w:val="005E1C26"/>
    <w:rsid w:val="00624C88"/>
    <w:rsid w:val="006259EE"/>
    <w:rsid w:val="00642BC7"/>
    <w:rsid w:val="006440C6"/>
    <w:rsid w:val="006749EF"/>
    <w:rsid w:val="00677603"/>
    <w:rsid w:val="0068076B"/>
    <w:rsid w:val="00686128"/>
    <w:rsid w:val="00694671"/>
    <w:rsid w:val="006A1C80"/>
    <w:rsid w:val="006E53B6"/>
    <w:rsid w:val="00702425"/>
    <w:rsid w:val="0071179A"/>
    <w:rsid w:val="00712727"/>
    <w:rsid w:val="00720026"/>
    <w:rsid w:val="00727267"/>
    <w:rsid w:val="00727B90"/>
    <w:rsid w:val="007319F0"/>
    <w:rsid w:val="00733293"/>
    <w:rsid w:val="00734425"/>
    <w:rsid w:val="007514DD"/>
    <w:rsid w:val="00754E3C"/>
    <w:rsid w:val="00757777"/>
    <w:rsid w:val="0077074B"/>
    <w:rsid w:val="007743D8"/>
    <w:rsid w:val="00780021"/>
    <w:rsid w:val="00785B02"/>
    <w:rsid w:val="007A25BA"/>
    <w:rsid w:val="007D7CBC"/>
    <w:rsid w:val="007E1788"/>
    <w:rsid w:val="007F0FB3"/>
    <w:rsid w:val="007F5922"/>
    <w:rsid w:val="007F59CA"/>
    <w:rsid w:val="00833F0A"/>
    <w:rsid w:val="00840A27"/>
    <w:rsid w:val="008505F4"/>
    <w:rsid w:val="00857C90"/>
    <w:rsid w:val="0086240D"/>
    <w:rsid w:val="008739BE"/>
    <w:rsid w:val="00891D3D"/>
    <w:rsid w:val="008B24AE"/>
    <w:rsid w:val="008C1CF4"/>
    <w:rsid w:val="008C6E4D"/>
    <w:rsid w:val="008D25DB"/>
    <w:rsid w:val="008E14FE"/>
    <w:rsid w:val="008E1E80"/>
    <w:rsid w:val="008F655C"/>
    <w:rsid w:val="008F77F9"/>
    <w:rsid w:val="00901240"/>
    <w:rsid w:val="0091182A"/>
    <w:rsid w:val="00913AD4"/>
    <w:rsid w:val="00923961"/>
    <w:rsid w:val="00934D1C"/>
    <w:rsid w:val="0093790A"/>
    <w:rsid w:val="0094377F"/>
    <w:rsid w:val="00943845"/>
    <w:rsid w:val="00946E2F"/>
    <w:rsid w:val="009855CE"/>
    <w:rsid w:val="00986062"/>
    <w:rsid w:val="00986E18"/>
    <w:rsid w:val="00987F79"/>
    <w:rsid w:val="009B0A17"/>
    <w:rsid w:val="009C583A"/>
    <w:rsid w:val="009D0F46"/>
    <w:rsid w:val="009D0F8D"/>
    <w:rsid w:val="009E3D8C"/>
    <w:rsid w:val="009F3C7B"/>
    <w:rsid w:val="00A01617"/>
    <w:rsid w:val="00A12517"/>
    <w:rsid w:val="00A23A7F"/>
    <w:rsid w:val="00A278DC"/>
    <w:rsid w:val="00A42A05"/>
    <w:rsid w:val="00A47974"/>
    <w:rsid w:val="00A61FFD"/>
    <w:rsid w:val="00A66609"/>
    <w:rsid w:val="00A86DF8"/>
    <w:rsid w:val="00A9156D"/>
    <w:rsid w:val="00A93056"/>
    <w:rsid w:val="00A9757F"/>
    <w:rsid w:val="00AA7007"/>
    <w:rsid w:val="00AB0D0C"/>
    <w:rsid w:val="00AC0063"/>
    <w:rsid w:val="00AC06C9"/>
    <w:rsid w:val="00AD41BA"/>
    <w:rsid w:val="00AD5CBD"/>
    <w:rsid w:val="00AF005C"/>
    <w:rsid w:val="00AF0A23"/>
    <w:rsid w:val="00AF195D"/>
    <w:rsid w:val="00AF1C76"/>
    <w:rsid w:val="00AF7361"/>
    <w:rsid w:val="00B10289"/>
    <w:rsid w:val="00B11588"/>
    <w:rsid w:val="00B308CF"/>
    <w:rsid w:val="00B31713"/>
    <w:rsid w:val="00B35053"/>
    <w:rsid w:val="00B47531"/>
    <w:rsid w:val="00B569C7"/>
    <w:rsid w:val="00B61BAB"/>
    <w:rsid w:val="00B67F41"/>
    <w:rsid w:val="00B92B0A"/>
    <w:rsid w:val="00BA1656"/>
    <w:rsid w:val="00BB29F1"/>
    <w:rsid w:val="00BB3F4A"/>
    <w:rsid w:val="00BC2A2E"/>
    <w:rsid w:val="00BD5CF8"/>
    <w:rsid w:val="00BF5618"/>
    <w:rsid w:val="00BF607C"/>
    <w:rsid w:val="00BF76B8"/>
    <w:rsid w:val="00C0153C"/>
    <w:rsid w:val="00C254D0"/>
    <w:rsid w:val="00C26722"/>
    <w:rsid w:val="00C352A3"/>
    <w:rsid w:val="00C431F1"/>
    <w:rsid w:val="00C50DAF"/>
    <w:rsid w:val="00C53543"/>
    <w:rsid w:val="00C74D5C"/>
    <w:rsid w:val="00CB3DED"/>
    <w:rsid w:val="00CB7482"/>
    <w:rsid w:val="00D21576"/>
    <w:rsid w:val="00D25158"/>
    <w:rsid w:val="00D313CE"/>
    <w:rsid w:val="00D41F88"/>
    <w:rsid w:val="00D50D48"/>
    <w:rsid w:val="00D55AB9"/>
    <w:rsid w:val="00D57942"/>
    <w:rsid w:val="00D63F93"/>
    <w:rsid w:val="00D64B8A"/>
    <w:rsid w:val="00D66AC6"/>
    <w:rsid w:val="00D706E5"/>
    <w:rsid w:val="00D7123A"/>
    <w:rsid w:val="00D75628"/>
    <w:rsid w:val="00D80C2B"/>
    <w:rsid w:val="00D84DF9"/>
    <w:rsid w:val="00D96640"/>
    <w:rsid w:val="00DA3549"/>
    <w:rsid w:val="00DB0833"/>
    <w:rsid w:val="00DE1466"/>
    <w:rsid w:val="00DE79CD"/>
    <w:rsid w:val="00DE7E1A"/>
    <w:rsid w:val="00DF0641"/>
    <w:rsid w:val="00DF4070"/>
    <w:rsid w:val="00DF587A"/>
    <w:rsid w:val="00DF6DD4"/>
    <w:rsid w:val="00E0374E"/>
    <w:rsid w:val="00E03AED"/>
    <w:rsid w:val="00E1103F"/>
    <w:rsid w:val="00E20FC4"/>
    <w:rsid w:val="00E23E1F"/>
    <w:rsid w:val="00E32ED7"/>
    <w:rsid w:val="00E407E8"/>
    <w:rsid w:val="00E41DD0"/>
    <w:rsid w:val="00E4301E"/>
    <w:rsid w:val="00E4514A"/>
    <w:rsid w:val="00E478EE"/>
    <w:rsid w:val="00E62687"/>
    <w:rsid w:val="00E66F3D"/>
    <w:rsid w:val="00E8357F"/>
    <w:rsid w:val="00E85A85"/>
    <w:rsid w:val="00EB2E41"/>
    <w:rsid w:val="00EB4077"/>
    <w:rsid w:val="00EB4725"/>
    <w:rsid w:val="00ED42CC"/>
    <w:rsid w:val="00ED5675"/>
    <w:rsid w:val="00EF4912"/>
    <w:rsid w:val="00EF67C7"/>
    <w:rsid w:val="00EF7C0C"/>
    <w:rsid w:val="00F05A56"/>
    <w:rsid w:val="00F34078"/>
    <w:rsid w:val="00F449CC"/>
    <w:rsid w:val="00F54F89"/>
    <w:rsid w:val="00F75C7F"/>
    <w:rsid w:val="00F75E4A"/>
    <w:rsid w:val="00F80243"/>
    <w:rsid w:val="00F85831"/>
    <w:rsid w:val="00F901AA"/>
    <w:rsid w:val="00FA170A"/>
    <w:rsid w:val="00FA27C7"/>
    <w:rsid w:val="00FA4367"/>
    <w:rsid w:val="00FB1606"/>
    <w:rsid w:val="00FC63B1"/>
    <w:rsid w:val="00FE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3A6D"/>
  <w14:defaultImageDpi w14:val="300"/>
  <w15:docId w15:val="{910C4578-E370-D24F-B7E1-3831BCED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1AA"/>
    <w:rPr>
      <w:rFonts w:ascii="Arial" w:hAnsi="Arial"/>
      <w:sz w:val="22"/>
    </w:rPr>
  </w:style>
  <w:style w:type="paragraph" w:styleId="Heading1">
    <w:name w:val="heading 1"/>
    <w:basedOn w:val="Normal"/>
    <w:next w:val="Normal"/>
    <w:link w:val="Heading1Char"/>
    <w:uiPriority w:val="9"/>
    <w:qFormat/>
    <w:rsid w:val="00E41DD0"/>
    <w:pPr>
      <w:keepNext/>
      <w:keepLines/>
      <w:spacing w:before="480"/>
      <w:outlineLvl w:val="0"/>
    </w:pPr>
    <w:rPr>
      <w:rFonts w:eastAsiaTheme="majorEastAsia" w:cstheme="majorBidi"/>
      <w:b/>
      <w:bCs/>
      <w:color w:val="004080"/>
      <w:sz w:val="32"/>
      <w:szCs w:val="32"/>
    </w:rPr>
  </w:style>
  <w:style w:type="paragraph" w:styleId="Heading2">
    <w:name w:val="heading 2"/>
    <w:basedOn w:val="Normal"/>
    <w:next w:val="Normal"/>
    <w:link w:val="Heading2Char"/>
    <w:uiPriority w:val="9"/>
    <w:unhideWhenUsed/>
    <w:qFormat/>
    <w:rsid w:val="00E41DD0"/>
    <w:pPr>
      <w:keepNext/>
      <w:keepLines/>
      <w:spacing w:before="200"/>
      <w:outlineLvl w:val="1"/>
    </w:pPr>
    <w:rPr>
      <w:rFonts w:eastAsiaTheme="majorEastAsia" w:cstheme="majorBidi"/>
      <w:b/>
      <w:bCs/>
      <w:color w:val="345A8A"/>
      <w:sz w:val="28"/>
      <w:szCs w:val="26"/>
    </w:rPr>
  </w:style>
  <w:style w:type="paragraph" w:styleId="Heading3">
    <w:name w:val="heading 3"/>
    <w:basedOn w:val="Normal"/>
    <w:next w:val="Normal"/>
    <w:link w:val="Heading3Char"/>
    <w:uiPriority w:val="9"/>
    <w:unhideWhenUsed/>
    <w:qFormat/>
    <w:rsid w:val="00F901AA"/>
    <w:pPr>
      <w:keepNext/>
      <w:keepLines/>
      <w:spacing w:before="200"/>
      <w:outlineLvl w:val="2"/>
    </w:pPr>
    <w:rPr>
      <w:rFonts w:eastAsiaTheme="majorEastAsia" w:cstheme="majorBidi"/>
      <w:b/>
      <w:bCs/>
      <w:color w:val="400080"/>
      <w:sz w:val="24"/>
    </w:rPr>
  </w:style>
  <w:style w:type="paragraph" w:styleId="Heading4">
    <w:name w:val="heading 4"/>
    <w:basedOn w:val="Normal"/>
    <w:next w:val="Normal"/>
    <w:link w:val="Heading4Char"/>
    <w:uiPriority w:val="9"/>
    <w:unhideWhenUsed/>
    <w:qFormat/>
    <w:rsid w:val="008E14FE"/>
    <w:pPr>
      <w:keepNext/>
      <w:keepLines/>
      <w:spacing w:before="200"/>
      <w:outlineLvl w:val="3"/>
    </w:pPr>
    <w:rPr>
      <w:rFonts w:eastAsiaTheme="majorEastAsia" w:cstheme="majorBidi"/>
      <w:b/>
      <w:bCs/>
      <w:i/>
      <w:iCs/>
      <w:color w:val="004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DD0"/>
    <w:rPr>
      <w:rFonts w:ascii="Arial" w:eastAsiaTheme="majorEastAsia" w:hAnsi="Arial" w:cstheme="majorBidi"/>
      <w:b/>
      <w:bCs/>
      <w:color w:val="004080"/>
      <w:sz w:val="32"/>
      <w:szCs w:val="32"/>
    </w:rPr>
  </w:style>
  <w:style w:type="character" w:customStyle="1" w:styleId="Heading2Char">
    <w:name w:val="Heading 2 Char"/>
    <w:basedOn w:val="DefaultParagraphFont"/>
    <w:link w:val="Heading2"/>
    <w:uiPriority w:val="9"/>
    <w:rsid w:val="00E41DD0"/>
    <w:rPr>
      <w:rFonts w:ascii="Arial" w:eastAsiaTheme="majorEastAsia" w:hAnsi="Arial" w:cstheme="majorBidi"/>
      <w:b/>
      <w:bCs/>
      <w:color w:val="345A8A"/>
      <w:sz w:val="28"/>
      <w:szCs w:val="26"/>
    </w:rPr>
  </w:style>
  <w:style w:type="character" w:customStyle="1" w:styleId="Heading3Char">
    <w:name w:val="Heading 3 Char"/>
    <w:basedOn w:val="DefaultParagraphFont"/>
    <w:link w:val="Heading3"/>
    <w:uiPriority w:val="9"/>
    <w:rsid w:val="00F901AA"/>
    <w:rPr>
      <w:rFonts w:ascii="Arial" w:eastAsiaTheme="majorEastAsia" w:hAnsi="Arial" w:cstheme="majorBidi"/>
      <w:b/>
      <w:bCs/>
      <w:color w:val="400080"/>
    </w:rPr>
  </w:style>
  <w:style w:type="paragraph" w:styleId="BalloonText">
    <w:name w:val="Balloon Text"/>
    <w:basedOn w:val="Normal"/>
    <w:link w:val="BalloonTextChar"/>
    <w:uiPriority w:val="99"/>
    <w:semiHidden/>
    <w:unhideWhenUsed/>
    <w:rsid w:val="005E1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C26"/>
    <w:rPr>
      <w:rFonts w:ascii="Lucida Grande" w:hAnsi="Lucida Grande" w:cs="Lucida Grande"/>
      <w:sz w:val="18"/>
      <w:szCs w:val="18"/>
    </w:rPr>
  </w:style>
  <w:style w:type="paragraph" w:styleId="ListParagraph">
    <w:name w:val="List Paragraph"/>
    <w:basedOn w:val="Normal"/>
    <w:uiPriority w:val="34"/>
    <w:qFormat/>
    <w:rsid w:val="005E1C26"/>
    <w:pPr>
      <w:ind w:left="720"/>
      <w:contextualSpacing/>
    </w:pPr>
  </w:style>
  <w:style w:type="character" w:styleId="Hyperlink">
    <w:name w:val="Hyperlink"/>
    <w:basedOn w:val="DefaultParagraphFont"/>
    <w:uiPriority w:val="99"/>
    <w:unhideWhenUsed/>
    <w:rsid w:val="008C1CF4"/>
    <w:rPr>
      <w:color w:val="0000FF" w:themeColor="hyperlink"/>
      <w:u w:val="single"/>
    </w:rPr>
  </w:style>
  <w:style w:type="character" w:styleId="FollowedHyperlink">
    <w:name w:val="FollowedHyperlink"/>
    <w:basedOn w:val="DefaultParagraphFont"/>
    <w:uiPriority w:val="99"/>
    <w:semiHidden/>
    <w:unhideWhenUsed/>
    <w:rsid w:val="00733293"/>
    <w:rPr>
      <w:color w:val="800080" w:themeColor="followedHyperlink"/>
      <w:u w:val="single"/>
    </w:rPr>
  </w:style>
  <w:style w:type="paragraph" w:styleId="Header">
    <w:name w:val="header"/>
    <w:basedOn w:val="Normal"/>
    <w:link w:val="HeaderChar"/>
    <w:uiPriority w:val="99"/>
    <w:unhideWhenUsed/>
    <w:rsid w:val="008D25DB"/>
    <w:pPr>
      <w:tabs>
        <w:tab w:val="center" w:pos="4320"/>
        <w:tab w:val="right" w:pos="8640"/>
      </w:tabs>
    </w:pPr>
  </w:style>
  <w:style w:type="character" w:customStyle="1" w:styleId="HeaderChar">
    <w:name w:val="Header Char"/>
    <w:basedOn w:val="DefaultParagraphFont"/>
    <w:link w:val="Header"/>
    <w:uiPriority w:val="99"/>
    <w:rsid w:val="008D25DB"/>
    <w:rPr>
      <w:rFonts w:ascii="Arial" w:hAnsi="Arial"/>
    </w:rPr>
  </w:style>
  <w:style w:type="paragraph" w:styleId="Footer">
    <w:name w:val="footer"/>
    <w:basedOn w:val="Normal"/>
    <w:link w:val="FooterChar"/>
    <w:uiPriority w:val="99"/>
    <w:unhideWhenUsed/>
    <w:rsid w:val="008D25DB"/>
    <w:pPr>
      <w:tabs>
        <w:tab w:val="center" w:pos="4320"/>
        <w:tab w:val="right" w:pos="8640"/>
      </w:tabs>
    </w:pPr>
  </w:style>
  <w:style w:type="character" w:customStyle="1" w:styleId="FooterChar">
    <w:name w:val="Footer Char"/>
    <w:basedOn w:val="DefaultParagraphFont"/>
    <w:link w:val="Footer"/>
    <w:uiPriority w:val="99"/>
    <w:rsid w:val="008D25DB"/>
    <w:rPr>
      <w:rFonts w:ascii="Arial" w:hAnsi="Arial"/>
    </w:rPr>
  </w:style>
  <w:style w:type="paragraph" w:styleId="Caption">
    <w:name w:val="caption"/>
    <w:basedOn w:val="Normal"/>
    <w:next w:val="Normal"/>
    <w:uiPriority w:val="35"/>
    <w:unhideWhenUsed/>
    <w:qFormat/>
    <w:rsid w:val="008E14FE"/>
    <w:pPr>
      <w:spacing w:after="200"/>
    </w:pPr>
    <w:rPr>
      <w:b/>
      <w:bCs/>
      <w:color w:val="345A8A"/>
      <w:sz w:val="18"/>
      <w:szCs w:val="18"/>
    </w:rPr>
  </w:style>
  <w:style w:type="paragraph" w:styleId="TOC1">
    <w:name w:val="toc 1"/>
    <w:basedOn w:val="Normal"/>
    <w:next w:val="Normal"/>
    <w:autoRedefine/>
    <w:uiPriority w:val="39"/>
    <w:unhideWhenUsed/>
    <w:rsid w:val="00EB4725"/>
  </w:style>
  <w:style w:type="paragraph" w:styleId="TOC2">
    <w:name w:val="toc 2"/>
    <w:basedOn w:val="Normal"/>
    <w:next w:val="Normal"/>
    <w:autoRedefine/>
    <w:uiPriority w:val="39"/>
    <w:unhideWhenUsed/>
    <w:rsid w:val="00EB4725"/>
    <w:pPr>
      <w:ind w:left="240"/>
    </w:pPr>
  </w:style>
  <w:style w:type="paragraph" w:styleId="TOC3">
    <w:name w:val="toc 3"/>
    <w:basedOn w:val="Normal"/>
    <w:next w:val="Normal"/>
    <w:autoRedefine/>
    <w:uiPriority w:val="39"/>
    <w:unhideWhenUsed/>
    <w:rsid w:val="00EB4725"/>
    <w:pPr>
      <w:ind w:left="480"/>
    </w:pPr>
  </w:style>
  <w:style w:type="paragraph" w:styleId="TOC4">
    <w:name w:val="toc 4"/>
    <w:basedOn w:val="Normal"/>
    <w:next w:val="Normal"/>
    <w:autoRedefine/>
    <w:uiPriority w:val="39"/>
    <w:unhideWhenUsed/>
    <w:rsid w:val="00EB4725"/>
    <w:pPr>
      <w:ind w:left="720"/>
    </w:pPr>
  </w:style>
  <w:style w:type="paragraph" w:styleId="TOC5">
    <w:name w:val="toc 5"/>
    <w:basedOn w:val="Normal"/>
    <w:next w:val="Normal"/>
    <w:autoRedefine/>
    <w:uiPriority w:val="39"/>
    <w:unhideWhenUsed/>
    <w:rsid w:val="00EB4725"/>
    <w:pPr>
      <w:ind w:left="960"/>
    </w:pPr>
  </w:style>
  <w:style w:type="paragraph" w:styleId="TOC6">
    <w:name w:val="toc 6"/>
    <w:basedOn w:val="Normal"/>
    <w:next w:val="Normal"/>
    <w:autoRedefine/>
    <w:uiPriority w:val="39"/>
    <w:unhideWhenUsed/>
    <w:rsid w:val="00EB4725"/>
    <w:pPr>
      <w:ind w:left="1200"/>
    </w:pPr>
  </w:style>
  <w:style w:type="paragraph" w:styleId="TOC7">
    <w:name w:val="toc 7"/>
    <w:basedOn w:val="Normal"/>
    <w:next w:val="Normal"/>
    <w:autoRedefine/>
    <w:uiPriority w:val="39"/>
    <w:unhideWhenUsed/>
    <w:rsid w:val="00EB4725"/>
    <w:pPr>
      <w:ind w:left="1440"/>
    </w:pPr>
  </w:style>
  <w:style w:type="paragraph" w:styleId="TOC8">
    <w:name w:val="toc 8"/>
    <w:basedOn w:val="Normal"/>
    <w:next w:val="Normal"/>
    <w:autoRedefine/>
    <w:uiPriority w:val="39"/>
    <w:unhideWhenUsed/>
    <w:rsid w:val="00EB4725"/>
    <w:pPr>
      <w:ind w:left="1680"/>
    </w:pPr>
  </w:style>
  <w:style w:type="paragraph" w:styleId="TOC9">
    <w:name w:val="toc 9"/>
    <w:basedOn w:val="Normal"/>
    <w:next w:val="Normal"/>
    <w:autoRedefine/>
    <w:uiPriority w:val="39"/>
    <w:unhideWhenUsed/>
    <w:rsid w:val="00EB4725"/>
    <w:pPr>
      <w:ind w:left="1920"/>
    </w:pPr>
  </w:style>
  <w:style w:type="character" w:customStyle="1" w:styleId="Heading4Char">
    <w:name w:val="Heading 4 Char"/>
    <w:basedOn w:val="DefaultParagraphFont"/>
    <w:link w:val="Heading4"/>
    <w:uiPriority w:val="9"/>
    <w:rsid w:val="008E14FE"/>
    <w:rPr>
      <w:rFonts w:ascii="Arial" w:eastAsiaTheme="majorEastAsia" w:hAnsi="Arial" w:cstheme="majorBidi"/>
      <w:b/>
      <w:bCs/>
      <w:i/>
      <w:iCs/>
      <w:color w:val="004080"/>
      <w:sz w:val="22"/>
    </w:rPr>
  </w:style>
  <w:style w:type="character" w:styleId="PageNumber">
    <w:name w:val="page number"/>
    <w:basedOn w:val="DefaultParagraphFont"/>
    <w:uiPriority w:val="99"/>
    <w:semiHidden/>
    <w:unhideWhenUsed/>
    <w:rsid w:val="00E0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6184">
      <w:bodyDiv w:val="1"/>
      <w:marLeft w:val="0"/>
      <w:marRight w:val="0"/>
      <w:marTop w:val="0"/>
      <w:marBottom w:val="0"/>
      <w:divBdr>
        <w:top w:val="none" w:sz="0" w:space="0" w:color="auto"/>
        <w:left w:val="none" w:sz="0" w:space="0" w:color="auto"/>
        <w:bottom w:val="none" w:sz="0" w:space="0" w:color="auto"/>
        <w:right w:val="none" w:sz="0" w:space="0" w:color="auto"/>
      </w:divBdr>
    </w:div>
    <w:div w:id="103382405">
      <w:bodyDiv w:val="1"/>
      <w:marLeft w:val="0"/>
      <w:marRight w:val="0"/>
      <w:marTop w:val="0"/>
      <w:marBottom w:val="0"/>
      <w:divBdr>
        <w:top w:val="none" w:sz="0" w:space="0" w:color="auto"/>
        <w:left w:val="none" w:sz="0" w:space="0" w:color="auto"/>
        <w:bottom w:val="none" w:sz="0" w:space="0" w:color="auto"/>
        <w:right w:val="none" w:sz="0" w:space="0" w:color="auto"/>
      </w:divBdr>
    </w:div>
    <w:div w:id="228425135">
      <w:bodyDiv w:val="1"/>
      <w:marLeft w:val="0"/>
      <w:marRight w:val="0"/>
      <w:marTop w:val="0"/>
      <w:marBottom w:val="0"/>
      <w:divBdr>
        <w:top w:val="none" w:sz="0" w:space="0" w:color="auto"/>
        <w:left w:val="none" w:sz="0" w:space="0" w:color="auto"/>
        <w:bottom w:val="none" w:sz="0" w:space="0" w:color="auto"/>
        <w:right w:val="none" w:sz="0" w:space="0" w:color="auto"/>
      </w:divBdr>
    </w:div>
    <w:div w:id="375472873">
      <w:bodyDiv w:val="1"/>
      <w:marLeft w:val="0"/>
      <w:marRight w:val="0"/>
      <w:marTop w:val="0"/>
      <w:marBottom w:val="0"/>
      <w:divBdr>
        <w:top w:val="none" w:sz="0" w:space="0" w:color="auto"/>
        <w:left w:val="none" w:sz="0" w:space="0" w:color="auto"/>
        <w:bottom w:val="none" w:sz="0" w:space="0" w:color="auto"/>
        <w:right w:val="none" w:sz="0" w:space="0" w:color="auto"/>
      </w:divBdr>
    </w:div>
    <w:div w:id="1055006810">
      <w:bodyDiv w:val="1"/>
      <w:marLeft w:val="0"/>
      <w:marRight w:val="0"/>
      <w:marTop w:val="0"/>
      <w:marBottom w:val="0"/>
      <w:divBdr>
        <w:top w:val="none" w:sz="0" w:space="0" w:color="auto"/>
        <w:left w:val="none" w:sz="0" w:space="0" w:color="auto"/>
        <w:bottom w:val="none" w:sz="0" w:space="0" w:color="auto"/>
        <w:right w:val="none" w:sz="0" w:space="0" w:color="auto"/>
      </w:divBdr>
    </w:div>
    <w:div w:id="1242451921">
      <w:bodyDiv w:val="1"/>
      <w:marLeft w:val="0"/>
      <w:marRight w:val="0"/>
      <w:marTop w:val="0"/>
      <w:marBottom w:val="0"/>
      <w:divBdr>
        <w:top w:val="none" w:sz="0" w:space="0" w:color="auto"/>
        <w:left w:val="none" w:sz="0" w:space="0" w:color="auto"/>
        <w:bottom w:val="none" w:sz="0" w:space="0" w:color="auto"/>
        <w:right w:val="none" w:sz="0" w:space="0" w:color="auto"/>
      </w:divBdr>
    </w:div>
    <w:div w:id="1783577042">
      <w:bodyDiv w:val="1"/>
      <w:marLeft w:val="0"/>
      <w:marRight w:val="0"/>
      <w:marTop w:val="0"/>
      <w:marBottom w:val="0"/>
      <w:divBdr>
        <w:top w:val="none" w:sz="0" w:space="0" w:color="auto"/>
        <w:left w:val="none" w:sz="0" w:space="0" w:color="auto"/>
        <w:bottom w:val="none" w:sz="0" w:space="0" w:color="auto"/>
        <w:right w:val="none" w:sz="0" w:space="0" w:color="auto"/>
      </w:divBdr>
    </w:div>
    <w:div w:id="1860850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ebaim.org/techniques/powerpoint/" TargetMode="External"/><Relationship Id="rId26" Type="http://schemas.openxmlformats.org/officeDocument/2006/relationships/hyperlink" Target="https://webaim.org/resources/contrastchecker/" TargetMode="External"/><Relationship Id="rId3" Type="http://schemas.openxmlformats.org/officeDocument/2006/relationships/settings" Target="settings.xml"/><Relationship Id="rId21" Type="http://schemas.openxmlformats.org/officeDocument/2006/relationships/hyperlink" Target="http://ncdae.org/" TargetMode="External"/><Relationship Id="rId34" Type="http://schemas.openxmlformats.org/officeDocument/2006/relationships/theme" Target="theme/theme1.xml"/><Relationship Id="rId7" Type="http://schemas.openxmlformats.org/officeDocument/2006/relationships/hyperlink" Target="http://ncdae.org/resources/cheatsheets/electronic-content.php" TargetMode="External"/><Relationship Id="rId12" Type="http://schemas.openxmlformats.org/officeDocument/2006/relationships/hyperlink" Target="https://www.bgsu.edu/center-for-faculty-excellence.html" TargetMode="External"/><Relationship Id="rId17" Type="http://schemas.openxmlformats.org/officeDocument/2006/relationships/hyperlink" Target="http://ncdae.org/resources/cheatsheets/" TargetMode="External"/><Relationship Id="rId25" Type="http://schemas.openxmlformats.org/officeDocument/2006/relationships/hyperlink" Target="https://webaim.org/techniques/fo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ncdae.org/resources/cheatsheets/excel.php" TargetMode="External"/><Relationship Id="rId29" Type="http://schemas.openxmlformats.org/officeDocument/2006/relationships/hyperlink" Target="mailto:ritap@bg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gsu.edu/accessibility-services.html" TargetMode="External"/><Relationship Id="rId24" Type="http://schemas.openxmlformats.org/officeDocument/2006/relationships/hyperlink" Target="https://webaim.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aim.org/techniques/word/" TargetMode="External"/><Relationship Id="rId23" Type="http://schemas.openxmlformats.org/officeDocument/2006/relationships/hyperlink" Target="http://ncdae.org/resources/cheatsheets/electronic-content.php" TargetMode="External"/><Relationship Id="rId28" Type="http://schemas.openxmlformats.org/officeDocument/2006/relationships/hyperlink" Target="https://webaim.org/resources/" TargetMode="External"/><Relationship Id="rId10" Type="http://schemas.openxmlformats.org/officeDocument/2006/relationships/hyperlink" Target="https://www.bgsu.edu/center-for-faculty-excellence/find-a-workshop1.html" TargetMode="External"/><Relationship Id="rId19" Type="http://schemas.openxmlformats.org/officeDocument/2006/relationships/hyperlink" Target="http://ncdae.org/resources/cheatsheets/excel.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ncdae.org/resources/cheatsheets/" TargetMode="External"/><Relationship Id="rId22" Type="http://schemas.openxmlformats.org/officeDocument/2006/relationships/hyperlink" Target="http://ncdae.org/resources/cheatsheets" TargetMode="External"/><Relationship Id="rId27" Type="http://schemas.openxmlformats.org/officeDocument/2006/relationships/hyperlink" Target="https://webaim.org/techniques/acrobat/converting" TargetMode="External"/><Relationship Id="rId30" Type="http://schemas.openxmlformats.org/officeDocument/2006/relationships/header" Target="header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2168</Words>
  <Characters>12360</Characters>
  <Application>Microsoft Office Word</Application>
  <DocSecurity>0</DocSecurity>
  <Lines>103</Lines>
  <Paragraphs>28</Paragraphs>
  <ScaleCrop>false</ScaleCrop>
  <Company>BGSU</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Pool</dc:creator>
  <cp:keywords/>
  <dc:description/>
  <cp:lastModifiedBy>Rita A Pool</cp:lastModifiedBy>
  <cp:revision>6</cp:revision>
  <cp:lastPrinted>2018-09-07T15:53:00Z</cp:lastPrinted>
  <dcterms:created xsi:type="dcterms:W3CDTF">2019-04-05T16:54:00Z</dcterms:created>
  <dcterms:modified xsi:type="dcterms:W3CDTF">2019-11-13T15:02:00Z</dcterms:modified>
</cp:coreProperties>
</file>