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-60" w:type="dxa"/>
        <w:tblBorders>
          <w:top w:val="threeDEngrave" w:sz="24" w:space="0" w:color="E36C0A" w:themeColor="accent6" w:themeShade="BF"/>
          <w:left w:val="threeDEngrave" w:sz="24" w:space="0" w:color="E36C0A" w:themeColor="accent6" w:themeShade="BF"/>
          <w:bottom w:val="threeDEngrave" w:sz="24" w:space="0" w:color="E36C0A" w:themeColor="accent6" w:themeShade="BF"/>
          <w:right w:val="threeDEngrave" w:sz="24" w:space="0" w:color="E36C0A" w:themeColor="accent6" w:themeShade="BF"/>
          <w:insideH w:val="threeDEngrave" w:sz="24" w:space="0" w:color="E36C0A" w:themeColor="accent6" w:themeShade="BF"/>
          <w:insideV w:val="threeDEngrave" w:sz="24" w:space="0" w:color="E36C0A" w:themeColor="accent6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54B4E" w:rsidRPr="00A54B4E" w:rsidTr="00D60BDF">
        <w:trPr>
          <w:trHeight w:val="1241"/>
        </w:trPr>
        <w:tc>
          <w:tcPr>
            <w:tcW w:w="10800" w:type="dxa"/>
            <w:vAlign w:val="center"/>
          </w:tcPr>
          <w:p w:rsidR="00D0111D" w:rsidRDefault="001A4AB5" w:rsidP="00D0111D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32"/>
                <w:szCs w:val="32"/>
              </w:rPr>
            </w:pPr>
            <w:r w:rsidRPr="00A54B4E">
              <w:rPr>
                <w:rFonts w:asciiTheme="majorHAnsi" w:hAnsiTheme="majorHAnsi"/>
                <w:b/>
                <w:bCs/>
                <w:color w:val="4A442A" w:themeColor="background2" w:themeShade="40"/>
                <w:sz w:val="32"/>
                <w:szCs w:val="32"/>
              </w:rPr>
              <w:t>Department of Finance</w:t>
            </w:r>
            <w:r w:rsidRPr="00A54B4E">
              <w:rPr>
                <w:rFonts w:asciiTheme="majorHAnsi" w:hAnsiTheme="majorHAnsi"/>
                <w:b/>
                <w:bCs/>
                <w:color w:val="4A442A" w:themeColor="background2" w:themeShade="40"/>
                <w:sz w:val="32"/>
                <w:szCs w:val="32"/>
              </w:rPr>
              <w:br/>
            </w:r>
            <w:r w:rsidR="003C56AA" w:rsidRPr="00A54B4E">
              <w:rPr>
                <w:rFonts w:asciiTheme="majorHAnsi" w:hAnsiTheme="majorHAnsi"/>
                <w:b/>
                <w:color w:val="E36C0A" w:themeColor="accent6" w:themeShade="BF"/>
                <w:sz w:val="32"/>
                <w:szCs w:val="32"/>
              </w:rPr>
              <w:t>FALL</w:t>
            </w:r>
            <w:r w:rsidR="004F38D5">
              <w:rPr>
                <w:rFonts w:asciiTheme="majorHAnsi" w:hAnsiTheme="majorHAnsi"/>
                <w:b/>
                <w:color w:val="E36C0A" w:themeColor="accent6" w:themeShade="BF"/>
                <w:sz w:val="32"/>
                <w:szCs w:val="32"/>
              </w:rPr>
              <w:t xml:space="preserve"> 2021</w:t>
            </w:r>
          </w:p>
          <w:p w:rsidR="00790B2F" w:rsidRDefault="001A4AB5" w:rsidP="00D0111D">
            <w:pPr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32"/>
                <w:szCs w:val="32"/>
              </w:rPr>
            </w:pPr>
            <w:r w:rsidRPr="00A54B4E">
              <w:rPr>
                <w:rFonts w:asciiTheme="majorHAnsi" w:hAnsiTheme="majorHAnsi"/>
                <w:b/>
                <w:color w:val="4A442A" w:themeColor="background2" w:themeShade="40"/>
                <w:sz w:val="32"/>
                <w:szCs w:val="32"/>
              </w:rPr>
              <w:t>Schedule of Classes</w:t>
            </w:r>
          </w:p>
          <w:p w:rsidR="00612CFA" w:rsidRPr="00A54B4E" w:rsidRDefault="00612CFA" w:rsidP="00612CFA">
            <w:pPr>
              <w:jc w:val="center"/>
              <w:rPr>
                <w:rFonts w:asciiTheme="majorHAnsi" w:hAnsiTheme="majorHAnsi"/>
                <w:b/>
                <w:bCs/>
                <w:color w:val="E36C0A" w:themeColor="accent6" w:themeShade="BF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4A442A" w:themeColor="background2" w:themeShade="40"/>
                <w:sz w:val="32"/>
                <w:szCs w:val="32"/>
              </w:rPr>
              <w:t>(subject to change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color w:val="4A442A" w:themeColor="background2" w:themeShade="40"/>
                <w:sz w:val="32"/>
                <w:szCs w:val="32"/>
              </w:rPr>
              <w:t>)</w:t>
            </w:r>
          </w:p>
        </w:tc>
      </w:tr>
    </w:tbl>
    <w:tbl>
      <w:tblPr>
        <w:tblpPr w:leftFromText="180" w:rightFromText="180" w:vertAnchor="text" w:horzAnchor="margin" w:tblpY="204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65"/>
        <w:gridCol w:w="810"/>
        <w:gridCol w:w="893"/>
        <w:gridCol w:w="2407"/>
        <w:gridCol w:w="990"/>
        <w:gridCol w:w="900"/>
        <w:gridCol w:w="270"/>
        <w:gridCol w:w="900"/>
        <w:gridCol w:w="900"/>
        <w:gridCol w:w="1337"/>
      </w:tblGrid>
      <w:tr w:rsidR="00FB3DB4" w:rsidRPr="00A54B4E" w:rsidTr="003C6174">
        <w:trPr>
          <w:trHeight w:val="446"/>
        </w:trPr>
        <w:tc>
          <w:tcPr>
            <w:tcW w:w="1465" w:type="dxa"/>
            <w:shd w:val="clear" w:color="auto" w:fill="E36C0A" w:themeFill="accent6" w:themeFillShade="BF"/>
            <w:vAlign w:val="center"/>
          </w:tcPr>
          <w:p w:rsidR="00FB3DB4" w:rsidRPr="00A54B4E" w:rsidRDefault="00FB3DB4" w:rsidP="00FB3DB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810" w:type="dxa"/>
            <w:shd w:val="clear" w:color="auto" w:fill="E36C0A" w:themeFill="accent6" w:themeFillShade="BF"/>
            <w:vAlign w:val="center"/>
          </w:tcPr>
          <w:p w:rsidR="00FB3DB4" w:rsidRPr="00A54B4E" w:rsidRDefault="00FB3DB4" w:rsidP="00FB3DB4">
            <w:pPr>
              <w:pStyle w:val="Heading2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A54B4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SECT</w:t>
            </w:r>
          </w:p>
        </w:tc>
        <w:tc>
          <w:tcPr>
            <w:tcW w:w="893" w:type="dxa"/>
            <w:shd w:val="clear" w:color="auto" w:fill="E36C0A" w:themeFill="accent6" w:themeFillShade="BF"/>
            <w:vAlign w:val="center"/>
          </w:tcPr>
          <w:p w:rsidR="00FB3DB4" w:rsidRPr="00A54B4E" w:rsidRDefault="00FB3DB4" w:rsidP="00FB3DB4">
            <w:pPr>
              <w:pStyle w:val="Heading2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A54B4E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CLASS</w:t>
            </w:r>
          </w:p>
        </w:tc>
        <w:tc>
          <w:tcPr>
            <w:tcW w:w="2407" w:type="dxa"/>
            <w:shd w:val="clear" w:color="auto" w:fill="E36C0A" w:themeFill="accent6" w:themeFillShade="BF"/>
            <w:vAlign w:val="center"/>
          </w:tcPr>
          <w:p w:rsidR="00FB3DB4" w:rsidRPr="00A54B4E" w:rsidRDefault="00FB3DB4" w:rsidP="00FB3DB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TITLE</w:t>
            </w:r>
          </w:p>
        </w:tc>
        <w:tc>
          <w:tcPr>
            <w:tcW w:w="990" w:type="dxa"/>
            <w:shd w:val="clear" w:color="auto" w:fill="E36C0A" w:themeFill="accent6" w:themeFillShade="BF"/>
            <w:vAlign w:val="center"/>
          </w:tcPr>
          <w:p w:rsidR="00FB3DB4" w:rsidRPr="00A54B4E" w:rsidRDefault="00FB3DB4" w:rsidP="00FB3DB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INST</w:t>
            </w:r>
          </w:p>
        </w:tc>
        <w:tc>
          <w:tcPr>
            <w:tcW w:w="2070" w:type="dxa"/>
            <w:gridSpan w:val="3"/>
            <w:shd w:val="clear" w:color="auto" w:fill="E36C0A" w:themeFill="accent6" w:themeFillShade="BF"/>
            <w:vAlign w:val="center"/>
          </w:tcPr>
          <w:p w:rsidR="00FB3DB4" w:rsidRPr="00A54B4E" w:rsidRDefault="00FB3DB4" w:rsidP="00FB3DB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900" w:type="dxa"/>
            <w:shd w:val="clear" w:color="auto" w:fill="E36C0A" w:themeFill="accent6" w:themeFillShade="BF"/>
            <w:vAlign w:val="center"/>
          </w:tcPr>
          <w:p w:rsidR="00FB3DB4" w:rsidRPr="00A54B4E" w:rsidRDefault="00FB3DB4" w:rsidP="00FB3DB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DAYS</w:t>
            </w:r>
          </w:p>
        </w:tc>
        <w:tc>
          <w:tcPr>
            <w:tcW w:w="1337" w:type="dxa"/>
            <w:shd w:val="clear" w:color="auto" w:fill="E36C0A" w:themeFill="accent6" w:themeFillShade="BF"/>
            <w:vAlign w:val="center"/>
          </w:tcPr>
          <w:p w:rsidR="00FB3DB4" w:rsidRPr="00A54B4E" w:rsidRDefault="00FB3DB4" w:rsidP="00FB3DB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RM</w:t>
            </w:r>
          </w:p>
        </w:tc>
      </w:tr>
      <w:tr w:rsidR="00FB3DB4" w:rsidRPr="00B1376D" w:rsidTr="003C6174">
        <w:trPr>
          <w:trHeight w:val="446"/>
        </w:trPr>
        <w:tc>
          <w:tcPr>
            <w:tcW w:w="1465" w:type="dxa"/>
            <w:vAlign w:val="center"/>
          </w:tcPr>
          <w:p w:rsidR="00FB3DB4" w:rsidRPr="00A54B4E" w:rsidRDefault="00FB3DB4" w:rsidP="00FB3DB4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2000</w:t>
            </w:r>
          </w:p>
        </w:tc>
        <w:tc>
          <w:tcPr>
            <w:tcW w:w="810" w:type="dxa"/>
            <w:vAlign w:val="center"/>
          </w:tcPr>
          <w:p w:rsidR="00FB3DB4" w:rsidRPr="00A54B4E" w:rsidRDefault="00FB3DB4" w:rsidP="00FB3DB4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</w:tc>
        <w:tc>
          <w:tcPr>
            <w:tcW w:w="893" w:type="dxa"/>
            <w:vAlign w:val="center"/>
          </w:tcPr>
          <w:p w:rsidR="00FB3DB4" w:rsidRPr="00A54B4E" w:rsidRDefault="00FB3DB4" w:rsidP="00107674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FB3DB4" w:rsidRPr="00A54B4E" w:rsidRDefault="00FB3DB4" w:rsidP="00FB3DB4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Personal Finance</w:t>
            </w:r>
          </w:p>
        </w:tc>
        <w:tc>
          <w:tcPr>
            <w:tcW w:w="990" w:type="dxa"/>
            <w:vAlign w:val="center"/>
          </w:tcPr>
          <w:p w:rsidR="00FB3DB4" w:rsidRPr="00A54B4E" w:rsidRDefault="004769AD" w:rsidP="00FB3DB4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Slates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FB3DB4" w:rsidRPr="00A54B4E" w:rsidRDefault="00FB3DB4" w:rsidP="00FB3DB4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DB4" w:rsidRPr="00A54B4E" w:rsidRDefault="00FB3DB4" w:rsidP="00FB3DB4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B3DB4" w:rsidRPr="00A54B4E" w:rsidRDefault="00FB3DB4" w:rsidP="003B52F7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vAlign w:val="center"/>
          </w:tcPr>
          <w:p w:rsidR="00FB3DB4" w:rsidRPr="00A54B4E" w:rsidRDefault="00FB3DB4" w:rsidP="00FB3DB4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FB3DB4" w:rsidRPr="004A179C" w:rsidRDefault="00FB3DB4" w:rsidP="00FB3DB4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107674" w:rsidRPr="00B1376D" w:rsidTr="003C6174">
        <w:trPr>
          <w:trHeight w:val="446"/>
        </w:trPr>
        <w:tc>
          <w:tcPr>
            <w:tcW w:w="1465" w:type="dxa"/>
            <w:vAlign w:val="center"/>
          </w:tcPr>
          <w:p w:rsidR="00107674" w:rsidRPr="00A54B4E" w:rsidRDefault="00107674" w:rsidP="00107674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3000</w:t>
            </w:r>
          </w:p>
        </w:tc>
        <w:tc>
          <w:tcPr>
            <w:tcW w:w="810" w:type="dxa"/>
            <w:vAlign w:val="center"/>
          </w:tcPr>
          <w:p w:rsidR="00107674" w:rsidRPr="00A54B4E" w:rsidRDefault="00107674" w:rsidP="00107674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</w:t>
            </w: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</w:t>
            </w:r>
          </w:p>
        </w:tc>
        <w:tc>
          <w:tcPr>
            <w:tcW w:w="893" w:type="dxa"/>
            <w:vAlign w:val="center"/>
          </w:tcPr>
          <w:p w:rsidR="00107674" w:rsidRPr="00A54B4E" w:rsidRDefault="00107674" w:rsidP="00107674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107674" w:rsidRPr="00A54B4E" w:rsidRDefault="00107674" w:rsidP="00107674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Business Finance</w:t>
            </w:r>
          </w:p>
        </w:tc>
        <w:tc>
          <w:tcPr>
            <w:tcW w:w="990" w:type="dxa"/>
            <w:vAlign w:val="center"/>
          </w:tcPr>
          <w:p w:rsidR="00107674" w:rsidRPr="00A54B4E" w:rsidRDefault="004769AD" w:rsidP="00107674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Liu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07674" w:rsidRPr="00A54B4E" w:rsidRDefault="00107674" w:rsidP="00107674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674" w:rsidRPr="00A54B4E" w:rsidRDefault="00107674" w:rsidP="00107674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07674" w:rsidRPr="00A54B4E" w:rsidRDefault="00107674" w:rsidP="00552F62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vAlign w:val="center"/>
          </w:tcPr>
          <w:p w:rsidR="00107674" w:rsidRPr="00A54B4E" w:rsidRDefault="00107674" w:rsidP="00107674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107674" w:rsidRPr="004A179C" w:rsidRDefault="00107674" w:rsidP="007B02FF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107674" w:rsidRPr="00B1376D" w:rsidTr="003C6174">
        <w:trPr>
          <w:trHeight w:val="446"/>
        </w:trPr>
        <w:tc>
          <w:tcPr>
            <w:tcW w:w="1465" w:type="dxa"/>
            <w:vAlign w:val="center"/>
          </w:tcPr>
          <w:p w:rsidR="00107674" w:rsidRPr="00A54B4E" w:rsidRDefault="00107674" w:rsidP="00107674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3000</w:t>
            </w:r>
          </w:p>
        </w:tc>
        <w:tc>
          <w:tcPr>
            <w:tcW w:w="810" w:type="dxa"/>
            <w:vAlign w:val="center"/>
          </w:tcPr>
          <w:p w:rsidR="00107674" w:rsidRPr="00A54B4E" w:rsidRDefault="00107674" w:rsidP="00107674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</w:t>
            </w: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2</w:t>
            </w:r>
          </w:p>
        </w:tc>
        <w:tc>
          <w:tcPr>
            <w:tcW w:w="893" w:type="dxa"/>
            <w:vAlign w:val="center"/>
          </w:tcPr>
          <w:p w:rsidR="00107674" w:rsidRPr="00A54B4E" w:rsidRDefault="00107674" w:rsidP="00107674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107674" w:rsidRPr="00A54B4E" w:rsidRDefault="00107674" w:rsidP="00107674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Business Finance</w:t>
            </w:r>
          </w:p>
        </w:tc>
        <w:tc>
          <w:tcPr>
            <w:tcW w:w="990" w:type="dxa"/>
            <w:vAlign w:val="center"/>
          </w:tcPr>
          <w:p w:rsidR="00107674" w:rsidRPr="007B702A" w:rsidRDefault="004769AD" w:rsidP="00107674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Slates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07674" w:rsidRPr="00A54B4E" w:rsidRDefault="00107674" w:rsidP="007B702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674" w:rsidRPr="00A54B4E" w:rsidRDefault="00107674" w:rsidP="00107674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107674" w:rsidRPr="00A54B4E" w:rsidRDefault="00107674" w:rsidP="00107674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vAlign w:val="center"/>
          </w:tcPr>
          <w:p w:rsidR="00107674" w:rsidRPr="00A54B4E" w:rsidRDefault="00107674" w:rsidP="00107674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107674" w:rsidRPr="004A179C" w:rsidRDefault="00107674" w:rsidP="00F27816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7B702A" w:rsidRPr="00B1376D" w:rsidTr="003C6174">
        <w:trPr>
          <w:trHeight w:val="446"/>
        </w:trPr>
        <w:tc>
          <w:tcPr>
            <w:tcW w:w="1465" w:type="dxa"/>
            <w:vAlign w:val="center"/>
          </w:tcPr>
          <w:p w:rsidR="007B702A" w:rsidRPr="00A54B4E" w:rsidRDefault="007B702A" w:rsidP="007B702A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3000</w:t>
            </w:r>
          </w:p>
        </w:tc>
        <w:tc>
          <w:tcPr>
            <w:tcW w:w="810" w:type="dxa"/>
            <w:vAlign w:val="center"/>
          </w:tcPr>
          <w:p w:rsidR="007B702A" w:rsidRPr="00A54B4E" w:rsidRDefault="007B702A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</w:t>
            </w: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3</w:t>
            </w:r>
          </w:p>
        </w:tc>
        <w:tc>
          <w:tcPr>
            <w:tcW w:w="893" w:type="dxa"/>
            <w:vAlign w:val="center"/>
          </w:tcPr>
          <w:p w:rsidR="007B702A" w:rsidRPr="00A54B4E" w:rsidRDefault="007B702A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7B702A" w:rsidRPr="00A54B4E" w:rsidRDefault="007B702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Business Finance</w:t>
            </w:r>
          </w:p>
        </w:tc>
        <w:tc>
          <w:tcPr>
            <w:tcW w:w="990" w:type="dxa"/>
            <w:vAlign w:val="center"/>
          </w:tcPr>
          <w:p w:rsidR="007B702A" w:rsidRPr="007B702A" w:rsidRDefault="004769AD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Slates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B702A" w:rsidRPr="00A54B4E" w:rsidRDefault="007B702A" w:rsidP="007B702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02A" w:rsidRPr="00A54B4E" w:rsidRDefault="007B702A" w:rsidP="007B702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B702A" w:rsidRPr="00A54B4E" w:rsidRDefault="007B702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vAlign w:val="center"/>
          </w:tcPr>
          <w:p w:rsidR="007B702A" w:rsidRPr="00A54B4E" w:rsidRDefault="007B702A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7B702A" w:rsidRPr="004A179C" w:rsidRDefault="007B702A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7B702A" w:rsidRPr="00B1376D" w:rsidTr="003C6174">
        <w:trPr>
          <w:trHeight w:val="446"/>
        </w:trPr>
        <w:tc>
          <w:tcPr>
            <w:tcW w:w="1465" w:type="dxa"/>
            <w:vAlign w:val="center"/>
          </w:tcPr>
          <w:p w:rsidR="007B702A" w:rsidRPr="00A54B4E" w:rsidRDefault="007B702A" w:rsidP="007B702A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3000</w:t>
            </w:r>
          </w:p>
        </w:tc>
        <w:tc>
          <w:tcPr>
            <w:tcW w:w="810" w:type="dxa"/>
            <w:vAlign w:val="center"/>
          </w:tcPr>
          <w:p w:rsidR="007B702A" w:rsidRPr="00A54B4E" w:rsidRDefault="007B702A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</w:t>
            </w: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4</w:t>
            </w:r>
          </w:p>
        </w:tc>
        <w:tc>
          <w:tcPr>
            <w:tcW w:w="893" w:type="dxa"/>
            <w:vAlign w:val="center"/>
          </w:tcPr>
          <w:p w:rsidR="007B702A" w:rsidRPr="00A54B4E" w:rsidRDefault="007B702A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7B702A" w:rsidRPr="00A54B4E" w:rsidRDefault="007B702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Business Finance</w:t>
            </w:r>
          </w:p>
        </w:tc>
        <w:tc>
          <w:tcPr>
            <w:tcW w:w="990" w:type="dxa"/>
            <w:vAlign w:val="center"/>
          </w:tcPr>
          <w:p w:rsidR="007B702A" w:rsidRPr="007B702A" w:rsidRDefault="004769AD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Slates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B702A" w:rsidRPr="00A54B4E" w:rsidRDefault="007B702A" w:rsidP="007B702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02A" w:rsidRPr="00A54B4E" w:rsidRDefault="007B702A" w:rsidP="007B702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B702A" w:rsidRPr="00A54B4E" w:rsidRDefault="007B702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vAlign w:val="center"/>
          </w:tcPr>
          <w:p w:rsidR="007B702A" w:rsidRPr="00A54B4E" w:rsidRDefault="007B702A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7B702A" w:rsidRPr="004A179C" w:rsidRDefault="007B702A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7B702A" w:rsidRPr="00B1376D" w:rsidTr="003C6174">
        <w:trPr>
          <w:trHeight w:val="446"/>
        </w:trPr>
        <w:tc>
          <w:tcPr>
            <w:tcW w:w="1465" w:type="dxa"/>
            <w:vAlign w:val="center"/>
          </w:tcPr>
          <w:p w:rsidR="007B702A" w:rsidRPr="00A54B4E" w:rsidRDefault="007B702A" w:rsidP="007B702A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3000</w:t>
            </w:r>
          </w:p>
        </w:tc>
        <w:tc>
          <w:tcPr>
            <w:tcW w:w="810" w:type="dxa"/>
            <w:vAlign w:val="center"/>
          </w:tcPr>
          <w:p w:rsidR="007B702A" w:rsidRPr="00A54B4E" w:rsidRDefault="007B702A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</w:t>
            </w: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5</w:t>
            </w:r>
          </w:p>
        </w:tc>
        <w:tc>
          <w:tcPr>
            <w:tcW w:w="893" w:type="dxa"/>
            <w:vAlign w:val="center"/>
          </w:tcPr>
          <w:p w:rsidR="007B702A" w:rsidRPr="00A54B4E" w:rsidRDefault="007B702A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7B702A" w:rsidRPr="00A54B4E" w:rsidRDefault="007B702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Business Finance</w:t>
            </w:r>
          </w:p>
        </w:tc>
        <w:tc>
          <w:tcPr>
            <w:tcW w:w="990" w:type="dxa"/>
            <w:vAlign w:val="center"/>
          </w:tcPr>
          <w:p w:rsidR="007B702A" w:rsidRPr="00F05BFF" w:rsidRDefault="004769AD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TBD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B702A" w:rsidRPr="00A54B4E" w:rsidRDefault="007B702A" w:rsidP="007B702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02A" w:rsidRPr="00A54B4E" w:rsidRDefault="007B702A" w:rsidP="007B702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B702A" w:rsidRPr="00A54B4E" w:rsidRDefault="007B702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vAlign w:val="center"/>
          </w:tcPr>
          <w:p w:rsidR="007B702A" w:rsidRPr="00A54B4E" w:rsidRDefault="007B702A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7B702A" w:rsidRPr="004A179C" w:rsidRDefault="007B702A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7B702A" w:rsidRPr="00B1376D" w:rsidTr="003C6174">
        <w:trPr>
          <w:trHeight w:val="446"/>
        </w:trPr>
        <w:tc>
          <w:tcPr>
            <w:tcW w:w="1465" w:type="dxa"/>
            <w:vAlign w:val="center"/>
          </w:tcPr>
          <w:p w:rsidR="007B702A" w:rsidRDefault="007B702A" w:rsidP="007B702A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FIN 3000</w:t>
            </w:r>
          </w:p>
        </w:tc>
        <w:tc>
          <w:tcPr>
            <w:tcW w:w="810" w:type="dxa"/>
            <w:vAlign w:val="center"/>
          </w:tcPr>
          <w:p w:rsidR="007B702A" w:rsidRDefault="008D5E4F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1006</w:t>
            </w:r>
          </w:p>
        </w:tc>
        <w:tc>
          <w:tcPr>
            <w:tcW w:w="893" w:type="dxa"/>
            <w:vAlign w:val="center"/>
          </w:tcPr>
          <w:p w:rsidR="007B702A" w:rsidRDefault="007B702A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7B702A" w:rsidRDefault="007B702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Business Finance</w:t>
            </w:r>
          </w:p>
        </w:tc>
        <w:tc>
          <w:tcPr>
            <w:tcW w:w="990" w:type="dxa"/>
            <w:vAlign w:val="center"/>
          </w:tcPr>
          <w:p w:rsidR="007B702A" w:rsidRDefault="004769AD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TBD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B702A" w:rsidRDefault="007B702A" w:rsidP="007B702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02A" w:rsidRPr="00A54B4E" w:rsidRDefault="007B702A" w:rsidP="007B702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7B702A" w:rsidRDefault="007B702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vAlign w:val="center"/>
          </w:tcPr>
          <w:p w:rsidR="007B702A" w:rsidRDefault="007B702A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7B702A" w:rsidRDefault="007B702A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4769AD" w:rsidRPr="00B1376D" w:rsidTr="003C6174">
        <w:trPr>
          <w:trHeight w:val="446"/>
        </w:trPr>
        <w:tc>
          <w:tcPr>
            <w:tcW w:w="1465" w:type="dxa"/>
            <w:vAlign w:val="center"/>
          </w:tcPr>
          <w:p w:rsidR="004769AD" w:rsidRDefault="004769AD" w:rsidP="007B702A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FIN 3000</w:t>
            </w:r>
          </w:p>
        </w:tc>
        <w:tc>
          <w:tcPr>
            <w:tcW w:w="810" w:type="dxa"/>
            <w:vAlign w:val="center"/>
          </w:tcPr>
          <w:p w:rsidR="004769AD" w:rsidRDefault="004769AD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1007</w:t>
            </w:r>
          </w:p>
        </w:tc>
        <w:tc>
          <w:tcPr>
            <w:tcW w:w="893" w:type="dxa"/>
            <w:vAlign w:val="center"/>
          </w:tcPr>
          <w:p w:rsidR="004769AD" w:rsidRDefault="004769AD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4769AD" w:rsidRDefault="004769AD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Business Finance</w:t>
            </w:r>
          </w:p>
        </w:tc>
        <w:tc>
          <w:tcPr>
            <w:tcW w:w="990" w:type="dxa"/>
            <w:vAlign w:val="center"/>
          </w:tcPr>
          <w:p w:rsidR="004769AD" w:rsidRDefault="004769AD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TBD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4769AD" w:rsidRDefault="004769AD" w:rsidP="007B702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69AD" w:rsidRPr="00A54B4E" w:rsidRDefault="004769AD" w:rsidP="007B702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69AD" w:rsidRDefault="004769AD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vAlign w:val="center"/>
          </w:tcPr>
          <w:p w:rsidR="004769AD" w:rsidRDefault="004769AD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4769AD" w:rsidRDefault="004769AD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4769AD" w:rsidRPr="00B1376D" w:rsidTr="003C6174">
        <w:trPr>
          <w:trHeight w:val="446"/>
        </w:trPr>
        <w:tc>
          <w:tcPr>
            <w:tcW w:w="1465" w:type="dxa"/>
            <w:vAlign w:val="center"/>
          </w:tcPr>
          <w:p w:rsidR="004769AD" w:rsidRDefault="004769AD" w:rsidP="007B702A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FIN 2100</w:t>
            </w:r>
          </w:p>
        </w:tc>
        <w:tc>
          <w:tcPr>
            <w:tcW w:w="810" w:type="dxa"/>
            <w:vAlign w:val="center"/>
          </w:tcPr>
          <w:p w:rsidR="004769AD" w:rsidRDefault="004769AD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</w:tc>
        <w:tc>
          <w:tcPr>
            <w:tcW w:w="893" w:type="dxa"/>
            <w:vAlign w:val="center"/>
          </w:tcPr>
          <w:p w:rsidR="004769AD" w:rsidRDefault="004769AD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4769AD" w:rsidRDefault="004769AD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FinTech</w:t>
            </w:r>
          </w:p>
        </w:tc>
        <w:tc>
          <w:tcPr>
            <w:tcW w:w="990" w:type="dxa"/>
            <w:vAlign w:val="center"/>
          </w:tcPr>
          <w:p w:rsidR="004769AD" w:rsidRDefault="004769AD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Liu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4769AD" w:rsidRDefault="004769AD" w:rsidP="007B702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69AD" w:rsidRPr="00A54B4E" w:rsidRDefault="004769AD" w:rsidP="007B702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69AD" w:rsidRDefault="004769AD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vAlign w:val="center"/>
          </w:tcPr>
          <w:p w:rsidR="004769AD" w:rsidRDefault="004769AD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4769AD" w:rsidRDefault="004769AD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06165A" w:rsidRPr="00B1376D" w:rsidTr="003C6174">
        <w:trPr>
          <w:trHeight w:val="446"/>
        </w:trPr>
        <w:tc>
          <w:tcPr>
            <w:tcW w:w="1465" w:type="dxa"/>
            <w:vAlign w:val="center"/>
          </w:tcPr>
          <w:p w:rsidR="0006165A" w:rsidRDefault="0006165A" w:rsidP="007B702A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3400</w:t>
            </w:r>
          </w:p>
        </w:tc>
        <w:tc>
          <w:tcPr>
            <w:tcW w:w="810" w:type="dxa"/>
            <w:vAlign w:val="center"/>
          </w:tcPr>
          <w:p w:rsidR="0006165A" w:rsidRDefault="0006165A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</w:tc>
        <w:tc>
          <w:tcPr>
            <w:tcW w:w="893" w:type="dxa"/>
            <w:vAlign w:val="center"/>
          </w:tcPr>
          <w:p w:rsidR="0006165A" w:rsidRDefault="0006165A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06165A" w:rsidRDefault="0006165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Financial Markets</w:t>
            </w:r>
          </w:p>
        </w:tc>
        <w:tc>
          <w:tcPr>
            <w:tcW w:w="990" w:type="dxa"/>
            <w:vAlign w:val="center"/>
          </w:tcPr>
          <w:p w:rsidR="0006165A" w:rsidRDefault="004769AD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Liu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06165A" w:rsidRDefault="0006165A" w:rsidP="007B702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65A" w:rsidRPr="00A54B4E" w:rsidRDefault="0006165A" w:rsidP="007B702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06165A" w:rsidRDefault="0006165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vAlign w:val="center"/>
          </w:tcPr>
          <w:p w:rsidR="0006165A" w:rsidRDefault="0006165A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06165A" w:rsidRDefault="0006165A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06165A" w:rsidRPr="00B1376D" w:rsidTr="003C6174">
        <w:trPr>
          <w:trHeight w:val="446"/>
        </w:trPr>
        <w:tc>
          <w:tcPr>
            <w:tcW w:w="1465" w:type="dxa"/>
            <w:vAlign w:val="center"/>
          </w:tcPr>
          <w:p w:rsidR="0006165A" w:rsidRPr="00A54B4E" w:rsidRDefault="0006165A" w:rsidP="007B702A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3500</w:t>
            </w:r>
          </w:p>
        </w:tc>
        <w:tc>
          <w:tcPr>
            <w:tcW w:w="810" w:type="dxa"/>
            <w:vAlign w:val="center"/>
          </w:tcPr>
          <w:p w:rsidR="0006165A" w:rsidRPr="00A54B4E" w:rsidRDefault="0006165A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</w:tc>
        <w:tc>
          <w:tcPr>
            <w:tcW w:w="893" w:type="dxa"/>
            <w:vAlign w:val="center"/>
          </w:tcPr>
          <w:p w:rsidR="0006165A" w:rsidRPr="00A54B4E" w:rsidRDefault="0006165A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06165A" w:rsidRPr="00A54B4E" w:rsidRDefault="0006165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Corporate Finance</w:t>
            </w:r>
          </w:p>
        </w:tc>
        <w:tc>
          <w:tcPr>
            <w:tcW w:w="990" w:type="dxa"/>
            <w:vAlign w:val="center"/>
          </w:tcPr>
          <w:p w:rsidR="0006165A" w:rsidRPr="00A54B4E" w:rsidRDefault="004769AD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Bae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06165A" w:rsidRPr="00A54B4E" w:rsidRDefault="0006165A" w:rsidP="007B702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65A" w:rsidRPr="00A54B4E" w:rsidRDefault="0006165A" w:rsidP="007B702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06165A" w:rsidRPr="00A54B4E" w:rsidRDefault="0006165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vAlign w:val="center"/>
          </w:tcPr>
          <w:p w:rsidR="0006165A" w:rsidRPr="00A54B4E" w:rsidRDefault="0006165A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06165A" w:rsidRPr="00D60BDF" w:rsidRDefault="0006165A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06165A" w:rsidRPr="00B1376D" w:rsidTr="003C6174">
        <w:trPr>
          <w:trHeight w:val="446"/>
        </w:trPr>
        <w:tc>
          <w:tcPr>
            <w:tcW w:w="1465" w:type="dxa"/>
            <w:vAlign w:val="center"/>
          </w:tcPr>
          <w:p w:rsidR="0006165A" w:rsidRPr="00A54B4E" w:rsidRDefault="0006165A" w:rsidP="007B702A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4130</w:t>
            </w:r>
          </w:p>
          <w:p w:rsidR="0006165A" w:rsidRPr="00A54B4E" w:rsidRDefault="0006165A" w:rsidP="007B702A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MBA 5590</w:t>
            </w:r>
          </w:p>
        </w:tc>
        <w:tc>
          <w:tcPr>
            <w:tcW w:w="810" w:type="dxa"/>
            <w:vAlign w:val="center"/>
          </w:tcPr>
          <w:p w:rsidR="0006165A" w:rsidRPr="00A54B4E" w:rsidRDefault="0006165A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  <w:p w:rsidR="0006165A" w:rsidRPr="00A54B4E" w:rsidRDefault="0006165A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5001</w:t>
            </w:r>
          </w:p>
        </w:tc>
        <w:tc>
          <w:tcPr>
            <w:tcW w:w="893" w:type="dxa"/>
            <w:vAlign w:val="center"/>
          </w:tcPr>
          <w:p w:rsidR="0006165A" w:rsidRPr="00A54B4E" w:rsidRDefault="0006165A" w:rsidP="003B129E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06165A" w:rsidRPr="00A54B4E" w:rsidRDefault="0006165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>Personal Financial Planning</w:t>
            </w:r>
          </w:p>
        </w:tc>
        <w:tc>
          <w:tcPr>
            <w:tcW w:w="990" w:type="dxa"/>
            <w:vAlign w:val="center"/>
          </w:tcPr>
          <w:p w:rsidR="0006165A" w:rsidRPr="00A54B4E" w:rsidRDefault="004769AD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Bollin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06165A" w:rsidRPr="00A54B4E" w:rsidRDefault="0006165A" w:rsidP="007B702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65A" w:rsidRPr="00A54B4E" w:rsidRDefault="0006165A" w:rsidP="007B702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06165A" w:rsidRPr="00A54B4E" w:rsidRDefault="0006165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vAlign w:val="center"/>
          </w:tcPr>
          <w:p w:rsidR="0006165A" w:rsidRPr="00A54B4E" w:rsidRDefault="0006165A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06165A" w:rsidRPr="00D0111D" w:rsidRDefault="0006165A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06165A" w:rsidRPr="00B1376D" w:rsidTr="003C6174">
        <w:trPr>
          <w:trHeight w:val="619"/>
        </w:trPr>
        <w:tc>
          <w:tcPr>
            <w:tcW w:w="1465" w:type="dxa"/>
            <w:vAlign w:val="center"/>
          </w:tcPr>
          <w:p w:rsidR="0006165A" w:rsidRDefault="0006165A" w:rsidP="006E3E4B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FIN 4210</w:t>
            </w:r>
          </w:p>
          <w:p w:rsidR="0006165A" w:rsidRPr="00A54B4E" w:rsidRDefault="0006165A" w:rsidP="007B702A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MBA 5560</w:t>
            </w:r>
          </w:p>
        </w:tc>
        <w:tc>
          <w:tcPr>
            <w:tcW w:w="810" w:type="dxa"/>
            <w:vAlign w:val="center"/>
          </w:tcPr>
          <w:p w:rsidR="0006165A" w:rsidRDefault="0006165A" w:rsidP="006E3E4B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  <w:p w:rsidR="0006165A" w:rsidRPr="00A54B4E" w:rsidRDefault="0006165A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5001</w:t>
            </w:r>
          </w:p>
        </w:tc>
        <w:tc>
          <w:tcPr>
            <w:tcW w:w="893" w:type="dxa"/>
            <w:vAlign w:val="center"/>
          </w:tcPr>
          <w:p w:rsidR="0006165A" w:rsidRPr="00A54B4E" w:rsidRDefault="0006165A" w:rsidP="007B702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06165A" w:rsidRPr="00A54B4E" w:rsidRDefault="0006165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Risk Mgmt. &amp; Insurance Planning</w:t>
            </w:r>
          </w:p>
        </w:tc>
        <w:tc>
          <w:tcPr>
            <w:tcW w:w="990" w:type="dxa"/>
            <w:vAlign w:val="center"/>
          </w:tcPr>
          <w:p w:rsidR="0006165A" w:rsidRPr="00A54B4E" w:rsidRDefault="004769AD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Starks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06165A" w:rsidRPr="00A54B4E" w:rsidRDefault="0006165A" w:rsidP="007B702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65A" w:rsidRPr="00A54B4E" w:rsidRDefault="0006165A" w:rsidP="007B702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06165A" w:rsidRPr="00A54B4E" w:rsidRDefault="0006165A" w:rsidP="007B702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vAlign w:val="center"/>
          </w:tcPr>
          <w:p w:rsidR="0006165A" w:rsidRPr="00A54B4E" w:rsidRDefault="0006165A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06165A" w:rsidRPr="00D60BDF" w:rsidRDefault="0006165A" w:rsidP="007B702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06165A" w:rsidRPr="00B1376D" w:rsidTr="003C6174">
        <w:trPr>
          <w:trHeight w:val="619"/>
        </w:trPr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06165A" w:rsidRPr="00A54B4E" w:rsidRDefault="0006165A" w:rsidP="006E3E4B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t>FIN 4350</w:t>
            </w:r>
            <w:r w:rsidRPr="00A54B4E">
              <w:rPr>
                <w:rFonts w:asciiTheme="minorHAnsi" w:hAnsiTheme="minorHAnsi" w:cstheme="minorHAnsi"/>
                <w:b/>
                <w:color w:val="E36C0A" w:themeColor="accent6" w:themeShade="BF"/>
              </w:rPr>
              <w:br/>
              <w:t>MBA 5510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6165A" w:rsidRPr="00A54B4E" w:rsidRDefault="0006165A" w:rsidP="006E3E4B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  <w:r w:rsidRPr="00A54B4E"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br/>
              <w:t>5001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06165A" w:rsidRDefault="0006165A" w:rsidP="00BA6110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06165A" w:rsidRPr="00A54B4E" w:rsidRDefault="0006165A" w:rsidP="006E3E4B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A54B4E">
              <w:rPr>
                <w:rFonts w:asciiTheme="minorHAnsi" w:hAnsiTheme="minorHAnsi" w:cstheme="minorHAnsi"/>
                <w:color w:val="E36C0A" w:themeColor="accent6" w:themeShade="BF"/>
              </w:rPr>
              <w:t xml:space="preserve">Investment Analysis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6165A" w:rsidRDefault="004769AD" w:rsidP="006E3E4B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Rush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:rsidR="0006165A" w:rsidRDefault="0006165A" w:rsidP="006E3E4B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65A" w:rsidRPr="00A54B4E" w:rsidRDefault="0006165A" w:rsidP="006E3E4B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:rsidR="0006165A" w:rsidRDefault="0006165A" w:rsidP="006E3E4B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6165A" w:rsidRPr="00A54B4E" w:rsidRDefault="0006165A" w:rsidP="006E3E4B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06165A" w:rsidRPr="00D60BDF" w:rsidRDefault="0006165A" w:rsidP="006E3E4B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06165A" w:rsidRPr="00B1376D" w:rsidTr="003C6174">
        <w:trPr>
          <w:trHeight w:val="619"/>
        </w:trPr>
        <w:tc>
          <w:tcPr>
            <w:tcW w:w="1465" w:type="dxa"/>
            <w:shd w:val="clear" w:color="auto" w:fill="auto"/>
            <w:vAlign w:val="center"/>
          </w:tcPr>
          <w:p w:rsidR="0006165A" w:rsidRPr="00A54B4E" w:rsidRDefault="0006165A" w:rsidP="006E3E4B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FIN 4360 MBA 5610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6165A" w:rsidRDefault="0006165A" w:rsidP="006E3E4B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  <w:p w:rsidR="0006165A" w:rsidRPr="00A54B4E" w:rsidRDefault="0006165A" w:rsidP="006E3E4B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5001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6165A" w:rsidRPr="00A54B4E" w:rsidRDefault="0006165A" w:rsidP="006E3E4B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06165A" w:rsidRPr="00A54B4E" w:rsidRDefault="0006165A" w:rsidP="002B73FD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Portfolio Management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165A" w:rsidRPr="00F05BFF" w:rsidRDefault="004769AD" w:rsidP="006E3E4B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Rush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center"/>
          </w:tcPr>
          <w:p w:rsidR="0006165A" w:rsidRPr="00A54B4E" w:rsidRDefault="0006165A" w:rsidP="006E3E4B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65A" w:rsidRPr="00A54B4E" w:rsidRDefault="0006165A" w:rsidP="006E3E4B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:rsidR="0006165A" w:rsidRPr="00A54B4E" w:rsidRDefault="0006165A" w:rsidP="006E3E4B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6165A" w:rsidRPr="00A54B4E" w:rsidRDefault="0006165A" w:rsidP="006E3E4B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06165A" w:rsidRPr="00D60BDF" w:rsidRDefault="0006165A" w:rsidP="006E3E4B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06165A" w:rsidRPr="00B1376D" w:rsidTr="003C6174">
        <w:trPr>
          <w:trHeight w:val="619"/>
        </w:trPr>
        <w:tc>
          <w:tcPr>
            <w:tcW w:w="1465" w:type="dxa"/>
            <w:vAlign w:val="center"/>
          </w:tcPr>
          <w:p w:rsidR="0006165A" w:rsidRPr="00A54B4E" w:rsidRDefault="0006165A" w:rsidP="006E3E4B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INS 2100</w:t>
            </w:r>
          </w:p>
        </w:tc>
        <w:tc>
          <w:tcPr>
            <w:tcW w:w="810" w:type="dxa"/>
            <w:vAlign w:val="center"/>
          </w:tcPr>
          <w:p w:rsidR="0006165A" w:rsidRPr="00A54B4E" w:rsidRDefault="0006165A" w:rsidP="006E3E4B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</w:tc>
        <w:tc>
          <w:tcPr>
            <w:tcW w:w="893" w:type="dxa"/>
            <w:vAlign w:val="center"/>
          </w:tcPr>
          <w:p w:rsidR="0006165A" w:rsidRPr="00A54B4E" w:rsidRDefault="0006165A" w:rsidP="00600EC1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06165A" w:rsidRPr="00A54B4E" w:rsidRDefault="0006165A" w:rsidP="006E3E4B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 xml:space="preserve">Intro to Insurance </w:t>
            </w:r>
          </w:p>
        </w:tc>
        <w:tc>
          <w:tcPr>
            <w:tcW w:w="990" w:type="dxa"/>
            <w:vAlign w:val="center"/>
          </w:tcPr>
          <w:p w:rsidR="0006165A" w:rsidRPr="00F05BFF" w:rsidRDefault="004769AD" w:rsidP="006E3E4B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Starks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06165A" w:rsidRPr="00A54B4E" w:rsidRDefault="0006165A" w:rsidP="006E3E4B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65A" w:rsidRPr="00A54B4E" w:rsidRDefault="0006165A" w:rsidP="006E3E4B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06165A" w:rsidRPr="00A54B4E" w:rsidRDefault="0006165A" w:rsidP="006E3E4B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vAlign w:val="center"/>
          </w:tcPr>
          <w:p w:rsidR="0006165A" w:rsidRPr="00A54B4E" w:rsidRDefault="0006165A" w:rsidP="006E3E4B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06165A" w:rsidRPr="00D60BDF" w:rsidRDefault="0006165A" w:rsidP="006E3E4B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06165A" w:rsidRPr="00B1376D" w:rsidTr="003C6174">
        <w:trPr>
          <w:trHeight w:val="619"/>
        </w:trPr>
        <w:tc>
          <w:tcPr>
            <w:tcW w:w="1465" w:type="dxa"/>
            <w:vAlign w:val="center"/>
          </w:tcPr>
          <w:p w:rsidR="0006165A" w:rsidRPr="00A54B4E" w:rsidRDefault="0006165A" w:rsidP="006E3E4B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INS 3220</w:t>
            </w:r>
          </w:p>
        </w:tc>
        <w:tc>
          <w:tcPr>
            <w:tcW w:w="810" w:type="dxa"/>
            <w:vAlign w:val="center"/>
          </w:tcPr>
          <w:p w:rsidR="0006165A" w:rsidRPr="00A54B4E" w:rsidRDefault="0006165A" w:rsidP="006E3E4B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</w:tc>
        <w:tc>
          <w:tcPr>
            <w:tcW w:w="893" w:type="dxa"/>
            <w:vAlign w:val="center"/>
          </w:tcPr>
          <w:p w:rsidR="0006165A" w:rsidRPr="00A54B4E" w:rsidRDefault="0006165A" w:rsidP="006E3E4B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06165A" w:rsidRPr="00A54B4E" w:rsidRDefault="0006165A" w:rsidP="006E3E4B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Life &amp; Health Ins.</w:t>
            </w:r>
          </w:p>
        </w:tc>
        <w:tc>
          <w:tcPr>
            <w:tcW w:w="990" w:type="dxa"/>
            <w:vAlign w:val="center"/>
          </w:tcPr>
          <w:p w:rsidR="0006165A" w:rsidRPr="00F05BFF" w:rsidRDefault="004769AD" w:rsidP="006E3E4B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Starks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06165A" w:rsidRPr="00A54B4E" w:rsidRDefault="0006165A" w:rsidP="006E3E4B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65A" w:rsidRPr="00A54B4E" w:rsidRDefault="0006165A" w:rsidP="006E3E4B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06165A" w:rsidRPr="00A54B4E" w:rsidRDefault="0006165A" w:rsidP="006E3E4B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vAlign w:val="center"/>
          </w:tcPr>
          <w:p w:rsidR="0006165A" w:rsidRPr="00A54B4E" w:rsidRDefault="0006165A" w:rsidP="006E3E4B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06165A" w:rsidRPr="00552F62" w:rsidRDefault="0006165A" w:rsidP="006E3E4B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06165A" w:rsidRPr="00B1376D" w:rsidTr="003C6174">
        <w:trPr>
          <w:trHeight w:val="446"/>
        </w:trPr>
        <w:tc>
          <w:tcPr>
            <w:tcW w:w="1465" w:type="dxa"/>
            <w:vAlign w:val="center"/>
          </w:tcPr>
          <w:p w:rsidR="0006165A" w:rsidRPr="00A54B4E" w:rsidRDefault="0006165A" w:rsidP="006E3E4B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INS 3230</w:t>
            </w:r>
          </w:p>
        </w:tc>
        <w:tc>
          <w:tcPr>
            <w:tcW w:w="810" w:type="dxa"/>
            <w:vAlign w:val="center"/>
          </w:tcPr>
          <w:p w:rsidR="0006165A" w:rsidRPr="00A54B4E" w:rsidRDefault="0006165A" w:rsidP="006E3E4B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</w:tc>
        <w:tc>
          <w:tcPr>
            <w:tcW w:w="893" w:type="dxa"/>
            <w:vAlign w:val="center"/>
          </w:tcPr>
          <w:p w:rsidR="0006165A" w:rsidRPr="00A54B4E" w:rsidRDefault="0006165A" w:rsidP="006E3E4B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06165A" w:rsidRPr="00A54B4E" w:rsidRDefault="007D3FCB" w:rsidP="006E3E4B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Property &amp; Liability Ins</w:t>
            </w:r>
          </w:p>
        </w:tc>
        <w:tc>
          <w:tcPr>
            <w:tcW w:w="990" w:type="dxa"/>
            <w:vAlign w:val="center"/>
          </w:tcPr>
          <w:p w:rsidR="0006165A" w:rsidRPr="00F05BFF" w:rsidRDefault="004769AD" w:rsidP="006E3E4B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TBD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06165A" w:rsidRPr="00A54B4E" w:rsidRDefault="0006165A" w:rsidP="006E3E4B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65A" w:rsidRPr="00A54B4E" w:rsidRDefault="0006165A" w:rsidP="006E3E4B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06165A" w:rsidRPr="00A54B4E" w:rsidRDefault="0006165A" w:rsidP="006E3E4B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vAlign w:val="center"/>
          </w:tcPr>
          <w:p w:rsidR="0006165A" w:rsidRPr="00A54B4E" w:rsidRDefault="0006165A" w:rsidP="006E3E4B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06165A" w:rsidRPr="004A179C" w:rsidRDefault="0006165A" w:rsidP="006E3E4B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06165A" w:rsidRPr="00B1376D" w:rsidTr="003C6174">
        <w:trPr>
          <w:trHeight w:val="446"/>
        </w:trPr>
        <w:tc>
          <w:tcPr>
            <w:tcW w:w="1465" w:type="dxa"/>
            <w:vAlign w:val="center"/>
          </w:tcPr>
          <w:p w:rsidR="0006165A" w:rsidRPr="00A54B4E" w:rsidRDefault="0006165A" w:rsidP="0006165A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INS 3250</w:t>
            </w:r>
          </w:p>
        </w:tc>
        <w:tc>
          <w:tcPr>
            <w:tcW w:w="810" w:type="dxa"/>
            <w:vAlign w:val="center"/>
          </w:tcPr>
          <w:p w:rsidR="0006165A" w:rsidRPr="00A54B4E" w:rsidRDefault="0006165A" w:rsidP="000616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1001</w:t>
            </w:r>
          </w:p>
        </w:tc>
        <w:tc>
          <w:tcPr>
            <w:tcW w:w="893" w:type="dxa"/>
            <w:vAlign w:val="center"/>
          </w:tcPr>
          <w:p w:rsidR="0006165A" w:rsidRPr="00A54B4E" w:rsidRDefault="0006165A" w:rsidP="000616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06165A" w:rsidRPr="00A54B4E" w:rsidRDefault="0006165A" w:rsidP="0006165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Risk Financing in Insurance</w:t>
            </w:r>
          </w:p>
        </w:tc>
        <w:tc>
          <w:tcPr>
            <w:tcW w:w="990" w:type="dxa"/>
            <w:vAlign w:val="center"/>
          </w:tcPr>
          <w:p w:rsidR="0006165A" w:rsidRPr="00F05BFF" w:rsidRDefault="004769AD" w:rsidP="0006165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Starks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06165A" w:rsidRPr="00A54B4E" w:rsidRDefault="0006165A" w:rsidP="0006165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65A" w:rsidRPr="00A54B4E" w:rsidRDefault="0006165A" w:rsidP="0006165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06165A" w:rsidRPr="00A54B4E" w:rsidRDefault="0006165A" w:rsidP="0006165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900" w:type="dxa"/>
            <w:vAlign w:val="center"/>
          </w:tcPr>
          <w:p w:rsidR="0006165A" w:rsidRPr="00A54B4E" w:rsidRDefault="0006165A" w:rsidP="000616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06165A" w:rsidRDefault="0006165A" w:rsidP="000616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572DDE" w:rsidRPr="00B1376D" w:rsidTr="00CB49EB">
        <w:trPr>
          <w:trHeight w:val="446"/>
        </w:trPr>
        <w:tc>
          <w:tcPr>
            <w:tcW w:w="1465" w:type="dxa"/>
            <w:vAlign w:val="center"/>
          </w:tcPr>
          <w:p w:rsidR="00572DDE" w:rsidRDefault="00572DDE" w:rsidP="00DB145A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MBA 6060</w:t>
            </w:r>
          </w:p>
        </w:tc>
        <w:tc>
          <w:tcPr>
            <w:tcW w:w="810" w:type="dxa"/>
            <w:vAlign w:val="center"/>
          </w:tcPr>
          <w:p w:rsidR="00572DDE" w:rsidRDefault="00572DDE" w:rsidP="006E3E4B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501W</w:t>
            </w:r>
          </w:p>
        </w:tc>
        <w:tc>
          <w:tcPr>
            <w:tcW w:w="893" w:type="dxa"/>
            <w:vAlign w:val="center"/>
          </w:tcPr>
          <w:p w:rsidR="00572DDE" w:rsidRDefault="00572DDE" w:rsidP="006E3E4B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572DDE" w:rsidRDefault="00572DDE" w:rsidP="00DB145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Fin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.</w:t>
            </w: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 Mgmt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. Global </w:t>
            </w:r>
            <w:proofErr w:type="spellStart"/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Envir</w:t>
            </w:r>
            <w:proofErr w:type="spellEnd"/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990" w:type="dxa"/>
            <w:vAlign w:val="center"/>
          </w:tcPr>
          <w:p w:rsidR="00572DDE" w:rsidRDefault="00572DDE" w:rsidP="006E3E4B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TBD</w:t>
            </w:r>
          </w:p>
        </w:tc>
        <w:tc>
          <w:tcPr>
            <w:tcW w:w="2070" w:type="dxa"/>
            <w:gridSpan w:val="3"/>
            <w:vAlign w:val="center"/>
          </w:tcPr>
          <w:p w:rsidR="00572DDE" w:rsidRDefault="00572DDE" w:rsidP="00572DDE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Online MBA</w:t>
            </w:r>
          </w:p>
        </w:tc>
        <w:tc>
          <w:tcPr>
            <w:tcW w:w="900" w:type="dxa"/>
            <w:vAlign w:val="center"/>
          </w:tcPr>
          <w:p w:rsidR="00572DDE" w:rsidRDefault="00572DDE" w:rsidP="006E3E4B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572DDE" w:rsidRDefault="00572DDE" w:rsidP="006E3E4B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572DDE" w:rsidRPr="00B1376D" w:rsidTr="006B2E18">
        <w:trPr>
          <w:trHeight w:val="446"/>
        </w:trPr>
        <w:tc>
          <w:tcPr>
            <w:tcW w:w="1465" w:type="dxa"/>
            <w:vAlign w:val="center"/>
          </w:tcPr>
          <w:p w:rsidR="00572DDE" w:rsidRDefault="00572DDE" w:rsidP="00DB145A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MBA 6060</w:t>
            </w:r>
          </w:p>
        </w:tc>
        <w:tc>
          <w:tcPr>
            <w:tcW w:w="810" w:type="dxa"/>
            <w:vAlign w:val="center"/>
          </w:tcPr>
          <w:p w:rsidR="00572DDE" w:rsidRDefault="00572DDE" w:rsidP="006E3E4B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501W</w:t>
            </w:r>
          </w:p>
        </w:tc>
        <w:tc>
          <w:tcPr>
            <w:tcW w:w="893" w:type="dxa"/>
            <w:vAlign w:val="center"/>
          </w:tcPr>
          <w:p w:rsidR="00572DDE" w:rsidRDefault="00572DDE" w:rsidP="006E3E4B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572DDE" w:rsidRDefault="00572DDE" w:rsidP="00DB145A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Fin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.</w:t>
            </w: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 Mgmt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. Global </w:t>
            </w:r>
            <w:proofErr w:type="spellStart"/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Envir</w:t>
            </w:r>
            <w:proofErr w:type="spellEnd"/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990" w:type="dxa"/>
            <w:vAlign w:val="center"/>
          </w:tcPr>
          <w:p w:rsidR="00572DDE" w:rsidRDefault="00572DDE" w:rsidP="006E3E4B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TBD</w:t>
            </w:r>
          </w:p>
        </w:tc>
        <w:tc>
          <w:tcPr>
            <w:tcW w:w="2070" w:type="dxa"/>
            <w:gridSpan w:val="3"/>
            <w:vAlign w:val="center"/>
          </w:tcPr>
          <w:p w:rsidR="00572DDE" w:rsidRDefault="00572DDE" w:rsidP="00572DDE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Online MBA</w:t>
            </w:r>
          </w:p>
        </w:tc>
        <w:tc>
          <w:tcPr>
            <w:tcW w:w="900" w:type="dxa"/>
            <w:vAlign w:val="center"/>
          </w:tcPr>
          <w:p w:rsidR="00572DDE" w:rsidRDefault="00572DDE" w:rsidP="006E3E4B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572DDE" w:rsidRDefault="00572DDE" w:rsidP="006E3E4B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  <w:tr w:rsidR="00B15978" w:rsidRPr="00B1376D" w:rsidTr="006B2E18">
        <w:trPr>
          <w:trHeight w:val="446"/>
        </w:trPr>
        <w:tc>
          <w:tcPr>
            <w:tcW w:w="1465" w:type="dxa"/>
            <w:vAlign w:val="center"/>
          </w:tcPr>
          <w:p w:rsidR="00B15978" w:rsidRDefault="00B15978" w:rsidP="00DB145A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</w:rPr>
              <w:t>FIN 4910</w:t>
            </w:r>
          </w:p>
        </w:tc>
        <w:tc>
          <w:tcPr>
            <w:tcW w:w="810" w:type="dxa"/>
            <w:vAlign w:val="center"/>
          </w:tcPr>
          <w:p w:rsidR="00B15978" w:rsidRDefault="00B15978" w:rsidP="006E3E4B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  <w:t>-</w:t>
            </w:r>
          </w:p>
        </w:tc>
        <w:tc>
          <w:tcPr>
            <w:tcW w:w="893" w:type="dxa"/>
            <w:vAlign w:val="center"/>
          </w:tcPr>
          <w:p w:rsidR="00B15978" w:rsidRDefault="00B15978" w:rsidP="006E3E4B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</w:rPr>
            </w:pPr>
          </w:p>
        </w:tc>
        <w:tc>
          <w:tcPr>
            <w:tcW w:w="2407" w:type="dxa"/>
            <w:vAlign w:val="center"/>
          </w:tcPr>
          <w:p w:rsidR="00B15978" w:rsidRPr="002B599A" w:rsidRDefault="00B15978" w:rsidP="00DB14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Independent Study in Finance</w:t>
            </w:r>
          </w:p>
        </w:tc>
        <w:tc>
          <w:tcPr>
            <w:tcW w:w="990" w:type="dxa"/>
            <w:vAlign w:val="center"/>
          </w:tcPr>
          <w:p w:rsidR="00B15978" w:rsidRDefault="00B15978" w:rsidP="006E3E4B">
            <w:pPr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-</w:t>
            </w:r>
          </w:p>
        </w:tc>
        <w:tc>
          <w:tcPr>
            <w:tcW w:w="2070" w:type="dxa"/>
            <w:gridSpan w:val="3"/>
            <w:vAlign w:val="center"/>
          </w:tcPr>
          <w:p w:rsidR="00B15978" w:rsidRDefault="00B15978" w:rsidP="00572DDE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-</w:t>
            </w:r>
          </w:p>
        </w:tc>
        <w:tc>
          <w:tcPr>
            <w:tcW w:w="900" w:type="dxa"/>
            <w:vAlign w:val="center"/>
          </w:tcPr>
          <w:p w:rsidR="00B15978" w:rsidRDefault="00B15978" w:rsidP="006E3E4B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  <w:tc>
          <w:tcPr>
            <w:tcW w:w="1337" w:type="dxa"/>
            <w:vAlign w:val="center"/>
          </w:tcPr>
          <w:p w:rsidR="00B15978" w:rsidRDefault="00B15978" w:rsidP="006E3E4B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</w:rPr>
            </w:pPr>
          </w:p>
        </w:tc>
      </w:tr>
    </w:tbl>
    <w:p w:rsidR="003C6174" w:rsidRDefault="003C6174" w:rsidP="00B77208">
      <w:pPr>
        <w:pStyle w:val="Heading1"/>
        <w:jc w:val="left"/>
        <w:rPr>
          <w:b w:val="0"/>
          <w:bCs w:val="0"/>
        </w:rPr>
      </w:pPr>
    </w:p>
    <w:p w:rsidR="00B77208" w:rsidRPr="003C6174" w:rsidRDefault="00B77208" w:rsidP="003C6174">
      <w:pPr>
        <w:tabs>
          <w:tab w:val="left" w:pos="2610"/>
        </w:tabs>
      </w:pPr>
    </w:p>
    <w:sectPr w:rsidR="00B77208" w:rsidRPr="003C6174" w:rsidSect="00CD5563">
      <w:footerReference w:type="default" r:id="rId7"/>
      <w:pgSz w:w="12240" w:h="15840" w:code="1"/>
      <w:pgMar w:top="720" w:right="720" w:bottom="720" w:left="72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1D" w:rsidRDefault="00A37C1D" w:rsidP="00F40886">
      <w:r>
        <w:separator/>
      </w:r>
    </w:p>
  </w:endnote>
  <w:endnote w:type="continuationSeparator" w:id="0">
    <w:p w:rsidR="00A37C1D" w:rsidRDefault="00A37C1D" w:rsidP="00F4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18B" w:rsidRDefault="00F7518B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A86A66">
      <w:rPr>
        <w:noProof/>
      </w:rPr>
      <w:t>9/29/2020</w:t>
    </w:r>
    <w:r>
      <w:fldChar w:fldCharType="end"/>
    </w:r>
    <w:r w:rsidR="00086AA5">
      <w:t xml:space="preserve">        </w:t>
    </w:r>
    <w:r w:rsidR="00A95E96">
      <w:t xml:space="preserve">FALL </w:t>
    </w:r>
    <w:r w:rsidR="00DB145A">
      <w:t>20</w:t>
    </w:r>
    <w:r w:rsidR="003C6174">
      <w:t>2</w:t>
    </w:r>
    <w:r w:rsidR="00DB145A">
      <w:t>1</w:t>
    </w:r>
    <w:r>
      <w:t xml:space="preserve"> Schedule Sheet.docx</w:t>
    </w:r>
  </w:p>
  <w:p w:rsidR="00F7518B" w:rsidRDefault="00F75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1D" w:rsidRDefault="00A37C1D" w:rsidP="00F40886">
      <w:r>
        <w:separator/>
      </w:r>
    </w:p>
  </w:footnote>
  <w:footnote w:type="continuationSeparator" w:id="0">
    <w:p w:rsidR="00A37C1D" w:rsidRDefault="00A37C1D" w:rsidP="00F4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1E"/>
    <w:rsid w:val="00003BAE"/>
    <w:rsid w:val="00007FAC"/>
    <w:rsid w:val="00014D3C"/>
    <w:rsid w:val="0002630F"/>
    <w:rsid w:val="00042E2B"/>
    <w:rsid w:val="00042E2D"/>
    <w:rsid w:val="00046E20"/>
    <w:rsid w:val="00054BDE"/>
    <w:rsid w:val="0006165A"/>
    <w:rsid w:val="00076609"/>
    <w:rsid w:val="0008311D"/>
    <w:rsid w:val="0008630A"/>
    <w:rsid w:val="0008679B"/>
    <w:rsid w:val="00086AA5"/>
    <w:rsid w:val="000B4BEF"/>
    <w:rsid w:val="000C3B7F"/>
    <w:rsid w:val="000C4021"/>
    <w:rsid w:val="000D0926"/>
    <w:rsid w:val="000E071D"/>
    <w:rsid w:val="000F6459"/>
    <w:rsid w:val="00105BCD"/>
    <w:rsid w:val="00107674"/>
    <w:rsid w:val="00110716"/>
    <w:rsid w:val="00115A8A"/>
    <w:rsid w:val="00125320"/>
    <w:rsid w:val="00156D51"/>
    <w:rsid w:val="00164B4C"/>
    <w:rsid w:val="00166790"/>
    <w:rsid w:val="001876BE"/>
    <w:rsid w:val="001906E3"/>
    <w:rsid w:val="00195C78"/>
    <w:rsid w:val="001A4AB5"/>
    <w:rsid w:val="001B2C25"/>
    <w:rsid w:val="001C1EFB"/>
    <w:rsid w:val="001F3CBF"/>
    <w:rsid w:val="001F5B1F"/>
    <w:rsid w:val="0020261E"/>
    <w:rsid w:val="00205864"/>
    <w:rsid w:val="00213DE1"/>
    <w:rsid w:val="00223393"/>
    <w:rsid w:val="002557A4"/>
    <w:rsid w:val="00261CD7"/>
    <w:rsid w:val="00263ED9"/>
    <w:rsid w:val="00271FB7"/>
    <w:rsid w:val="00283AA6"/>
    <w:rsid w:val="002A071F"/>
    <w:rsid w:val="002A1D18"/>
    <w:rsid w:val="002A4C6D"/>
    <w:rsid w:val="002B0237"/>
    <w:rsid w:val="002B16E4"/>
    <w:rsid w:val="002B1DD8"/>
    <w:rsid w:val="002B73FD"/>
    <w:rsid w:val="002D4547"/>
    <w:rsid w:val="002D7939"/>
    <w:rsid w:val="002E2F79"/>
    <w:rsid w:val="002E5E0F"/>
    <w:rsid w:val="003158CE"/>
    <w:rsid w:val="0033162E"/>
    <w:rsid w:val="003345F8"/>
    <w:rsid w:val="003625E5"/>
    <w:rsid w:val="003648E9"/>
    <w:rsid w:val="00366B80"/>
    <w:rsid w:val="003723DC"/>
    <w:rsid w:val="00377D44"/>
    <w:rsid w:val="00386B98"/>
    <w:rsid w:val="00397250"/>
    <w:rsid w:val="003B129E"/>
    <w:rsid w:val="003B52F7"/>
    <w:rsid w:val="003C56AA"/>
    <w:rsid w:val="003C6174"/>
    <w:rsid w:val="003D38D6"/>
    <w:rsid w:val="003E2090"/>
    <w:rsid w:val="004064FA"/>
    <w:rsid w:val="004106C2"/>
    <w:rsid w:val="00415F4F"/>
    <w:rsid w:val="0042606C"/>
    <w:rsid w:val="00472D01"/>
    <w:rsid w:val="004769AD"/>
    <w:rsid w:val="00480596"/>
    <w:rsid w:val="00481375"/>
    <w:rsid w:val="00481B5D"/>
    <w:rsid w:val="004839AD"/>
    <w:rsid w:val="004A179C"/>
    <w:rsid w:val="004A3D7A"/>
    <w:rsid w:val="004A4415"/>
    <w:rsid w:val="004A4EF7"/>
    <w:rsid w:val="004B58EF"/>
    <w:rsid w:val="004B7E01"/>
    <w:rsid w:val="004D7B55"/>
    <w:rsid w:val="004E4166"/>
    <w:rsid w:val="004F38D5"/>
    <w:rsid w:val="00507714"/>
    <w:rsid w:val="005079B8"/>
    <w:rsid w:val="00513B65"/>
    <w:rsid w:val="005213D2"/>
    <w:rsid w:val="00522F56"/>
    <w:rsid w:val="005258F1"/>
    <w:rsid w:val="00550415"/>
    <w:rsid w:val="00552F62"/>
    <w:rsid w:val="00556E89"/>
    <w:rsid w:val="00560768"/>
    <w:rsid w:val="00565576"/>
    <w:rsid w:val="00572571"/>
    <w:rsid w:val="00572DDE"/>
    <w:rsid w:val="00573227"/>
    <w:rsid w:val="00573A97"/>
    <w:rsid w:val="005C768B"/>
    <w:rsid w:val="005D07A8"/>
    <w:rsid w:val="005D2C43"/>
    <w:rsid w:val="005D74E3"/>
    <w:rsid w:val="005D7539"/>
    <w:rsid w:val="005F1BC1"/>
    <w:rsid w:val="005F4018"/>
    <w:rsid w:val="005F4983"/>
    <w:rsid w:val="005F7FBA"/>
    <w:rsid w:val="00600EC1"/>
    <w:rsid w:val="00612CFA"/>
    <w:rsid w:val="00615FF9"/>
    <w:rsid w:val="00616EB1"/>
    <w:rsid w:val="00622697"/>
    <w:rsid w:val="00626810"/>
    <w:rsid w:val="00640304"/>
    <w:rsid w:val="00644F73"/>
    <w:rsid w:val="006475D9"/>
    <w:rsid w:val="0066486D"/>
    <w:rsid w:val="00664C9B"/>
    <w:rsid w:val="006659E8"/>
    <w:rsid w:val="00665C28"/>
    <w:rsid w:val="00673716"/>
    <w:rsid w:val="00677BC5"/>
    <w:rsid w:val="006832E1"/>
    <w:rsid w:val="006859D5"/>
    <w:rsid w:val="00687EEE"/>
    <w:rsid w:val="00693338"/>
    <w:rsid w:val="00696895"/>
    <w:rsid w:val="006A4929"/>
    <w:rsid w:val="006B4471"/>
    <w:rsid w:val="006B5FF1"/>
    <w:rsid w:val="006B7383"/>
    <w:rsid w:val="006C0A46"/>
    <w:rsid w:val="006E3E4B"/>
    <w:rsid w:val="006E6743"/>
    <w:rsid w:val="007004B8"/>
    <w:rsid w:val="0071368B"/>
    <w:rsid w:val="00724A3D"/>
    <w:rsid w:val="0074081A"/>
    <w:rsid w:val="00746305"/>
    <w:rsid w:val="00747518"/>
    <w:rsid w:val="00750A00"/>
    <w:rsid w:val="00750B92"/>
    <w:rsid w:val="00751E3C"/>
    <w:rsid w:val="0076509E"/>
    <w:rsid w:val="00767B86"/>
    <w:rsid w:val="007713D0"/>
    <w:rsid w:val="00790B2F"/>
    <w:rsid w:val="007A1B47"/>
    <w:rsid w:val="007B02FF"/>
    <w:rsid w:val="007B065A"/>
    <w:rsid w:val="007B702A"/>
    <w:rsid w:val="007C3F39"/>
    <w:rsid w:val="007C6713"/>
    <w:rsid w:val="007C7369"/>
    <w:rsid w:val="007D29A6"/>
    <w:rsid w:val="007D3FCB"/>
    <w:rsid w:val="007E1C03"/>
    <w:rsid w:val="007E34C3"/>
    <w:rsid w:val="007E688B"/>
    <w:rsid w:val="007F269E"/>
    <w:rsid w:val="007F2BFB"/>
    <w:rsid w:val="00803D8D"/>
    <w:rsid w:val="008051CB"/>
    <w:rsid w:val="00823CDD"/>
    <w:rsid w:val="00827D43"/>
    <w:rsid w:val="008644D7"/>
    <w:rsid w:val="00871B9F"/>
    <w:rsid w:val="00874797"/>
    <w:rsid w:val="00875E6F"/>
    <w:rsid w:val="008D5E4F"/>
    <w:rsid w:val="008E5EC7"/>
    <w:rsid w:val="009006CC"/>
    <w:rsid w:val="00907F2A"/>
    <w:rsid w:val="009251CD"/>
    <w:rsid w:val="00931D56"/>
    <w:rsid w:val="00942118"/>
    <w:rsid w:val="00943036"/>
    <w:rsid w:val="00952DF4"/>
    <w:rsid w:val="00974AC2"/>
    <w:rsid w:val="0098414D"/>
    <w:rsid w:val="009A6B17"/>
    <w:rsid w:val="009A7841"/>
    <w:rsid w:val="009C4A07"/>
    <w:rsid w:val="009E200A"/>
    <w:rsid w:val="009E78B9"/>
    <w:rsid w:val="00A052E2"/>
    <w:rsid w:val="00A132AC"/>
    <w:rsid w:val="00A16965"/>
    <w:rsid w:val="00A27CA8"/>
    <w:rsid w:val="00A37C1D"/>
    <w:rsid w:val="00A54B4E"/>
    <w:rsid w:val="00A62851"/>
    <w:rsid w:val="00A72070"/>
    <w:rsid w:val="00A80B01"/>
    <w:rsid w:val="00A86A66"/>
    <w:rsid w:val="00A86ED9"/>
    <w:rsid w:val="00A95E96"/>
    <w:rsid w:val="00AD4C57"/>
    <w:rsid w:val="00AE2FF8"/>
    <w:rsid w:val="00AE6C36"/>
    <w:rsid w:val="00B003F2"/>
    <w:rsid w:val="00B1376D"/>
    <w:rsid w:val="00B15978"/>
    <w:rsid w:val="00B230D7"/>
    <w:rsid w:val="00B31C96"/>
    <w:rsid w:val="00B31EC8"/>
    <w:rsid w:val="00B32BB0"/>
    <w:rsid w:val="00B417BB"/>
    <w:rsid w:val="00B47396"/>
    <w:rsid w:val="00B63EC6"/>
    <w:rsid w:val="00B77208"/>
    <w:rsid w:val="00B83854"/>
    <w:rsid w:val="00B842EC"/>
    <w:rsid w:val="00BA6110"/>
    <w:rsid w:val="00BC06FF"/>
    <w:rsid w:val="00BC2C5D"/>
    <w:rsid w:val="00BD2732"/>
    <w:rsid w:val="00C26420"/>
    <w:rsid w:val="00C33892"/>
    <w:rsid w:val="00C50392"/>
    <w:rsid w:val="00C728FD"/>
    <w:rsid w:val="00C72F7A"/>
    <w:rsid w:val="00CC14BD"/>
    <w:rsid w:val="00CC482D"/>
    <w:rsid w:val="00CD159A"/>
    <w:rsid w:val="00CD398D"/>
    <w:rsid w:val="00CD5563"/>
    <w:rsid w:val="00CE4271"/>
    <w:rsid w:val="00CE503B"/>
    <w:rsid w:val="00CF4271"/>
    <w:rsid w:val="00CF67D1"/>
    <w:rsid w:val="00D00730"/>
    <w:rsid w:val="00D00F64"/>
    <w:rsid w:val="00D0111D"/>
    <w:rsid w:val="00D023B5"/>
    <w:rsid w:val="00D16786"/>
    <w:rsid w:val="00D36A23"/>
    <w:rsid w:val="00D60BDF"/>
    <w:rsid w:val="00D6306F"/>
    <w:rsid w:val="00D679B9"/>
    <w:rsid w:val="00D94969"/>
    <w:rsid w:val="00DA0C30"/>
    <w:rsid w:val="00DB145A"/>
    <w:rsid w:val="00DC21AB"/>
    <w:rsid w:val="00DC226B"/>
    <w:rsid w:val="00DE01F7"/>
    <w:rsid w:val="00DE4957"/>
    <w:rsid w:val="00E0319F"/>
    <w:rsid w:val="00E21F3A"/>
    <w:rsid w:val="00E273A1"/>
    <w:rsid w:val="00E32BE0"/>
    <w:rsid w:val="00E725BA"/>
    <w:rsid w:val="00E80ACE"/>
    <w:rsid w:val="00E81025"/>
    <w:rsid w:val="00E85E2A"/>
    <w:rsid w:val="00EA68EB"/>
    <w:rsid w:val="00EB22D6"/>
    <w:rsid w:val="00EB6D28"/>
    <w:rsid w:val="00EC28F3"/>
    <w:rsid w:val="00EC2C02"/>
    <w:rsid w:val="00EC5D74"/>
    <w:rsid w:val="00ED0136"/>
    <w:rsid w:val="00ED1A65"/>
    <w:rsid w:val="00ED4AE7"/>
    <w:rsid w:val="00F05BFF"/>
    <w:rsid w:val="00F109E1"/>
    <w:rsid w:val="00F11433"/>
    <w:rsid w:val="00F124E3"/>
    <w:rsid w:val="00F13DED"/>
    <w:rsid w:val="00F27816"/>
    <w:rsid w:val="00F2782E"/>
    <w:rsid w:val="00F40886"/>
    <w:rsid w:val="00F42EF3"/>
    <w:rsid w:val="00F5347D"/>
    <w:rsid w:val="00F604A8"/>
    <w:rsid w:val="00F62F31"/>
    <w:rsid w:val="00F64DD7"/>
    <w:rsid w:val="00F66FB4"/>
    <w:rsid w:val="00F72FFC"/>
    <w:rsid w:val="00F7518B"/>
    <w:rsid w:val="00F85A51"/>
    <w:rsid w:val="00F85BEE"/>
    <w:rsid w:val="00FA3FDD"/>
    <w:rsid w:val="00FB3DB4"/>
    <w:rsid w:val="00FC4172"/>
    <w:rsid w:val="00FC5588"/>
    <w:rsid w:val="00FD3452"/>
    <w:rsid w:val="00FE2398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F3A4"/>
  <w15:docId w15:val="{B8759E61-1CE9-4359-BC5B-874FF973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6CC"/>
    <w:pPr>
      <w:keepNext/>
      <w:jc w:val="center"/>
      <w:outlineLvl w:val="0"/>
    </w:pPr>
    <w:rPr>
      <w:rFonts w:ascii="Souvenir Lt BT" w:hAnsi="Souvenir Lt BT"/>
      <w:b/>
      <w:bCs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9006CC"/>
    <w:pPr>
      <w:keepNext/>
      <w:outlineLvl w:val="1"/>
    </w:pPr>
    <w:rPr>
      <w:rFonts w:ascii="Souvenir Lt BT" w:hAnsi="Souvenir Lt BT"/>
      <w:b/>
      <w:bCs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9006CC"/>
    <w:pPr>
      <w:keepNext/>
      <w:jc w:val="center"/>
      <w:outlineLvl w:val="2"/>
    </w:pPr>
    <w:rPr>
      <w:rFonts w:ascii="Souvenir Lt BT" w:hAnsi="Souvenir Lt BT"/>
      <w:b/>
      <w:bCs/>
      <w:i/>
      <w:iCs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9006CC"/>
    <w:pPr>
      <w:keepNext/>
      <w:jc w:val="center"/>
      <w:outlineLvl w:val="3"/>
    </w:pPr>
    <w:rPr>
      <w:rFonts w:ascii="Souvenir Lt BT" w:hAnsi="Souvenir Lt BT"/>
      <w:b/>
      <w:bCs/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9006CC"/>
    <w:pPr>
      <w:keepNext/>
      <w:tabs>
        <w:tab w:val="left" w:pos="732"/>
      </w:tabs>
      <w:outlineLvl w:val="4"/>
    </w:pPr>
    <w:rPr>
      <w:rFonts w:ascii="Souvenir Lt BT" w:hAnsi="Souvenir Lt BT"/>
      <w:b/>
      <w:bCs/>
      <w:i/>
      <w:iCs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6CC"/>
    <w:rPr>
      <w:rFonts w:ascii="Souvenir Lt BT" w:hAnsi="Souvenir Lt BT"/>
      <w:b/>
      <w:bCs/>
      <w:sz w:val="26"/>
    </w:rPr>
  </w:style>
  <w:style w:type="character" w:customStyle="1" w:styleId="Heading2Char">
    <w:name w:val="Heading 2 Char"/>
    <w:basedOn w:val="DefaultParagraphFont"/>
    <w:link w:val="Heading2"/>
    <w:rsid w:val="009006CC"/>
    <w:rPr>
      <w:rFonts w:ascii="Souvenir Lt BT" w:hAnsi="Souvenir Lt BT"/>
      <w:b/>
      <w:bCs/>
      <w:sz w:val="26"/>
    </w:rPr>
  </w:style>
  <w:style w:type="character" w:customStyle="1" w:styleId="Heading3Char">
    <w:name w:val="Heading 3 Char"/>
    <w:basedOn w:val="DefaultParagraphFont"/>
    <w:link w:val="Heading3"/>
    <w:rsid w:val="009006CC"/>
    <w:rPr>
      <w:rFonts w:ascii="Souvenir Lt BT" w:hAnsi="Souvenir Lt BT"/>
      <w:b/>
      <w:bCs/>
      <w:i/>
      <w:iCs/>
      <w:sz w:val="40"/>
    </w:rPr>
  </w:style>
  <w:style w:type="character" w:customStyle="1" w:styleId="Heading4Char">
    <w:name w:val="Heading 4 Char"/>
    <w:basedOn w:val="DefaultParagraphFont"/>
    <w:link w:val="Heading4"/>
    <w:rsid w:val="009006CC"/>
    <w:rPr>
      <w:rFonts w:ascii="Souvenir Lt BT" w:hAnsi="Souvenir Lt BT"/>
      <w:b/>
      <w:bCs/>
      <w:i/>
      <w:iCs/>
      <w:sz w:val="26"/>
    </w:rPr>
  </w:style>
  <w:style w:type="character" w:customStyle="1" w:styleId="Heading5Char">
    <w:name w:val="Heading 5 Char"/>
    <w:basedOn w:val="DefaultParagraphFont"/>
    <w:link w:val="Heading5"/>
    <w:rsid w:val="009006CC"/>
    <w:rPr>
      <w:rFonts w:ascii="Souvenir Lt BT" w:hAnsi="Souvenir Lt BT"/>
      <w:b/>
      <w:bCs/>
      <w:i/>
      <w:iCs/>
      <w:sz w:val="26"/>
      <w:u w:val="single"/>
    </w:rPr>
  </w:style>
  <w:style w:type="character" w:styleId="Emphasis">
    <w:name w:val="Emphasis"/>
    <w:basedOn w:val="DefaultParagraphFont"/>
    <w:qFormat/>
    <w:rsid w:val="009006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0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814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C439-0701-481B-A5B1-712631B2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 CBA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Olivarez</dc:creator>
  <cp:lastModifiedBy>Sung Chul Bae</cp:lastModifiedBy>
  <cp:revision>10</cp:revision>
  <cp:lastPrinted>2019-02-13T19:24:00Z</cp:lastPrinted>
  <dcterms:created xsi:type="dcterms:W3CDTF">2020-09-29T18:56:00Z</dcterms:created>
  <dcterms:modified xsi:type="dcterms:W3CDTF">2020-09-29T19:15:00Z</dcterms:modified>
</cp:coreProperties>
</file>