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B6" w:rsidRPr="007F6F08" w:rsidRDefault="00E83311" w:rsidP="000630BC">
      <w:pPr>
        <w:pStyle w:val="Title"/>
        <w:spacing w:after="0"/>
        <w:ind w:left="540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2016</w:t>
      </w:r>
      <w:r w:rsidR="0081027D" w:rsidRPr="007F6F08">
        <w:rPr>
          <w:rFonts w:ascii="Arial" w:hAnsi="Arial" w:cs="Arial"/>
          <w:sz w:val="44"/>
        </w:rPr>
        <w:t xml:space="preserve"> </w:t>
      </w:r>
      <w:r w:rsidR="009316EF" w:rsidRPr="007F6F08">
        <w:rPr>
          <w:rFonts w:ascii="Arial" w:hAnsi="Arial" w:cs="Arial"/>
          <w:sz w:val="44"/>
        </w:rPr>
        <w:t>ALUMNI EVENTS MENU</w:t>
      </w:r>
    </w:p>
    <w:p w:rsidR="001B025F" w:rsidRPr="001B025F" w:rsidRDefault="001B025F" w:rsidP="00617EA0">
      <w:pPr>
        <w:spacing w:before="240" w:after="0"/>
        <w:rPr>
          <w:rFonts w:ascii="Arial" w:hAnsi="Arial" w:cs="Arial"/>
          <w:i/>
          <w:color w:val="000000" w:themeColor="text1"/>
          <w:sz w:val="28"/>
          <w:szCs w:val="28"/>
        </w:rPr>
      </w:pPr>
      <w:r w:rsidRPr="001B025F">
        <w:rPr>
          <w:rFonts w:ascii="Arial" w:hAnsi="Arial" w:cs="Arial"/>
          <w:i/>
          <w:color w:val="000000" w:themeColor="text1"/>
          <w:sz w:val="28"/>
          <w:szCs w:val="28"/>
        </w:rPr>
        <w:t>Consider the following suggestions when planning Regional Network events.</w:t>
      </w:r>
    </w:p>
    <w:p w:rsidR="009316EF" w:rsidRPr="007F6F08" w:rsidRDefault="00F56B5F" w:rsidP="00617EA0">
      <w:pPr>
        <w:spacing w:before="240" w:after="0"/>
        <w:rPr>
          <w:rFonts w:ascii="Arial" w:hAnsi="Arial" w:cs="Arial"/>
          <w:b/>
          <w:sz w:val="16"/>
        </w:rPr>
      </w:pPr>
      <w:r w:rsidRPr="007F6F08">
        <w:rPr>
          <w:rFonts w:ascii="Arial" w:hAnsi="Arial" w:cs="Arial"/>
          <w:b/>
          <w:color w:val="FF7C19"/>
          <w:sz w:val="28"/>
          <w:szCs w:val="28"/>
        </w:rPr>
        <w:t>SOCIAL EVENTS</w:t>
      </w:r>
      <w:r w:rsidR="009316EF" w:rsidRPr="007F6F08">
        <w:rPr>
          <w:rFonts w:ascii="Arial" w:hAnsi="Arial" w:cs="Arial"/>
          <w:b/>
          <w:color w:val="FF7C19"/>
          <w:sz w:val="28"/>
          <w:szCs w:val="28"/>
        </w:rPr>
        <w:t xml:space="preserve">: </w:t>
      </w:r>
      <w:r w:rsidRPr="007F6F08">
        <w:rPr>
          <w:rFonts w:ascii="Arial" w:hAnsi="Arial" w:cs="Arial"/>
          <w:b/>
          <w:color w:val="FF7C19"/>
          <w:sz w:val="28"/>
          <w:szCs w:val="28"/>
        </w:rPr>
        <w:t xml:space="preserve"> </w:t>
      </w:r>
      <w:r w:rsidR="006D1E1C" w:rsidRPr="00617EA0">
        <w:rPr>
          <w:rFonts w:ascii="Arial" w:hAnsi="Arial" w:cs="Arial"/>
          <w:b/>
          <w:sz w:val="20"/>
        </w:rPr>
        <w:t>P</w:t>
      </w:r>
      <w:r w:rsidR="00AE484A" w:rsidRPr="00617EA0">
        <w:rPr>
          <w:rFonts w:ascii="Arial" w:hAnsi="Arial" w:cs="Arial"/>
          <w:b/>
          <w:sz w:val="20"/>
        </w:rPr>
        <w:t xml:space="preserve">rovide an informal opportunity for alumni </w:t>
      </w:r>
      <w:r w:rsidR="00B8490B">
        <w:rPr>
          <w:rFonts w:ascii="Arial" w:hAnsi="Arial" w:cs="Arial"/>
          <w:b/>
          <w:sz w:val="20"/>
        </w:rPr>
        <w:t>to meet and network. These type</w:t>
      </w:r>
      <w:r w:rsidR="00AE484A" w:rsidRPr="00617EA0">
        <w:rPr>
          <w:rFonts w:ascii="Arial" w:hAnsi="Arial" w:cs="Arial"/>
          <w:b/>
          <w:sz w:val="20"/>
        </w:rPr>
        <w:t xml:space="preserve"> of events are </w:t>
      </w:r>
      <w:r w:rsidR="006D1E1C" w:rsidRPr="00617EA0">
        <w:rPr>
          <w:rFonts w:ascii="Arial" w:hAnsi="Arial" w:cs="Arial"/>
          <w:b/>
          <w:sz w:val="20"/>
        </w:rPr>
        <w:t>great for volunteer recruitment or for a first-</w:t>
      </w:r>
      <w:r w:rsidR="00AE484A" w:rsidRPr="00617EA0">
        <w:rPr>
          <w:rFonts w:ascii="Arial" w:hAnsi="Arial" w:cs="Arial"/>
          <w:b/>
          <w:sz w:val="20"/>
        </w:rPr>
        <w:t xml:space="preserve">time planner. These events are usually very budget friendly. 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319"/>
      </w:tblGrid>
      <w:tr w:rsidR="009316EF" w:rsidRPr="007F6F08" w:rsidTr="00800F45">
        <w:tc>
          <w:tcPr>
            <w:tcW w:w="219" w:type="pct"/>
          </w:tcPr>
          <w:p w:rsidR="009316EF" w:rsidRPr="00617EA0" w:rsidRDefault="009316EF" w:rsidP="006D1E1C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rFonts w:eastAsia="MS Gothic"/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355778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Social Mixer at a Restaurant or </w:t>
            </w:r>
            <w:r w:rsidR="00136CB0" w:rsidRPr="00617EA0">
              <w:rPr>
                <w:rFonts w:ascii="Arial" w:hAnsi="Arial" w:cs="Arial"/>
                <w:sz w:val="22"/>
              </w:rPr>
              <w:t>Happy Hour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D1E1C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355778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9C455D" w:rsidRPr="00617EA0">
              <w:rPr>
                <w:rFonts w:ascii="Arial" w:hAnsi="Arial" w:cs="Arial"/>
                <w:sz w:val="22"/>
              </w:rPr>
              <w:t>BGSU</w:t>
            </w:r>
            <w:r w:rsidRPr="00617EA0">
              <w:rPr>
                <w:rFonts w:ascii="Arial" w:hAnsi="Arial" w:cs="Arial"/>
                <w:sz w:val="22"/>
              </w:rPr>
              <w:t xml:space="preserve"> Athletics </w:t>
            </w:r>
            <w:r w:rsidR="009C455D" w:rsidRPr="00617EA0">
              <w:rPr>
                <w:rFonts w:ascii="Arial" w:hAnsi="Arial" w:cs="Arial"/>
                <w:sz w:val="22"/>
              </w:rPr>
              <w:t xml:space="preserve">Watch </w:t>
            </w:r>
            <w:r w:rsidR="00136CB0" w:rsidRPr="00617EA0">
              <w:rPr>
                <w:rFonts w:ascii="Arial" w:hAnsi="Arial" w:cs="Arial"/>
                <w:sz w:val="22"/>
              </w:rPr>
              <w:t>Party</w:t>
            </w:r>
            <w:r w:rsidRPr="00617EA0">
              <w:rPr>
                <w:rFonts w:ascii="Arial" w:hAnsi="Arial" w:cs="Arial"/>
                <w:sz w:val="22"/>
              </w:rPr>
              <w:t xml:space="preserve"> (in a private home or at a Sports Bar)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D1E1C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355778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Picnic or Potluck Meal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D1E1C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617EA0">
            <w:pPr>
              <w:pStyle w:val="List"/>
              <w:rPr>
                <w:rFonts w:ascii="Arial" w:hAnsi="Arial" w:cs="Arial"/>
                <w:color w:val="000000" w:themeColor="text1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</w:t>
            </w:r>
            <w:r w:rsidR="007F6F08" w:rsidRPr="00617EA0">
              <w:rPr>
                <w:rFonts w:ascii="Arial" w:hAnsi="Arial" w:cs="Arial"/>
                <w:sz w:val="22"/>
              </w:rPr>
              <w:t xml:space="preserve"> Plan an</w:t>
            </w:r>
            <w:r w:rsidRPr="00617EA0">
              <w:rPr>
                <w:rFonts w:ascii="Arial" w:hAnsi="Arial" w:cs="Arial"/>
                <w:sz w:val="22"/>
              </w:rPr>
              <w:t xml:space="preserve"> “</w:t>
            </w:r>
            <w:r w:rsidRPr="00617EA0">
              <w:rPr>
                <w:rFonts w:ascii="Arial" w:hAnsi="Arial" w:cs="Arial"/>
                <w:color w:val="FF6600"/>
                <w:sz w:val="22"/>
              </w:rPr>
              <w:t>ORANGE</w:t>
            </w:r>
            <w:r w:rsidRPr="00617EA0">
              <w:rPr>
                <w:rFonts w:ascii="Arial" w:hAnsi="Arial" w:cs="Arial"/>
                <w:color w:val="000000" w:themeColor="text1"/>
                <w:sz w:val="22"/>
              </w:rPr>
              <w:t>” you glad to get out of the house gathering</w:t>
            </w:r>
            <w:r w:rsidR="00617EA0">
              <w:rPr>
                <w:rFonts w:ascii="Arial" w:hAnsi="Arial" w:cs="Arial"/>
                <w:color w:val="000000" w:themeColor="text1"/>
                <w:sz w:val="22"/>
              </w:rPr>
              <w:t xml:space="preserve"> - </w:t>
            </w:r>
            <w:r w:rsidRPr="00617EA0">
              <w:rPr>
                <w:rFonts w:ascii="Arial" w:hAnsi="Arial" w:cs="Arial"/>
                <w:color w:val="000000" w:themeColor="text1"/>
                <w:sz w:val="22"/>
              </w:rPr>
              <w:t xml:space="preserve">break out </w:t>
            </w:r>
            <w:r w:rsidR="00617EA0">
              <w:rPr>
                <w:rFonts w:ascii="Arial" w:hAnsi="Arial" w:cs="Arial"/>
                <w:color w:val="000000" w:themeColor="text1"/>
                <w:sz w:val="22"/>
              </w:rPr>
              <w:t>that</w:t>
            </w:r>
            <w:r w:rsidRPr="00617EA0">
              <w:rPr>
                <w:rFonts w:ascii="Arial" w:hAnsi="Arial" w:cs="Arial"/>
                <w:color w:val="000000" w:themeColor="text1"/>
                <w:sz w:val="22"/>
              </w:rPr>
              <w:t xml:space="preserve"> BGSU gear</w:t>
            </w:r>
            <w:r w:rsidR="00617EA0">
              <w:rPr>
                <w:rFonts w:ascii="Arial" w:hAnsi="Arial" w:cs="Arial"/>
                <w:color w:val="000000" w:themeColor="text1"/>
                <w:sz w:val="22"/>
              </w:rPr>
              <w:t>!</w:t>
            </w:r>
          </w:p>
        </w:tc>
      </w:tr>
      <w:tr w:rsidR="006D1E1C" w:rsidRPr="007F6F08" w:rsidTr="00800F45">
        <w:tc>
          <w:tcPr>
            <w:tcW w:w="219" w:type="pct"/>
          </w:tcPr>
          <w:p w:rsidR="006D1E1C" w:rsidRPr="00617EA0" w:rsidRDefault="006D1E1C" w:rsidP="006D1E1C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6D1E1C" w:rsidRPr="00617EA0" w:rsidRDefault="006D1E1C" w:rsidP="006D1E1C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Sporting event or 5K Participation: Go as an alumni group or team</w:t>
            </w:r>
          </w:p>
        </w:tc>
      </w:tr>
      <w:tr w:rsidR="00617EA0" w:rsidRPr="007F6F08" w:rsidTr="00800F45">
        <w:tc>
          <w:tcPr>
            <w:tcW w:w="219" w:type="pct"/>
          </w:tcPr>
          <w:p w:rsidR="00617EA0" w:rsidRPr="00617EA0" w:rsidRDefault="00617EA0" w:rsidP="006D1E1C">
            <w:pPr>
              <w:pStyle w:val="Checkbox"/>
              <w:jc w:val="center"/>
              <w:rPr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617EA0" w:rsidRPr="00617EA0" w:rsidRDefault="00617EA0" w:rsidP="006D1E1C">
            <w:pPr>
              <w:pStyle w:val="Li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Watch BGSU’s “The Hatch” (</w:t>
            </w:r>
            <w:r w:rsidR="00DA7C6A">
              <w:rPr>
                <w:rFonts w:ascii="Arial" w:hAnsi="Arial" w:cs="Arial"/>
                <w:sz w:val="22"/>
              </w:rPr>
              <w:t xml:space="preserve">Visit </w:t>
            </w:r>
            <w:hyperlink r:id="rId8" w:history="1">
              <w:r w:rsidR="00DA7C6A" w:rsidRPr="00681183">
                <w:rPr>
                  <w:rStyle w:val="Hyperlink"/>
                  <w:rFonts w:ascii="Arial" w:hAnsi="Arial" w:cs="Arial"/>
                  <w:sz w:val="22"/>
                </w:rPr>
                <w:t>www.bgsu.edu/business.html</w:t>
              </w:r>
            </w:hyperlink>
            <w:r w:rsidR="00DA7C6A">
              <w:rPr>
                <w:rFonts w:ascii="Arial" w:hAnsi="Arial" w:cs="Arial"/>
                <w:sz w:val="22"/>
              </w:rPr>
              <w:t xml:space="preserve"> for more information.)</w:t>
            </w:r>
          </w:p>
        </w:tc>
      </w:tr>
      <w:tr w:rsidR="006F3702" w:rsidRPr="007F6F08" w:rsidTr="00800F45">
        <w:tc>
          <w:tcPr>
            <w:tcW w:w="219" w:type="pct"/>
          </w:tcPr>
          <w:p w:rsidR="006F3702" w:rsidRPr="00617EA0" w:rsidRDefault="006F3702" w:rsidP="006F3702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6F3702" w:rsidRPr="00617EA0" w:rsidRDefault="006F3702" w:rsidP="006F3702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>Book or movie discussion group</w:t>
            </w:r>
          </w:p>
        </w:tc>
      </w:tr>
    </w:tbl>
    <w:p w:rsidR="009316EF" w:rsidRPr="007F6F08" w:rsidRDefault="009316EF" w:rsidP="00617EA0">
      <w:pPr>
        <w:pStyle w:val="Heading1"/>
        <w:keepLines/>
        <w:pBdr>
          <w:bottom w:val="thickThinLargeGap" w:sz="24" w:space="1" w:color="44546A"/>
        </w:pBdr>
        <w:spacing w:after="0" w:line="252" w:lineRule="auto"/>
        <w:rPr>
          <w:rFonts w:ascii="Arial" w:hAnsi="Arial" w:cs="Arial"/>
          <w:color w:val="000000" w:themeColor="text1"/>
          <w:sz w:val="20"/>
          <w:szCs w:val="20"/>
        </w:rPr>
      </w:pPr>
      <w:r w:rsidRPr="007F6F08">
        <w:rPr>
          <w:rFonts w:ascii="Arial" w:hAnsi="Arial" w:cs="Arial"/>
          <w:color w:val="FF7C19"/>
          <w:sz w:val="28"/>
        </w:rPr>
        <w:t xml:space="preserve">CAREER NETWORKING, GUIDANCE, </w:t>
      </w:r>
      <w:r w:rsidR="001B025F">
        <w:rPr>
          <w:rFonts w:ascii="Arial" w:hAnsi="Arial" w:cs="Arial"/>
          <w:color w:val="FF7C19"/>
          <w:sz w:val="28"/>
        </w:rPr>
        <w:t xml:space="preserve">and </w:t>
      </w:r>
      <w:r w:rsidRPr="007F6F08">
        <w:rPr>
          <w:rFonts w:ascii="Arial" w:hAnsi="Arial" w:cs="Arial"/>
          <w:color w:val="FF7C19"/>
          <w:sz w:val="28"/>
        </w:rPr>
        <w:t xml:space="preserve">MENTORING: </w:t>
      </w:r>
      <w:r w:rsidR="006F3702">
        <w:rPr>
          <w:rFonts w:ascii="Arial" w:hAnsi="Arial" w:cs="Arial"/>
          <w:sz w:val="20"/>
          <w:szCs w:val="20"/>
        </w:rPr>
        <w:t>Services c</w:t>
      </w:r>
      <w:r w:rsidR="00CA0DB7" w:rsidRPr="007F6F08">
        <w:rPr>
          <w:rFonts w:ascii="Arial" w:hAnsi="Arial" w:cs="Arial"/>
          <w:sz w:val="20"/>
          <w:szCs w:val="20"/>
        </w:rPr>
        <w:t xml:space="preserve">an be offered in partnership with Alumni </w:t>
      </w:r>
      <w:r w:rsidR="000B7AB1">
        <w:rPr>
          <w:rFonts w:ascii="Arial" w:hAnsi="Arial" w:cs="Arial"/>
          <w:sz w:val="20"/>
          <w:szCs w:val="20"/>
        </w:rPr>
        <w:t xml:space="preserve">Office. </w:t>
      </w:r>
      <w:r w:rsidR="00CA0DB7" w:rsidRPr="007F6F08">
        <w:rPr>
          <w:rFonts w:ascii="Arial" w:hAnsi="Arial" w:cs="Arial"/>
          <w:sz w:val="20"/>
          <w:szCs w:val="20"/>
        </w:rPr>
        <w:t xml:space="preserve">Alumni Career Service events are designed to help alumni reach their professional goals and manage their careers.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321"/>
      </w:tblGrid>
      <w:tr w:rsidR="009316EF" w:rsidRPr="007F6F08" w:rsidTr="00800F45">
        <w:tc>
          <w:tcPr>
            <w:tcW w:w="219" w:type="pct"/>
          </w:tcPr>
          <w:p w:rsidR="009316EF" w:rsidRPr="00617EA0" w:rsidRDefault="009316EF" w:rsidP="007F6F08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rFonts w:eastAsia="MS Gothic"/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DA7C6A" w:rsidRPr="00617EA0" w:rsidRDefault="006D1E1C" w:rsidP="00355778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9C455D" w:rsidRPr="00617EA0">
              <w:rPr>
                <w:rFonts w:ascii="Arial" w:hAnsi="Arial" w:cs="Arial"/>
                <w:sz w:val="22"/>
              </w:rPr>
              <w:t>Career Services</w:t>
            </w:r>
            <w:r w:rsidR="00DA7C6A">
              <w:rPr>
                <w:rFonts w:ascii="Arial" w:hAnsi="Arial" w:cs="Arial"/>
                <w:sz w:val="22"/>
              </w:rPr>
              <w:t xml:space="preserve"> (</w:t>
            </w:r>
            <w:hyperlink r:id="rId9" w:history="1">
              <w:r w:rsidR="00DA7C6A" w:rsidRPr="00DA7C6A">
                <w:rPr>
                  <w:rStyle w:val="Hyperlink"/>
                  <w:rFonts w:ascii="Arial" w:hAnsi="Arial" w:cs="Arial"/>
                  <w:sz w:val="22"/>
                </w:rPr>
                <w:t>http://www.bgsu.edu/career-center/alumni.html</w:t>
              </w:r>
            </w:hyperlink>
            <w:r w:rsidR="00DA7C6A">
              <w:rPr>
                <w:rFonts w:ascii="Arial" w:hAnsi="Arial" w:cs="Arial"/>
                <w:sz w:val="22"/>
              </w:rPr>
              <w:t>)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7F6F08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160FB7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60FB7">
              <w:rPr>
                <w:rFonts w:ascii="Arial" w:hAnsi="Arial" w:cs="Arial"/>
                <w:sz w:val="22"/>
              </w:rPr>
              <w:t>Speakers: College deans, professors, other professionals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7F6F08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160FB7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60FB7">
              <w:rPr>
                <w:rFonts w:ascii="Arial" w:hAnsi="Arial" w:cs="Arial"/>
                <w:sz w:val="22"/>
              </w:rPr>
              <w:t>Business-s</w:t>
            </w:r>
            <w:r w:rsidR="009C455D" w:rsidRPr="00617EA0">
              <w:rPr>
                <w:rFonts w:ascii="Arial" w:hAnsi="Arial" w:cs="Arial"/>
                <w:sz w:val="22"/>
              </w:rPr>
              <w:t>pecific events</w:t>
            </w:r>
            <w:r w:rsidR="00160FB7">
              <w:rPr>
                <w:rFonts w:ascii="Arial" w:hAnsi="Arial" w:cs="Arial"/>
                <w:sz w:val="22"/>
              </w:rPr>
              <w:t xml:space="preserve"> ex- “L</w:t>
            </w:r>
            <w:r w:rsidR="009C455D" w:rsidRPr="00617EA0">
              <w:rPr>
                <w:rFonts w:ascii="Arial" w:hAnsi="Arial" w:cs="Arial"/>
                <w:sz w:val="22"/>
              </w:rPr>
              <w:t>earn at lunch</w:t>
            </w:r>
            <w:r w:rsidR="00160FB7">
              <w:rPr>
                <w:rFonts w:ascii="Arial" w:hAnsi="Arial" w:cs="Arial"/>
                <w:sz w:val="22"/>
              </w:rPr>
              <w:t>” or Business Card Exchange breakfasts</w:t>
            </w:r>
          </w:p>
        </w:tc>
      </w:tr>
    </w:tbl>
    <w:p w:rsidR="009316EF" w:rsidRPr="004E58F3" w:rsidRDefault="009316EF" w:rsidP="00617EA0">
      <w:pPr>
        <w:pStyle w:val="Heading1"/>
        <w:keepLines/>
        <w:pBdr>
          <w:bottom w:val="thickThinLargeGap" w:sz="24" w:space="1" w:color="44546A"/>
        </w:pBdr>
        <w:spacing w:after="0" w:line="252" w:lineRule="auto"/>
        <w:rPr>
          <w:rFonts w:ascii="Arial" w:hAnsi="Arial" w:cs="Arial"/>
          <w:color w:val="000000" w:themeColor="text1"/>
          <w:sz w:val="20"/>
          <w:szCs w:val="20"/>
        </w:rPr>
      </w:pPr>
      <w:r w:rsidRPr="007F6F08">
        <w:rPr>
          <w:rFonts w:ascii="Arial" w:hAnsi="Arial" w:cs="Arial"/>
          <w:color w:val="FF7C19"/>
        </w:rPr>
        <w:t>COMMUNITY SERVICE/PHILANTHROPY:</w:t>
      </w:r>
      <w:r w:rsidR="004E58F3">
        <w:rPr>
          <w:rFonts w:ascii="Arial" w:hAnsi="Arial" w:cs="Arial"/>
          <w:color w:val="FF7C19"/>
        </w:rPr>
        <w:t xml:space="preserve"> </w:t>
      </w:r>
      <w:r w:rsidR="006F3702">
        <w:rPr>
          <w:rFonts w:ascii="Arial" w:hAnsi="Arial" w:cs="Arial"/>
          <w:color w:val="000000" w:themeColor="text1"/>
          <w:sz w:val="20"/>
          <w:szCs w:val="20"/>
        </w:rPr>
        <w:t>Give back locally and show that #</w:t>
      </w:r>
      <w:r w:rsidR="004E58F3">
        <w:rPr>
          <w:rFonts w:ascii="Arial" w:hAnsi="Arial" w:cs="Arial"/>
          <w:color w:val="000000" w:themeColor="text1"/>
          <w:sz w:val="20"/>
          <w:szCs w:val="20"/>
        </w:rPr>
        <w:t>FalconsCare</w:t>
      </w:r>
      <w:r w:rsidR="006F3702">
        <w:rPr>
          <w:rFonts w:ascii="Arial" w:hAnsi="Arial" w:cs="Arial"/>
          <w:color w:val="000000" w:themeColor="text1"/>
          <w:sz w:val="20"/>
          <w:szCs w:val="20"/>
        </w:rPr>
        <w:t>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321"/>
      </w:tblGrid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rFonts w:eastAsia="MS Gothic"/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160FB7" w:rsidP="00160FB7">
            <w:pPr>
              <w:pStyle w:val="Li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Canned food drive for a local food bank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355778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4E58F3">
              <w:rPr>
                <w:rFonts w:ascii="Arial" w:hAnsi="Arial" w:cs="Arial"/>
                <w:sz w:val="22"/>
              </w:rPr>
              <w:t>School supply d</w:t>
            </w:r>
            <w:r w:rsidR="00136CB0" w:rsidRPr="00617EA0">
              <w:rPr>
                <w:rFonts w:ascii="Arial" w:hAnsi="Arial" w:cs="Arial"/>
                <w:sz w:val="22"/>
              </w:rPr>
              <w:t>rive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1B025F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4E58F3">
              <w:rPr>
                <w:rFonts w:ascii="Arial" w:hAnsi="Arial" w:cs="Arial"/>
                <w:sz w:val="22"/>
              </w:rPr>
              <w:t xml:space="preserve">“Falcons Care” </w:t>
            </w:r>
            <w:r w:rsidR="001B025F">
              <w:rPr>
                <w:rFonts w:ascii="Arial" w:hAnsi="Arial" w:cs="Arial"/>
                <w:sz w:val="22"/>
              </w:rPr>
              <w:t xml:space="preserve">- </w:t>
            </w:r>
            <w:r w:rsidR="004E58F3">
              <w:rPr>
                <w:rFonts w:ascii="Arial" w:hAnsi="Arial" w:cs="Arial"/>
                <w:sz w:val="22"/>
              </w:rPr>
              <w:t xml:space="preserve">Clean up your city, </w:t>
            </w:r>
            <w:r w:rsidR="006F3702">
              <w:rPr>
                <w:rFonts w:ascii="Arial" w:hAnsi="Arial" w:cs="Arial"/>
                <w:sz w:val="22"/>
              </w:rPr>
              <w:t xml:space="preserve">local </w:t>
            </w:r>
            <w:r w:rsidR="004E58F3">
              <w:rPr>
                <w:rFonts w:ascii="Arial" w:hAnsi="Arial" w:cs="Arial"/>
                <w:sz w:val="22"/>
              </w:rPr>
              <w:t xml:space="preserve">park, </w:t>
            </w:r>
            <w:r w:rsidR="006F3702">
              <w:rPr>
                <w:rFonts w:ascii="Arial" w:hAnsi="Arial" w:cs="Arial"/>
                <w:sz w:val="22"/>
              </w:rPr>
              <w:t xml:space="preserve"> or other local community service projects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6F3702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6F3702">
              <w:rPr>
                <w:rFonts w:ascii="Arial" w:hAnsi="Arial" w:cs="Arial"/>
                <w:sz w:val="22"/>
              </w:rPr>
              <w:t>MLK Day of Service Challenge</w:t>
            </w:r>
          </w:p>
        </w:tc>
      </w:tr>
    </w:tbl>
    <w:p w:rsidR="00136CB0" w:rsidRPr="007F6F08" w:rsidRDefault="00136CB0" w:rsidP="00617EA0">
      <w:pPr>
        <w:pStyle w:val="Heading1"/>
        <w:keepLines/>
        <w:pBdr>
          <w:bottom w:val="thickThinLargeGap" w:sz="24" w:space="1" w:color="44546A"/>
        </w:pBdr>
        <w:spacing w:after="0" w:line="252" w:lineRule="auto"/>
        <w:rPr>
          <w:rFonts w:ascii="Arial" w:hAnsi="Arial" w:cs="Arial"/>
          <w:color w:val="FF7C19"/>
          <w:sz w:val="20"/>
        </w:rPr>
      </w:pPr>
      <w:r w:rsidRPr="007F6F08">
        <w:rPr>
          <w:rFonts w:ascii="Arial" w:hAnsi="Arial" w:cs="Arial"/>
          <w:color w:val="FF7C19"/>
        </w:rPr>
        <w:t>C</w:t>
      </w:r>
      <w:r w:rsidR="00CA0DB7" w:rsidRPr="007F6F08">
        <w:rPr>
          <w:rFonts w:ascii="Arial" w:hAnsi="Arial" w:cs="Arial"/>
          <w:color w:val="FF7C19"/>
        </w:rPr>
        <w:t>ULTURAL EVENTS</w:t>
      </w:r>
      <w:r w:rsidRPr="007F6F08">
        <w:rPr>
          <w:rFonts w:ascii="Arial" w:hAnsi="Arial" w:cs="Arial"/>
          <w:color w:val="FF7C19"/>
        </w:rPr>
        <w:t>:</w:t>
      </w:r>
      <w:r w:rsidR="00CA0DB7" w:rsidRPr="007F6F08">
        <w:rPr>
          <w:rFonts w:ascii="Arial" w:hAnsi="Arial" w:cs="Arial"/>
        </w:rPr>
        <w:t xml:space="preserve"> </w:t>
      </w:r>
      <w:r w:rsidR="001B025F">
        <w:rPr>
          <w:rFonts w:ascii="Arial" w:hAnsi="Arial" w:cs="Arial"/>
          <w:sz w:val="20"/>
        </w:rPr>
        <w:t>B</w:t>
      </w:r>
      <w:r w:rsidR="00CA0DB7" w:rsidRPr="007F6F08">
        <w:rPr>
          <w:rFonts w:ascii="Arial" w:hAnsi="Arial" w:cs="Arial"/>
          <w:sz w:val="20"/>
        </w:rPr>
        <w:t xml:space="preserve">ring together alumni and friends in the spirit of the </w:t>
      </w:r>
      <w:r w:rsidR="00F56B5F" w:rsidRPr="007F6F08">
        <w:rPr>
          <w:rFonts w:ascii="Arial" w:hAnsi="Arial" w:cs="Arial"/>
          <w:sz w:val="20"/>
        </w:rPr>
        <w:t>BGSU</w:t>
      </w:r>
      <w:r w:rsidR="00CA0DB7" w:rsidRPr="007F6F08">
        <w:rPr>
          <w:rFonts w:ascii="Arial" w:hAnsi="Arial" w:cs="Arial"/>
          <w:sz w:val="20"/>
        </w:rPr>
        <w:t xml:space="preserve"> quest for knowledge and service to society. Sometimes these are considered “high-end” events and may be at the top of </w:t>
      </w:r>
      <w:r w:rsidR="001B025F">
        <w:rPr>
          <w:rFonts w:ascii="Arial" w:hAnsi="Arial" w:cs="Arial"/>
          <w:sz w:val="20"/>
        </w:rPr>
        <w:t>t</w:t>
      </w:r>
      <w:r w:rsidR="00CA0DB7" w:rsidRPr="007F6F08">
        <w:rPr>
          <w:rFonts w:ascii="Arial" w:hAnsi="Arial" w:cs="Arial"/>
          <w:sz w:val="20"/>
        </w:rPr>
        <w:t xml:space="preserve">he cost bracket.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321"/>
      </w:tblGrid>
      <w:tr w:rsidR="00136CB0" w:rsidRPr="007F6F08" w:rsidTr="00800F45">
        <w:tc>
          <w:tcPr>
            <w:tcW w:w="219" w:type="pct"/>
          </w:tcPr>
          <w:p w:rsidR="00136CB0" w:rsidRPr="00617EA0" w:rsidRDefault="00136CB0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rFonts w:eastAsia="MS Gothic"/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136CB0" w:rsidRPr="00617EA0" w:rsidRDefault="006D1E1C" w:rsidP="00876709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CA0DB7" w:rsidRPr="00617EA0">
              <w:rPr>
                <w:rFonts w:ascii="Arial" w:hAnsi="Arial" w:cs="Arial"/>
                <w:sz w:val="22"/>
              </w:rPr>
              <w:t>Concerts</w:t>
            </w:r>
          </w:p>
        </w:tc>
      </w:tr>
      <w:tr w:rsidR="00136CB0" w:rsidRPr="007F6F08" w:rsidTr="00800F45">
        <w:tc>
          <w:tcPr>
            <w:tcW w:w="219" w:type="pct"/>
          </w:tcPr>
          <w:p w:rsidR="00136CB0" w:rsidRPr="00617EA0" w:rsidRDefault="00136CB0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136CB0" w:rsidRPr="00617EA0" w:rsidRDefault="006D1E1C" w:rsidP="00876709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CA0DB7" w:rsidRPr="00617EA0">
              <w:rPr>
                <w:rFonts w:ascii="Arial" w:hAnsi="Arial" w:cs="Arial"/>
                <w:sz w:val="22"/>
              </w:rPr>
              <w:t>Guided tours of local landmarks or museums</w:t>
            </w:r>
          </w:p>
        </w:tc>
        <w:bookmarkStart w:id="0" w:name="_GoBack"/>
        <w:bookmarkEnd w:id="0"/>
      </w:tr>
      <w:tr w:rsidR="00136CB0" w:rsidRPr="007F6F08" w:rsidTr="00800F45">
        <w:tc>
          <w:tcPr>
            <w:tcW w:w="219" w:type="pct"/>
          </w:tcPr>
          <w:p w:rsidR="00136CB0" w:rsidRPr="00617EA0" w:rsidRDefault="00136CB0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136CB0" w:rsidRPr="00617EA0" w:rsidRDefault="006D1E1C" w:rsidP="00876709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CA0DB7" w:rsidRPr="00617EA0">
              <w:rPr>
                <w:rFonts w:ascii="Arial" w:hAnsi="Arial" w:cs="Arial"/>
                <w:sz w:val="22"/>
              </w:rPr>
              <w:t>Theatre productions</w:t>
            </w:r>
          </w:p>
        </w:tc>
      </w:tr>
      <w:tr w:rsidR="00136CB0" w:rsidRPr="007F6F08" w:rsidTr="00800F45">
        <w:tc>
          <w:tcPr>
            <w:tcW w:w="219" w:type="pct"/>
          </w:tcPr>
          <w:p w:rsidR="00136CB0" w:rsidRPr="00617EA0" w:rsidRDefault="00136CB0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CA0DB7" w:rsidRPr="00617EA0" w:rsidRDefault="006D1E1C" w:rsidP="00876709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CA0DB7" w:rsidRPr="00617EA0">
              <w:rPr>
                <w:rFonts w:ascii="Arial" w:hAnsi="Arial" w:cs="Arial"/>
                <w:sz w:val="22"/>
              </w:rPr>
              <w:t>Art gallery openings or presentations</w:t>
            </w:r>
          </w:p>
        </w:tc>
      </w:tr>
    </w:tbl>
    <w:p w:rsidR="009316EF" w:rsidRPr="007F6F08" w:rsidRDefault="001B025F" w:rsidP="00617EA0">
      <w:pPr>
        <w:pStyle w:val="Heading1"/>
        <w:keepLines/>
        <w:pBdr>
          <w:bottom w:val="thickThinLargeGap" w:sz="24" w:space="1" w:color="44546A"/>
        </w:pBdr>
        <w:spacing w:after="0" w:line="252" w:lineRule="auto"/>
        <w:rPr>
          <w:rFonts w:ascii="Arial" w:hAnsi="Arial" w:cs="Arial"/>
          <w:color w:val="FF7C19"/>
        </w:rPr>
      </w:pPr>
      <w:r>
        <w:rPr>
          <w:rFonts w:ascii="Arial" w:hAnsi="Arial" w:cs="Arial"/>
          <w:color w:val="FF7C19"/>
        </w:rPr>
        <w:lastRenderedPageBreak/>
        <w:t xml:space="preserve">BG-FOCUSED EVENTS, STUDENT SUPPORT, </w:t>
      </w:r>
      <w:r w:rsidR="005042CD">
        <w:rPr>
          <w:rFonts w:ascii="Arial" w:hAnsi="Arial" w:cs="Arial"/>
          <w:color w:val="FF7C19"/>
        </w:rPr>
        <w:t>and</w:t>
      </w:r>
      <w:r w:rsidR="009316EF" w:rsidRPr="007F6F08">
        <w:rPr>
          <w:rFonts w:ascii="Arial" w:hAnsi="Arial" w:cs="Arial"/>
          <w:color w:val="FF7C19"/>
        </w:rPr>
        <w:t xml:space="preserve"> RECRUITMENT:</w:t>
      </w:r>
      <w:r w:rsidR="00CA0DB7" w:rsidRPr="007F6F08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</w:rPr>
        <w:t>G</w:t>
      </w:r>
      <w:r w:rsidR="00CA0DB7" w:rsidRPr="007F6F08">
        <w:rPr>
          <w:rFonts w:ascii="Arial" w:hAnsi="Arial" w:cs="Arial"/>
          <w:sz w:val="20"/>
        </w:rPr>
        <w:t xml:space="preserve">ive alumni an opportunity to reconnect to the university. This type of event requires advance planning and effort, and significantly more support from the Alumni Office.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321"/>
      </w:tblGrid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rFonts w:eastAsia="MS Gothic"/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136CB0" w:rsidRPr="00617EA0" w:rsidRDefault="006D1E1C" w:rsidP="006F3702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36CB0" w:rsidRPr="00617EA0">
              <w:rPr>
                <w:rFonts w:ascii="Arial" w:hAnsi="Arial" w:cs="Arial"/>
                <w:sz w:val="22"/>
              </w:rPr>
              <w:t>A</w:t>
            </w:r>
            <w:r w:rsidR="00EA11F5">
              <w:rPr>
                <w:rFonts w:ascii="Arial" w:hAnsi="Arial" w:cs="Arial"/>
                <w:sz w:val="22"/>
              </w:rPr>
              <w:t xml:space="preserve">lumni </w:t>
            </w:r>
            <w:r w:rsidR="00136CB0" w:rsidRPr="00617EA0">
              <w:rPr>
                <w:rFonts w:ascii="Arial" w:hAnsi="Arial" w:cs="Arial"/>
                <w:sz w:val="22"/>
              </w:rPr>
              <w:t>L</w:t>
            </w:r>
            <w:r w:rsidR="00EA11F5">
              <w:rPr>
                <w:rFonts w:ascii="Arial" w:hAnsi="Arial" w:cs="Arial"/>
                <w:sz w:val="22"/>
              </w:rPr>
              <w:t xml:space="preserve">aureate </w:t>
            </w:r>
            <w:r w:rsidR="00136CB0" w:rsidRPr="00617EA0">
              <w:rPr>
                <w:rFonts w:ascii="Arial" w:hAnsi="Arial" w:cs="Arial"/>
                <w:sz w:val="22"/>
              </w:rPr>
              <w:t>S</w:t>
            </w:r>
            <w:r w:rsidR="00EA11F5">
              <w:rPr>
                <w:rFonts w:ascii="Arial" w:hAnsi="Arial" w:cs="Arial"/>
                <w:sz w:val="22"/>
              </w:rPr>
              <w:t>cholar</w:t>
            </w:r>
            <w:r w:rsidR="00136CB0" w:rsidRPr="00617EA0">
              <w:rPr>
                <w:rFonts w:ascii="Arial" w:hAnsi="Arial" w:cs="Arial"/>
                <w:sz w:val="22"/>
              </w:rPr>
              <w:t xml:space="preserve"> </w:t>
            </w:r>
            <w:r w:rsidR="006F3702">
              <w:rPr>
                <w:rFonts w:ascii="Arial" w:hAnsi="Arial" w:cs="Arial"/>
                <w:sz w:val="22"/>
              </w:rPr>
              <w:t xml:space="preserve">(ALS) </w:t>
            </w:r>
            <w:r w:rsidR="00136CB0" w:rsidRPr="00617EA0">
              <w:rPr>
                <w:rFonts w:ascii="Arial" w:hAnsi="Arial" w:cs="Arial"/>
                <w:sz w:val="22"/>
              </w:rPr>
              <w:t>Speak</w:t>
            </w:r>
            <w:r w:rsidR="001B025F">
              <w:rPr>
                <w:rFonts w:ascii="Arial" w:hAnsi="Arial" w:cs="Arial"/>
                <w:sz w:val="22"/>
              </w:rPr>
              <w:t>er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355778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36CB0" w:rsidRPr="00617EA0">
              <w:rPr>
                <w:rFonts w:ascii="Arial" w:hAnsi="Arial" w:cs="Arial"/>
                <w:sz w:val="22"/>
              </w:rPr>
              <w:t>P</w:t>
            </w:r>
            <w:r w:rsidR="00EA11F5">
              <w:rPr>
                <w:rFonts w:ascii="Arial" w:hAnsi="Arial" w:cs="Arial"/>
                <w:sz w:val="22"/>
              </w:rPr>
              <w:t xml:space="preserve">resident’s </w:t>
            </w:r>
            <w:r w:rsidR="00136CB0" w:rsidRPr="00617EA0">
              <w:rPr>
                <w:rFonts w:ascii="Arial" w:hAnsi="Arial" w:cs="Arial"/>
                <w:sz w:val="22"/>
              </w:rPr>
              <w:t>L</w:t>
            </w:r>
            <w:r w:rsidR="00EA11F5">
              <w:rPr>
                <w:rFonts w:ascii="Arial" w:hAnsi="Arial" w:cs="Arial"/>
                <w:sz w:val="22"/>
              </w:rPr>
              <w:t xml:space="preserve">eadership </w:t>
            </w:r>
            <w:r w:rsidR="00136CB0" w:rsidRPr="00617EA0">
              <w:rPr>
                <w:rFonts w:ascii="Arial" w:hAnsi="Arial" w:cs="Arial"/>
                <w:sz w:val="22"/>
              </w:rPr>
              <w:t>A</w:t>
            </w:r>
            <w:r w:rsidR="00EA11F5">
              <w:rPr>
                <w:rFonts w:ascii="Arial" w:hAnsi="Arial" w:cs="Arial"/>
                <w:sz w:val="22"/>
              </w:rPr>
              <w:t>cademy</w:t>
            </w:r>
            <w:r w:rsidR="001B025F">
              <w:rPr>
                <w:rFonts w:ascii="Arial" w:hAnsi="Arial" w:cs="Arial"/>
                <w:sz w:val="22"/>
              </w:rPr>
              <w:t xml:space="preserve"> (PLA) Speaker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1B025F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B025F">
              <w:rPr>
                <w:rFonts w:ascii="Arial" w:hAnsi="Arial" w:cs="Arial"/>
                <w:sz w:val="22"/>
              </w:rPr>
              <w:t>Student Al</w:t>
            </w:r>
            <w:r w:rsidR="000B7AB1">
              <w:rPr>
                <w:rFonts w:ascii="Arial" w:hAnsi="Arial" w:cs="Arial"/>
                <w:sz w:val="22"/>
              </w:rPr>
              <w:t>umni Connection (SAC) Meet and G</w:t>
            </w:r>
            <w:r w:rsidR="001B025F">
              <w:rPr>
                <w:rFonts w:ascii="Arial" w:hAnsi="Arial" w:cs="Arial"/>
                <w:sz w:val="22"/>
              </w:rPr>
              <w:t>reet</w:t>
            </w:r>
          </w:p>
        </w:tc>
      </w:tr>
      <w:tr w:rsidR="009316EF" w:rsidRPr="007F6F08" w:rsidTr="00800F45">
        <w:tc>
          <w:tcPr>
            <w:tcW w:w="219" w:type="pct"/>
          </w:tcPr>
          <w:p w:rsidR="009316EF" w:rsidRPr="00617EA0" w:rsidRDefault="009316E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9316EF" w:rsidRPr="00617EA0" w:rsidRDefault="006D1E1C" w:rsidP="001B025F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B025F">
              <w:rPr>
                <w:rFonts w:ascii="Arial" w:hAnsi="Arial" w:cs="Arial"/>
                <w:sz w:val="22"/>
              </w:rPr>
              <w:t>Regional Scholarship Award Recognition</w:t>
            </w:r>
          </w:p>
        </w:tc>
      </w:tr>
      <w:tr w:rsidR="00F56B5F" w:rsidRPr="007F6F08" w:rsidTr="00800F45">
        <w:tc>
          <w:tcPr>
            <w:tcW w:w="219" w:type="pct"/>
          </w:tcPr>
          <w:p w:rsidR="00F56B5F" w:rsidRPr="00617EA0" w:rsidRDefault="00F56B5F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F56B5F" w:rsidRPr="00617EA0" w:rsidRDefault="006D1E1C" w:rsidP="005042CD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5042CD">
              <w:rPr>
                <w:rFonts w:ascii="Arial" w:hAnsi="Arial" w:cs="Arial"/>
                <w:sz w:val="22"/>
              </w:rPr>
              <w:t>Student send-off for incoming BGSU freshmen</w:t>
            </w:r>
          </w:p>
        </w:tc>
      </w:tr>
    </w:tbl>
    <w:p w:rsidR="00136CB0" w:rsidRPr="007F6F08" w:rsidRDefault="00136CB0" w:rsidP="00617EA0">
      <w:pPr>
        <w:pStyle w:val="Heading1"/>
        <w:keepLines/>
        <w:pBdr>
          <w:bottom w:val="thickThinLargeGap" w:sz="24" w:space="1" w:color="44546A"/>
        </w:pBdr>
        <w:spacing w:after="0" w:line="252" w:lineRule="auto"/>
        <w:rPr>
          <w:rFonts w:ascii="Arial" w:hAnsi="Arial" w:cs="Arial"/>
          <w:color w:val="FF7C19"/>
        </w:rPr>
      </w:pPr>
      <w:r w:rsidRPr="007F6F08">
        <w:rPr>
          <w:rFonts w:ascii="Arial" w:hAnsi="Arial" w:cs="Arial"/>
          <w:color w:val="FF7C19"/>
        </w:rPr>
        <w:t>FUNDRAISING</w:t>
      </w:r>
      <w:r w:rsidR="005042CD">
        <w:rPr>
          <w:rFonts w:ascii="Arial" w:hAnsi="Arial" w:cs="Arial"/>
          <w:color w:val="FF7C19"/>
        </w:rPr>
        <w:t xml:space="preserve"> and REGIONAL SCHOLARSHIP SUPPORT</w:t>
      </w:r>
      <w:r w:rsidRPr="007F6F08">
        <w:rPr>
          <w:rFonts w:ascii="Arial" w:hAnsi="Arial" w:cs="Arial"/>
          <w:color w:val="FF7C19"/>
        </w:rPr>
        <w:t>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0321"/>
      </w:tblGrid>
      <w:tr w:rsidR="00136CB0" w:rsidRPr="007F6F08" w:rsidTr="00800F45">
        <w:tc>
          <w:tcPr>
            <w:tcW w:w="219" w:type="pct"/>
          </w:tcPr>
          <w:p w:rsidR="00136CB0" w:rsidRPr="00617EA0" w:rsidRDefault="00136CB0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rFonts w:eastAsia="MS Gothic"/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136CB0" w:rsidRPr="00617EA0" w:rsidRDefault="006D1E1C" w:rsidP="00876709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36CB0" w:rsidRPr="00617EA0">
              <w:rPr>
                <w:rFonts w:ascii="Arial" w:hAnsi="Arial" w:cs="Arial"/>
                <w:sz w:val="22"/>
              </w:rPr>
              <w:t>Wine &amp; Cheese</w:t>
            </w:r>
            <w:r w:rsidR="006F3702">
              <w:rPr>
                <w:rFonts w:ascii="Arial" w:hAnsi="Arial" w:cs="Arial"/>
                <w:sz w:val="22"/>
              </w:rPr>
              <w:t xml:space="preserve"> Auction</w:t>
            </w:r>
          </w:p>
        </w:tc>
      </w:tr>
      <w:tr w:rsidR="00136CB0" w:rsidRPr="007F6F08" w:rsidTr="00800F45">
        <w:tc>
          <w:tcPr>
            <w:tcW w:w="219" w:type="pct"/>
          </w:tcPr>
          <w:p w:rsidR="00136CB0" w:rsidRPr="00617EA0" w:rsidRDefault="00136CB0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136CB0" w:rsidRPr="00617EA0" w:rsidRDefault="006D1E1C" w:rsidP="005042CD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36CB0" w:rsidRPr="00617EA0">
              <w:rPr>
                <w:rFonts w:ascii="Arial" w:hAnsi="Arial" w:cs="Arial"/>
                <w:sz w:val="22"/>
              </w:rPr>
              <w:t xml:space="preserve">Event </w:t>
            </w:r>
            <w:r w:rsidR="005042CD">
              <w:rPr>
                <w:rFonts w:ascii="Arial" w:hAnsi="Arial" w:cs="Arial"/>
                <w:sz w:val="22"/>
              </w:rPr>
              <w:t>“Round Up” (ex-Ticket cost- $15, “round up” to $25 and $10 goes to scholarship fund)</w:t>
            </w:r>
          </w:p>
        </w:tc>
      </w:tr>
      <w:tr w:rsidR="00136CB0" w:rsidRPr="007F6F08" w:rsidTr="00800F45">
        <w:tc>
          <w:tcPr>
            <w:tcW w:w="219" w:type="pct"/>
          </w:tcPr>
          <w:p w:rsidR="00136CB0" w:rsidRPr="00617EA0" w:rsidRDefault="00136CB0" w:rsidP="00617EA0">
            <w:pPr>
              <w:pStyle w:val="Checkbox"/>
              <w:jc w:val="center"/>
              <w:rPr>
                <w:rFonts w:ascii="Arial" w:hAnsi="Arial" w:cs="Arial"/>
                <w:b/>
                <w:color w:val="FF6600"/>
                <w:sz w:val="22"/>
              </w:rPr>
            </w:pPr>
            <w:r w:rsidRPr="00617EA0">
              <w:rPr>
                <w:b/>
                <w:color w:val="FF6600"/>
                <w:sz w:val="22"/>
              </w:rPr>
              <w:t>☐</w:t>
            </w:r>
          </w:p>
        </w:tc>
        <w:tc>
          <w:tcPr>
            <w:tcW w:w="4781" w:type="pct"/>
          </w:tcPr>
          <w:p w:rsidR="00136CB0" w:rsidRPr="00617EA0" w:rsidRDefault="006D1E1C" w:rsidP="00876709">
            <w:pPr>
              <w:pStyle w:val="List"/>
              <w:rPr>
                <w:rFonts w:ascii="Arial" w:hAnsi="Arial" w:cs="Arial"/>
                <w:sz w:val="22"/>
              </w:rPr>
            </w:pPr>
            <w:r w:rsidRPr="00617EA0">
              <w:rPr>
                <w:rFonts w:ascii="Arial" w:hAnsi="Arial" w:cs="Arial"/>
                <w:sz w:val="22"/>
              </w:rPr>
              <w:t xml:space="preserve">  </w:t>
            </w:r>
            <w:r w:rsidR="00136CB0" w:rsidRPr="00617EA0">
              <w:rPr>
                <w:rFonts w:ascii="Arial" w:hAnsi="Arial" w:cs="Arial"/>
                <w:sz w:val="22"/>
              </w:rPr>
              <w:t xml:space="preserve">Golf Outing </w:t>
            </w:r>
          </w:p>
        </w:tc>
      </w:tr>
    </w:tbl>
    <w:p w:rsidR="00A60EC6" w:rsidRPr="007F6F08" w:rsidRDefault="00A60EC6" w:rsidP="00A60EC6">
      <w:pPr>
        <w:rPr>
          <w:rFonts w:ascii="Arial" w:hAnsi="Arial" w:cs="Arial"/>
        </w:rPr>
      </w:pPr>
    </w:p>
    <w:p w:rsidR="000630BC" w:rsidRPr="007F6F08" w:rsidRDefault="00A60EC6" w:rsidP="00A60EC6">
      <w:pPr>
        <w:tabs>
          <w:tab w:val="left" w:pos="9900"/>
        </w:tabs>
        <w:spacing w:after="0"/>
        <w:rPr>
          <w:rFonts w:ascii="Arial" w:hAnsi="Arial" w:cs="Arial"/>
        </w:rPr>
      </w:pPr>
      <w:r w:rsidRPr="007F6F08">
        <w:rPr>
          <w:rFonts w:ascii="Arial" w:hAnsi="Arial" w:cs="Arial"/>
        </w:rPr>
        <w:tab/>
      </w:r>
    </w:p>
    <w:sectPr w:rsidR="000630BC" w:rsidRPr="007F6F08" w:rsidSect="00136CB0">
      <w:headerReference w:type="default" r:id="rId10"/>
      <w:footerReference w:type="default" r:id="rId11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3D" w:rsidRDefault="000D043D" w:rsidP="00256DD7">
      <w:pPr>
        <w:spacing w:after="0" w:line="240" w:lineRule="auto"/>
      </w:pPr>
      <w:r>
        <w:separator/>
      </w:r>
    </w:p>
  </w:endnote>
  <w:endnote w:type="continuationSeparator" w:id="0">
    <w:p w:rsidR="000D043D" w:rsidRDefault="000D043D" w:rsidP="0025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751" w:rsidRDefault="009316EF" w:rsidP="00256DD7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Updated </w:t>
    </w:r>
    <w:r w:rsidR="00E83311">
      <w:rPr>
        <w:rFonts w:ascii="Arial" w:hAnsi="Arial" w:cs="Arial"/>
        <w:sz w:val="18"/>
      </w:rPr>
      <w:t>1/04/2016</w:t>
    </w:r>
    <w:r w:rsidR="00A55F53" w:rsidRPr="00A60EC6">
      <w:rPr>
        <w:rFonts w:ascii="Arial" w:hAnsi="Arial" w:cs="Arial"/>
        <w:sz w:val="18"/>
      </w:rPr>
      <w:t xml:space="preserve">                                                                                                                                                    </w:t>
    </w:r>
    <w:r w:rsidR="00A65751" w:rsidRPr="00A60EC6">
      <w:rPr>
        <w:rFonts w:ascii="Arial" w:hAnsi="Arial" w:cs="Arial"/>
        <w:sz w:val="18"/>
      </w:rPr>
      <w:t>©</w:t>
    </w:r>
    <w:r w:rsidR="00E83311">
      <w:rPr>
        <w:rFonts w:ascii="Arial" w:hAnsi="Arial" w:cs="Arial"/>
        <w:sz w:val="18"/>
      </w:rPr>
      <w:t xml:space="preserve"> 2016</w:t>
    </w:r>
    <w:r w:rsidR="00A65751" w:rsidRPr="00A60EC6">
      <w:rPr>
        <w:rFonts w:ascii="Arial" w:hAnsi="Arial" w:cs="Arial"/>
        <w:sz w:val="18"/>
      </w:rPr>
      <w:t xml:space="preserve"> BGSU Alumni </w:t>
    </w:r>
  </w:p>
  <w:p w:rsidR="000B7AB1" w:rsidRPr="00A60EC6" w:rsidRDefault="000B7AB1" w:rsidP="00256DD7">
    <w:pPr>
      <w:pStyle w:val="Footer"/>
      <w:jc w:val="right"/>
      <w:rPr>
        <w:rFonts w:ascii="Arial" w:hAnsi="Arial" w:cs="Arial"/>
        <w:sz w:val="18"/>
      </w:rPr>
    </w:pPr>
    <w:r w:rsidRPr="000B7AB1">
      <w:rPr>
        <w:rFonts w:ascii="Arial" w:hAnsi="Arial" w:cs="Arial"/>
        <w:sz w:val="18"/>
      </w:rPr>
      <w:t xml:space="preserve">Page </w:t>
    </w:r>
    <w:r w:rsidRPr="000B7AB1">
      <w:rPr>
        <w:rFonts w:ascii="Arial" w:hAnsi="Arial" w:cs="Arial"/>
        <w:b/>
        <w:bCs/>
        <w:sz w:val="18"/>
      </w:rPr>
      <w:fldChar w:fldCharType="begin"/>
    </w:r>
    <w:r w:rsidRPr="000B7AB1">
      <w:rPr>
        <w:rFonts w:ascii="Arial" w:hAnsi="Arial" w:cs="Arial"/>
        <w:b/>
        <w:bCs/>
        <w:sz w:val="18"/>
      </w:rPr>
      <w:instrText xml:space="preserve"> PAGE  \* Arabic  \* MERGEFORMAT </w:instrText>
    </w:r>
    <w:r w:rsidRPr="000B7AB1">
      <w:rPr>
        <w:rFonts w:ascii="Arial" w:hAnsi="Arial" w:cs="Arial"/>
        <w:b/>
        <w:bCs/>
        <w:sz w:val="18"/>
      </w:rPr>
      <w:fldChar w:fldCharType="separate"/>
    </w:r>
    <w:r w:rsidR="00E83311">
      <w:rPr>
        <w:rFonts w:ascii="Arial" w:hAnsi="Arial" w:cs="Arial"/>
        <w:b/>
        <w:bCs/>
        <w:noProof/>
        <w:sz w:val="18"/>
      </w:rPr>
      <w:t>2</w:t>
    </w:r>
    <w:r w:rsidRPr="000B7AB1">
      <w:rPr>
        <w:rFonts w:ascii="Arial" w:hAnsi="Arial" w:cs="Arial"/>
        <w:b/>
        <w:bCs/>
        <w:sz w:val="18"/>
      </w:rPr>
      <w:fldChar w:fldCharType="end"/>
    </w:r>
    <w:r w:rsidRPr="000B7AB1">
      <w:rPr>
        <w:rFonts w:ascii="Arial" w:hAnsi="Arial" w:cs="Arial"/>
        <w:sz w:val="18"/>
      </w:rPr>
      <w:t xml:space="preserve"> of </w:t>
    </w:r>
    <w:r w:rsidRPr="000B7AB1">
      <w:rPr>
        <w:rFonts w:ascii="Arial" w:hAnsi="Arial" w:cs="Arial"/>
        <w:b/>
        <w:bCs/>
        <w:sz w:val="18"/>
      </w:rPr>
      <w:fldChar w:fldCharType="begin"/>
    </w:r>
    <w:r w:rsidRPr="000B7AB1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0B7AB1">
      <w:rPr>
        <w:rFonts w:ascii="Arial" w:hAnsi="Arial" w:cs="Arial"/>
        <w:b/>
        <w:bCs/>
        <w:sz w:val="18"/>
      </w:rPr>
      <w:fldChar w:fldCharType="separate"/>
    </w:r>
    <w:r w:rsidR="00E83311">
      <w:rPr>
        <w:rFonts w:ascii="Arial" w:hAnsi="Arial" w:cs="Arial"/>
        <w:b/>
        <w:bCs/>
        <w:noProof/>
        <w:sz w:val="18"/>
      </w:rPr>
      <w:t>2</w:t>
    </w:r>
    <w:r w:rsidRPr="000B7AB1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3D" w:rsidRDefault="000D043D" w:rsidP="00256DD7">
      <w:pPr>
        <w:spacing w:after="0" w:line="240" w:lineRule="auto"/>
      </w:pPr>
      <w:r>
        <w:separator/>
      </w:r>
    </w:p>
  </w:footnote>
  <w:footnote w:type="continuationSeparator" w:id="0">
    <w:p w:rsidR="000D043D" w:rsidRDefault="000D043D" w:rsidP="0025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7C0" w:rsidRDefault="009316EF" w:rsidP="009437C0">
    <w:pPr>
      <w:pStyle w:val="Header"/>
      <w:jc w:val="center"/>
    </w:pPr>
    <w:r>
      <w:rPr>
        <w:noProof/>
      </w:rPr>
      <w:drawing>
        <wp:inline distT="0" distB="0" distL="0" distR="0">
          <wp:extent cx="3124200" cy="695325"/>
          <wp:effectExtent l="0" t="0" r="0" b="9525"/>
          <wp:docPr id="1" name="Picture 1" descr="BGSU Alum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SU Alum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715" r="989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37C0" w:rsidRDefault="009437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33EE1"/>
    <w:multiLevelType w:val="hybridMultilevel"/>
    <w:tmpl w:val="E7BA7F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6A50EF"/>
    <w:multiLevelType w:val="hybridMultilevel"/>
    <w:tmpl w:val="1382B60E"/>
    <w:lvl w:ilvl="0" w:tplc="B32AC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15B"/>
    <w:multiLevelType w:val="hybridMultilevel"/>
    <w:tmpl w:val="43DCB7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E049C"/>
    <w:multiLevelType w:val="hybridMultilevel"/>
    <w:tmpl w:val="2AC4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55424"/>
    <w:multiLevelType w:val="hybridMultilevel"/>
    <w:tmpl w:val="4738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43A1E"/>
    <w:multiLevelType w:val="hybridMultilevel"/>
    <w:tmpl w:val="969A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FB"/>
    <w:rsid w:val="000134D8"/>
    <w:rsid w:val="000448F4"/>
    <w:rsid w:val="000630BC"/>
    <w:rsid w:val="00096C6A"/>
    <w:rsid w:val="000B79D3"/>
    <w:rsid w:val="000B7AB1"/>
    <w:rsid w:val="000D043D"/>
    <w:rsid w:val="000E1E1D"/>
    <w:rsid w:val="00136CB0"/>
    <w:rsid w:val="00160FB7"/>
    <w:rsid w:val="001763EA"/>
    <w:rsid w:val="001B025F"/>
    <w:rsid w:val="001C65FB"/>
    <w:rsid w:val="001D1F10"/>
    <w:rsid w:val="00226051"/>
    <w:rsid w:val="00256DD7"/>
    <w:rsid w:val="002B4F59"/>
    <w:rsid w:val="002D1550"/>
    <w:rsid w:val="003019B8"/>
    <w:rsid w:val="003332AB"/>
    <w:rsid w:val="00334841"/>
    <w:rsid w:val="00381988"/>
    <w:rsid w:val="00403CE4"/>
    <w:rsid w:val="00406D50"/>
    <w:rsid w:val="004E58F3"/>
    <w:rsid w:val="005042CD"/>
    <w:rsid w:val="00532764"/>
    <w:rsid w:val="00562FCF"/>
    <w:rsid w:val="005748E8"/>
    <w:rsid w:val="00592089"/>
    <w:rsid w:val="005A6D3C"/>
    <w:rsid w:val="005C17A6"/>
    <w:rsid w:val="005D79CF"/>
    <w:rsid w:val="005E3A4D"/>
    <w:rsid w:val="00617EA0"/>
    <w:rsid w:val="00653542"/>
    <w:rsid w:val="0069038B"/>
    <w:rsid w:val="006D023C"/>
    <w:rsid w:val="006D1E1C"/>
    <w:rsid w:val="006F14CF"/>
    <w:rsid w:val="006F3702"/>
    <w:rsid w:val="006F79FF"/>
    <w:rsid w:val="00752531"/>
    <w:rsid w:val="00766897"/>
    <w:rsid w:val="007A32F9"/>
    <w:rsid w:val="007B61DF"/>
    <w:rsid w:val="007F6F08"/>
    <w:rsid w:val="00800F45"/>
    <w:rsid w:val="0081027D"/>
    <w:rsid w:val="008453B6"/>
    <w:rsid w:val="008637BB"/>
    <w:rsid w:val="00865FED"/>
    <w:rsid w:val="0088581C"/>
    <w:rsid w:val="0089537E"/>
    <w:rsid w:val="008A6A14"/>
    <w:rsid w:val="008E71EB"/>
    <w:rsid w:val="008F4A3A"/>
    <w:rsid w:val="009316EF"/>
    <w:rsid w:val="00941451"/>
    <w:rsid w:val="009437C0"/>
    <w:rsid w:val="009B2E28"/>
    <w:rsid w:val="009C455D"/>
    <w:rsid w:val="009E73C7"/>
    <w:rsid w:val="00A31AF6"/>
    <w:rsid w:val="00A55F53"/>
    <w:rsid w:val="00A60EC6"/>
    <w:rsid w:val="00A65751"/>
    <w:rsid w:val="00A84DE1"/>
    <w:rsid w:val="00AE484A"/>
    <w:rsid w:val="00B6062A"/>
    <w:rsid w:val="00B8490B"/>
    <w:rsid w:val="00B86856"/>
    <w:rsid w:val="00B93FD6"/>
    <w:rsid w:val="00BD0CC7"/>
    <w:rsid w:val="00C23DC5"/>
    <w:rsid w:val="00CA0A87"/>
    <w:rsid w:val="00CA0DB7"/>
    <w:rsid w:val="00CD1595"/>
    <w:rsid w:val="00CF0552"/>
    <w:rsid w:val="00D00BE1"/>
    <w:rsid w:val="00D82A05"/>
    <w:rsid w:val="00D91512"/>
    <w:rsid w:val="00DA7C6A"/>
    <w:rsid w:val="00DC3D76"/>
    <w:rsid w:val="00DE7D84"/>
    <w:rsid w:val="00E1781D"/>
    <w:rsid w:val="00E36488"/>
    <w:rsid w:val="00E732C5"/>
    <w:rsid w:val="00E83311"/>
    <w:rsid w:val="00EA11F5"/>
    <w:rsid w:val="00ED63F9"/>
    <w:rsid w:val="00EF1283"/>
    <w:rsid w:val="00F0289B"/>
    <w:rsid w:val="00F02DF9"/>
    <w:rsid w:val="00F56B5F"/>
    <w:rsid w:val="00F60393"/>
    <w:rsid w:val="00F8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26BFF332-4D4E-4894-BE9F-1792DB28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9316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A87"/>
    <w:pPr>
      <w:keepNext/>
      <w:keepLines/>
      <w:spacing w:before="200" w:after="0"/>
      <w:outlineLvl w:val="1"/>
    </w:pPr>
    <w:rPr>
      <w:rFonts w:ascii="Cambria" w:hAnsi="Cambria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364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64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5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D7"/>
  </w:style>
  <w:style w:type="paragraph" w:styleId="Footer">
    <w:name w:val="footer"/>
    <w:basedOn w:val="Normal"/>
    <w:link w:val="FooterChar"/>
    <w:uiPriority w:val="99"/>
    <w:unhideWhenUsed/>
    <w:rsid w:val="00256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D7"/>
  </w:style>
  <w:style w:type="character" w:styleId="Hyperlink">
    <w:name w:val="Hyperlink"/>
    <w:uiPriority w:val="99"/>
    <w:unhideWhenUsed/>
    <w:rsid w:val="00CA0A8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CA0A87"/>
    <w:rPr>
      <w:rFonts w:ascii="Cambria" w:eastAsia="Times New Roman" w:hAnsi="Cambria" w:cs="Times New Roman"/>
      <w:b/>
      <w:bCs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6C6A"/>
    <w:pPr>
      <w:pBdr>
        <w:bottom w:val="single" w:sz="8" w:space="4" w:color="E36C0A"/>
      </w:pBdr>
      <w:spacing w:after="300" w:line="240" w:lineRule="auto"/>
      <w:contextualSpacing/>
    </w:pPr>
    <w:rPr>
      <w:rFonts w:ascii="Cambria" w:hAnsi="Cambria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96C6A"/>
    <w:rPr>
      <w:rFonts w:ascii="Cambria" w:eastAsia="Times New Roman" w:hAnsi="Cambria" w:cs="Times New Roman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316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">
    <w:name w:val="List"/>
    <w:basedOn w:val="Normal"/>
    <w:uiPriority w:val="1"/>
    <w:unhideWhenUsed/>
    <w:qFormat/>
    <w:rsid w:val="009316EF"/>
    <w:pPr>
      <w:spacing w:before="120" w:after="0" w:line="252" w:lineRule="auto"/>
      <w:ind w:right="720"/>
    </w:pPr>
    <w:rPr>
      <w:rFonts w:ascii="Franklin Gothic Medium" w:eastAsia="Franklin Gothic Medium" w:hAnsi="Franklin Gothic Medium"/>
      <w:color w:val="27130E"/>
      <w:kern w:val="2"/>
      <w:sz w:val="18"/>
      <w:szCs w:val="20"/>
      <w:lang w:eastAsia="ja-JP"/>
    </w:rPr>
  </w:style>
  <w:style w:type="paragraph" w:customStyle="1" w:styleId="Checkbox">
    <w:name w:val="Checkbox"/>
    <w:basedOn w:val="Normal"/>
    <w:uiPriority w:val="1"/>
    <w:qFormat/>
    <w:rsid w:val="009316EF"/>
    <w:pPr>
      <w:spacing w:before="60" w:after="0" w:line="252" w:lineRule="auto"/>
    </w:pPr>
    <w:rPr>
      <w:rFonts w:ascii="Segoe UI Symbol" w:eastAsia="Franklin Gothic Medium" w:hAnsi="Segoe UI Symbol" w:cs="Segoe UI Symbol"/>
      <w:color w:val="2A6C7D"/>
      <w:kern w:val="2"/>
      <w:sz w:val="21"/>
      <w:szCs w:val="20"/>
      <w:lang w:eastAsia="ja-JP"/>
    </w:rPr>
  </w:style>
  <w:style w:type="paragraph" w:customStyle="1" w:styleId="Style2">
    <w:name w:val="Style2"/>
    <w:basedOn w:val="Heading1"/>
    <w:link w:val="Style2Char"/>
    <w:qFormat/>
    <w:rsid w:val="009316EF"/>
    <w:pPr>
      <w:keepLines/>
      <w:pBdr>
        <w:bottom w:val="thickThinLargeGap" w:sz="24" w:space="1" w:color="4F271C"/>
      </w:pBdr>
      <w:tabs>
        <w:tab w:val="num" w:pos="360"/>
      </w:tabs>
      <w:spacing w:before="620" w:line="252" w:lineRule="auto"/>
      <w:ind w:left="360" w:hanging="360"/>
    </w:pPr>
    <w:rPr>
      <w:b w:val="0"/>
      <w:bCs w:val="0"/>
      <w:caps/>
      <w:color w:val="FF3300"/>
      <w:kern w:val="2"/>
      <w:sz w:val="24"/>
      <w:szCs w:val="20"/>
      <w:lang w:eastAsia="ja-JP"/>
    </w:rPr>
  </w:style>
  <w:style w:type="character" w:customStyle="1" w:styleId="Style2Char">
    <w:name w:val="Style2 Char"/>
    <w:link w:val="Style2"/>
    <w:rsid w:val="009316EF"/>
    <w:rPr>
      <w:rFonts w:asciiTheme="majorHAnsi" w:eastAsiaTheme="majorEastAsia" w:hAnsiTheme="majorHAnsi" w:cstheme="majorBidi"/>
      <w:caps/>
      <w:color w:val="FF3300"/>
      <w:kern w:val="2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A7C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su.edu/busines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gsu.edu/career-center/alumni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ousin\Desktop\Event%20Planning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0E58-A6C1-4A74-9228-9CB52A4E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Planning Worksheet.dotx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Ellen F Beckwith-McManus</cp:lastModifiedBy>
  <cp:revision>3</cp:revision>
  <cp:lastPrinted>2015-02-18T14:21:00Z</cp:lastPrinted>
  <dcterms:created xsi:type="dcterms:W3CDTF">2015-02-19T13:29:00Z</dcterms:created>
  <dcterms:modified xsi:type="dcterms:W3CDTF">2016-02-02T18:10:00Z</dcterms:modified>
</cp:coreProperties>
</file>