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3A" w:rsidRPr="00F37A30" w:rsidRDefault="0015703A" w:rsidP="00344533">
      <w:pPr>
        <w:rPr>
          <w:rFonts w:ascii="Arial" w:hAnsi="Arial" w:cs="Arial"/>
          <w:b/>
          <w:sz w:val="18"/>
          <w:szCs w:val="18"/>
        </w:rPr>
      </w:pPr>
      <w:r w:rsidRPr="00F37A30">
        <w:rPr>
          <w:rFonts w:ascii="Arial" w:hAnsi="Arial" w:cs="Arial"/>
          <w:b/>
          <w:sz w:val="18"/>
          <w:szCs w:val="18"/>
        </w:rPr>
        <w:t>Administration of Project</w:t>
      </w:r>
      <w:r w:rsidR="007D1972" w:rsidRPr="00F37A30">
        <w:rPr>
          <w:rFonts w:ascii="Arial" w:hAnsi="Arial" w:cs="Arial"/>
          <w:b/>
          <w:sz w:val="18"/>
          <w:szCs w:val="18"/>
        </w:rPr>
        <w:t xml:space="preserve">: </w:t>
      </w:r>
      <w:r w:rsidR="00EC5F8E">
        <w:rPr>
          <w:rFonts w:ascii="Arial" w:hAnsi="Arial" w:cs="Arial"/>
          <w:sz w:val="18"/>
          <w:szCs w:val="18"/>
        </w:rPr>
        <w:fldChar w:fldCharType="begin">
          <w:ffData>
            <w:name w:val="Dropdown4"/>
            <w:enabled/>
            <w:calcOnExit w:val="0"/>
            <w:ddList>
              <w:result w:val="4"/>
              <w:listEntry w:val="Select Organization"/>
              <w:listEntry w:val="Ohio Facilities Construction Commission"/>
              <w:listEntry w:val="School District Board + OFCC"/>
              <w:listEntry w:val="Local Agency"/>
              <w:listEntry w:val="Local Higher Education"/>
            </w:ddList>
          </w:ffData>
        </w:fldChar>
      </w:r>
      <w:bookmarkStart w:id="0" w:name="Dropdown4"/>
      <w:r w:rsidR="00A44EDC">
        <w:rPr>
          <w:rFonts w:ascii="Arial" w:hAnsi="Arial" w:cs="Arial"/>
          <w:sz w:val="18"/>
          <w:szCs w:val="18"/>
        </w:rPr>
        <w:instrText xml:space="preserve"> FORMDROPDOWN </w:instrText>
      </w:r>
      <w:r w:rsidR="00F57CE9">
        <w:rPr>
          <w:rFonts w:ascii="Arial" w:hAnsi="Arial" w:cs="Arial"/>
          <w:sz w:val="18"/>
          <w:szCs w:val="18"/>
        </w:rPr>
      </w:r>
      <w:r w:rsidR="00F57CE9">
        <w:rPr>
          <w:rFonts w:ascii="Arial" w:hAnsi="Arial" w:cs="Arial"/>
          <w:sz w:val="18"/>
          <w:szCs w:val="18"/>
        </w:rPr>
        <w:fldChar w:fldCharType="separate"/>
      </w:r>
      <w:r w:rsidR="00EC5F8E">
        <w:rPr>
          <w:rFonts w:ascii="Arial" w:hAnsi="Arial" w:cs="Arial"/>
          <w:sz w:val="18"/>
          <w:szCs w:val="18"/>
        </w:rPr>
        <w:fldChar w:fldCharType="end"/>
      </w:r>
      <w:bookmarkEnd w:id="0"/>
    </w:p>
    <w:p w:rsidR="0015703A" w:rsidRPr="00D21399" w:rsidRDefault="0015703A" w:rsidP="00344533">
      <w:pPr>
        <w:rPr>
          <w:rFonts w:ascii="Arial" w:hAnsi="Arial" w:cs="Arial"/>
          <w:sz w:val="16"/>
          <w:szCs w:val="16"/>
        </w:rPr>
      </w:pPr>
    </w:p>
    <w:tbl>
      <w:tblPr>
        <w:tblW w:w="10080" w:type="dxa"/>
        <w:tblLayout w:type="fixed"/>
        <w:tblCellMar>
          <w:left w:w="0" w:type="dxa"/>
          <w:right w:w="0" w:type="dxa"/>
        </w:tblCellMar>
        <w:tblLook w:val="01E0" w:firstRow="1" w:lastRow="1" w:firstColumn="1" w:lastColumn="1" w:noHBand="0" w:noVBand="0"/>
      </w:tblPr>
      <w:tblGrid>
        <w:gridCol w:w="1440"/>
        <w:gridCol w:w="2790"/>
        <w:gridCol w:w="720"/>
        <w:gridCol w:w="180"/>
        <w:gridCol w:w="1800"/>
        <w:gridCol w:w="1260"/>
        <w:gridCol w:w="180"/>
        <w:gridCol w:w="810"/>
        <w:gridCol w:w="60"/>
        <w:gridCol w:w="840"/>
      </w:tblGrid>
      <w:tr w:rsidR="00370BC3" w:rsidRPr="00F37A30" w:rsidTr="00BA205D">
        <w:trPr>
          <w:trHeight w:val="288"/>
        </w:trPr>
        <w:tc>
          <w:tcPr>
            <w:tcW w:w="144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Name</w:t>
            </w:r>
          </w:p>
        </w:tc>
        <w:bookmarkStart w:id="1" w:name="Text224"/>
        <w:tc>
          <w:tcPr>
            <w:tcW w:w="3510" w:type="dxa"/>
            <w:gridSpan w:val="2"/>
            <w:tcBorders>
              <w:bottom w:val="single" w:sz="2" w:space="0" w:color="auto"/>
            </w:tcBorders>
            <w:shd w:val="clear" w:color="auto" w:fill="auto"/>
            <w:tcMar>
              <w:left w:w="0" w:type="dxa"/>
              <w:right w:w="0" w:type="dxa"/>
            </w:tcMar>
            <w:vAlign w:val="bottom"/>
          </w:tcPr>
          <w:p w:rsidR="00370BC3" w:rsidRPr="00F37A30" w:rsidRDefault="00EC5F8E" w:rsidP="00F31E5B">
            <w:pPr>
              <w:rPr>
                <w:rFonts w:ascii="Arial" w:hAnsi="Arial" w:cs="Arial"/>
                <w:sz w:val="18"/>
                <w:szCs w:val="18"/>
              </w:rPr>
            </w:pPr>
            <w:r w:rsidRPr="00F37A30">
              <w:rPr>
                <w:rFonts w:ascii="Arial" w:hAnsi="Arial" w:cs="Arial"/>
                <w:sz w:val="18"/>
                <w:szCs w:val="18"/>
              </w:rPr>
              <w:fldChar w:fldCharType="begin">
                <w:ffData>
                  <w:name w:val="Text224"/>
                  <w:enabled/>
                  <w:calcOnExit w:val="0"/>
                  <w:textInput>
                    <w:default w:val="Project Name"/>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F31E5B">
              <w:rPr>
                <w:rFonts w:ascii="Arial" w:hAnsi="Arial" w:cs="Arial"/>
                <w:noProof/>
                <w:sz w:val="18"/>
                <w:szCs w:val="18"/>
              </w:rPr>
              <w:t>Moseley Hall Renovation</w:t>
            </w:r>
            <w:r w:rsidRPr="00F37A30">
              <w:rPr>
                <w:rFonts w:ascii="Arial" w:hAnsi="Arial" w:cs="Arial"/>
                <w:sz w:val="18"/>
                <w:szCs w:val="18"/>
              </w:rPr>
              <w:fldChar w:fldCharType="end"/>
            </w:r>
            <w:bookmarkEnd w:id="1"/>
          </w:p>
        </w:tc>
        <w:tc>
          <w:tcPr>
            <w:tcW w:w="180" w:type="dxa"/>
            <w:shd w:val="clear" w:color="auto" w:fill="auto"/>
            <w:tcMar>
              <w:left w:w="0" w:type="dxa"/>
              <w:right w:w="0" w:type="dxa"/>
            </w:tcMar>
            <w:vAlign w:val="bottom"/>
          </w:tcPr>
          <w:p w:rsidR="00370BC3" w:rsidRPr="00C85591" w:rsidRDefault="00370BC3" w:rsidP="00344533">
            <w:pPr>
              <w:pStyle w:val="RFP"/>
              <w:jc w:val="right"/>
              <w:rPr>
                <w:rFonts w:ascii="Arial" w:hAnsi="Arial" w:cs="Arial"/>
                <w:b w:val="0"/>
                <w:bCs w:val="0"/>
                <w:sz w:val="18"/>
                <w:szCs w:val="18"/>
              </w:rPr>
            </w:pPr>
          </w:p>
        </w:tc>
        <w:tc>
          <w:tcPr>
            <w:tcW w:w="180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Response Deadline</w:t>
            </w:r>
          </w:p>
        </w:tc>
        <w:tc>
          <w:tcPr>
            <w:tcW w:w="1260" w:type="dxa"/>
            <w:tcBorders>
              <w:bottom w:val="single" w:sz="2" w:space="0" w:color="auto"/>
            </w:tcBorders>
            <w:shd w:val="clear" w:color="auto" w:fill="auto"/>
            <w:tcMar>
              <w:left w:w="0" w:type="dxa"/>
              <w:right w:w="0" w:type="dxa"/>
            </w:tcMar>
            <w:vAlign w:val="bottom"/>
          </w:tcPr>
          <w:p w:rsidR="00370BC3" w:rsidRPr="00C85591" w:rsidRDefault="00EC5F8E" w:rsidP="00F57CE9">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Dat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F57CE9">
              <w:rPr>
                <w:rFonts w:ascii="Arial" w:hAnsi="Arial" w:cs="Arial"/>
                <w:b w:val="0"/>
                <w:noProof/>
                <w:sz w:val="18"/>
                <w:szCs w:val="18"/>
              </w:rPr>
              <w:t>5/20/15</w:t>
            </w:r>
            <w:r w:rsidRPr="00C85591">
              <w:rPr>
                <w:rFonts w:ascii="Arial" w:hAnsi="Arial" w:cs="Arial"/>
                <w:b w:val="0"/>
                <w:sz w:val="18"/>
                <w:szCs w:val="18"/>
              </w:rPr>
              <w:fldChar w:fldCharType="end"/>
            </w:r>
          </w:p>
        </w:tc>
        <w:tc>
          <w:tcPr>
            <w:tcW w:w="180" w:type="dxa"/>
            <w:shd w:val="clear" w:color="auto" w:fill="auto"/>
            <w:vAlign w:val="bottom"/>
          </w:tcPr>
          <w:p w:rsidR="00370BC3" w:rsidRPr="00C85591" w:rsidRDefault="00370BC3" w:rsidP="00344533">
            <w:pPr>
              <w:pStyle w:val="RFP"/>
              <w:jc w:val="left"/>
              <w:rPr>
                <w:rFonts w:ascii="Arial" w:hAnsi="Arial" w:cs="Arial"/>
                <w:b w:val="0"/>
                <w:bCs w:val="0"/>
                <w:sz w:val="18"/>
                <w:szCs w:val="18"/>
              </w:rPr>
            </w:pPr>
          </w:p>
        </w:tc>
        <w:tc>
          <w:tcPr>
            <w:tcW w:w="870" w:type="dxa"/>
            <w:gridSpan w:val="2"/>
            <w:tcBorders>
              <w:bottom w:val="single" w:sz="4" w:space="0" w:color="auto"/>
            </w:tcBorders>
            <w:shd w:val="clear" w:color="auto" w:fill="auto"/>
            <w:vAlign w:val="bottom"/>
          </w:tcPr>
          <w:p w:rsidR="00370BC3" w:rsidRPr="00C85591" w:rsidRDefault="00EC5F8E" w:rsidP="00F57CE9">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Tim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F57CE9">
              <w:rPr>
                <w:rFonts w:ascii="Arial" w:hAnsi="Arial" w:cs="Arial"/>
                <w:b w:val="0"/>
                <w:noProof/>
                <w:sz w:val="18"/>
                <w:szCs w:val="18"/>
              </w:rPr>
              <w:t>2:00 pm</w:t>
            </w:r>
            <w:r w:rsidRPr="00C85591">
              <w:rPr>
                <w:rFonts w:ascii="Arial" w:hAnsi="Arial" w:cs="Arial"/>
                <w:b w:val="0"/>
                <w:sz w:val="18"/>
                <w:szCs w:val="18"/>
              </w:rPr>
              <w:fldChar w:fldCharType="end"/>
            </w:r>
          </w:p>
        </w:tc>
        <w:tc>
          <w:tcPr>
            <w:tcW w:w="840" w:type="dxa"/>
            <w:shd w:val="clear" w:color="auto" w:fill="auto"/>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 local time</w:t>
            </w:r>
          </w:p>
        </w:tc>
      </w:tr>
      <w:tr w:rsidR="00370BC3" w:rsidRPr="00F37A30" w:rsidTr="00BA205D">
        <w:trPr>
          <w:trHeight w:val="270"/>
        </w:trPr>
        <w:tc>
          <w:tcPr>
            <w:tcW w:w="144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Location</w:t>
            </w:r>
          </w:p>
        </w:tc>
        <w:tc>
          <w:tcPr>
            <w:tcW w:w="3510" w:type="dxa"/>
            <w:gridSpan w:val="2"/>
            <w:tcBorders>
              <w:top w:val="single" w:sz="2" w:space="0" w:color="auto"/>
              <w:bottom w:val="single" w:sz="2" w:space="0" w:color="auto"/>
            </w:tcBorders>
            <w:shd w:val="clear" w:color="auto" w:fill="auto"/>
            <w:tcMar>
              <w:left w:w="0" w:type="dxa"/>
              <w:right w:w="0" w:type="dxa"/>
            </w:tcMar>
            <w:vAlign w:val="bottom"/>
          </w:tcPr>
          <w:p w:rsidR="00370BC3" w:rsidRPr="00F37A30" w:rsidRDefault="00EC5F8E" w:rsidP="00F31E5B">
            <w:pPr>
              <w:rPr>
                <w:rFonts w:ascii="Arial" w:hAnsi="Arial" w:cs="Arial"/>
                <w:sz w:val="18"/>
                <w:szCs w:val="18"/>
              </w:rPr>
            </w:pPr>
            <w:r>
              <w:rPr>
                <w:rFonts w:ascii="Arial" w:hAnsi="Arial" w:cs="Arial"/>
                <w:sz w:val="18"/>
                <w:szCs w:val="18"/>
              </w:rPr>
              <w:fldChar w:fldCharType="begin">
                <w:ffData>
                  <w:name w:val=""/>
                  <w:enabled/>
                  <w:calcOnExit w:val="0"/>
                  <w:textInput>
                    <w:default w:val="Project Location"/>
                  </w:textInput>
                </w:ffData>
              </w:fldChar>
            </w:r>
            <w:r w:rsidR="0067505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E5B">
              <w:rPr>
                <w:rFonts w:ascii="Arial" w:hAnsi="Arial" w:cs="Arial"/>
                <w:noProof/>
                <w:sz w:val="18"/>
                <w:szCs w:val="18"/>
              </w:rPr>
              <w:t>Bowling Green State University</w:t>
            </w:r>
            <w:r>
              <w:rPr>
                <w:rFonts w:ascii="Arial" w:hAnsi="Arial" w:cs="Arial"/>
                <w:sz w:val="18"/>
                <w:szCs w:val="18"/>
              </w:rPr>
              <w:fldChar w:fldCharType="end"/>
            </w:r>
          </w:p>
        </w:tc>
        <w:tc>
          <w:tcPr>
            <w:tcW w:w="180" w:type="dxa"/>
            <w:shd w:val="clear" w:color="auto" w:fill="auto"/>
            <w:tcMar>
              <w:left w:w="0" w:type="dxa"/>
              <w:right w:w="0" w:type="dxa"/>
            </w:tcMar>
            <w:vAlign w:val="bottom"/>
          </w:tcPr>
          <w:p w:rsidR="00370BC3" w:rsidRPr="00C85591" w:rsidRDefault="00370BC3" w:rsidP="00344533">
            <w:pPr>
              <w:pStyle w:val="RFP"/>
              <w:ind w:left="12"/>
              <w:jc w:val="left"/>
              <w:rPr>
                <w:rFonts w:ascii="Arial" w:hAnsi="Arial" w:cs="Arial"/>
                <w:b w:val="0"/>
                <w:bCs w:val="0"/>
                <w:sz w:val="18"/>
                <w:szCs w:val="18"/>
              </w:rPr>
            </w:pPr>
          </w:p>
        </w:tc>
        <w:tc>
          <w:tcPr>
            <w:tcW w:w="1800" w:type="dxa"/>
            <w:shd w:val="clear" w:color="auto" w:fill="auto"/>
            <w:tcMar>
              <w:left w:w="0" w:type="dxa"/>
              <w:right w:w="0" w:type="dxa"/>
            </w:tcMar>
            <w:vAlign w:val="bottom"/>
          </w:tcPr>
          <w:p w:rsidR="00370BC3" w:rsidRPr="00C85591" w:rsidRDefault="00370BC3" w:rsidP="00344533">
            <w:pPr>
              <w:pStyle w:val="RFP"/>
              <w:ind w:left="12"/>
              <w:jc w:val="left"/>
              <w:rPr>
                <w:rFonts w:ascii="Arial" w:hAnsi="Arial" w:cs="Arial"/>
                <w:b w:val="0"/>
                <w:bCs w:val="0"/>
                <w:sz w:val="18"/>
                <w:szCs w:val="18"/>
              </w:rPr>
            </w:pPr>
            <w:r w:rsidRPr="00C85591">
              <w:rPr>
                <w:rFonts w:ascii="Arial" w:hAnsi="Arial" w:cs="Arial"/>
                <w:b w:val="0"/>
                <w:bCs w:val="0"/>
                <w:sz w:val="18"/>
                <w:szCs w:val="18"/>
              </w:rPr>
              <w:t>Project Number</w:t>
            </w:r>
          </w:p>
        </w:tc>
        <w:tc>
          <w:tcPr>
            <w:tcW w:w="3150" w:type="dxa"/>
            <w:gridSpan w:val="5"/>
            <w:tcBorders>
              <w:bottom w:val="single" w:sz="2" w:space="0" w:color="auto"/>
            </w:tcBorders>
            <w:shd w:val="clear" w:color="auto" w:fill="auto"/>
            <w:tcMar>
              <w:left w:w="0" w:type="dxa"/>
              <w:right w:w="0" w:type="dxa"/>
            </w:tcMar>
            <w:vAlign w:val="bottom"/>
          </w:tcPr>
          <w:p w:rsidR="00370BC3" w:rsidRPr="00C85591" w:rsidRDefault="00EC5F8E" w:rsidP="00F57CE9">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Project Numb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F57CE9">
              <w:rPr>
                <w:rFonts w:ascii="Arial" w:hAnsi="Arial" w:cs="Arial"/>
                <w:b w:val="0"/>
                <w:noProof/>
                <w:sz w:val="18"/>
                <w:szCs w:val="18"/>
              </w:rPr>
              <w:t>BGU-15  6115</w:t>
            </w:r>
            <w:r w:rsidRPr="00C85591">
              <w:rPr>
                <w:rFonts w:ascii="Arial" w:hAnsi="Arial" w:cs="Arial"/>
                <w:b w:val="0"/>
                <w:sz w:val="18"/>
                <w:szCs w:val="18"/>
              </w:rPr>
              <w:fldChar w:fldCharType="end"/>
            </w:r>
          </w:p>
        </w:tc>
      </w:tr>
      <w:tr w:rsidR="00370BC3" w:rsidRPr="00F37A30" w:rsidTr="00BA205D">
        <w:trPr>
          <w:trHeight w:val="270"/>
        </w:trPr>
        <w:tc>
          <w:tcPr>
            <w:tcW w:w="1440" w:type="dxa"/>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City / County</w:t>
            </w:r>
          </w:p>
        </w:tc>
        <w:tc>
          <w:tcPr>
            <w:tcW w:w="3510" w:type="dxa"/>
            <w:gridSpan w:val="2"/>
            <w:tcBorders>
              <w:top w:val="single" w:sz="2" w:space="0" w:color="auto"/>
              <w:bottom w:val="single" w:sz="2" w:space="0" w:color="auto"/>
            </w:tcBorders>
            <w:tcMar>
              <w:left w:w="0" w:type="dxa"/>
              <w:right w:w="0" w:type="dxa"/>
            </w:tcMar>
            <w:vAlign w:val="bottom"/>
          </w:tcPr>
          <w:p w:rsidR="00370BC3" w:rsidRPr="00F37A30" w:rsidRDefault="00EC5F8E" w:rsidP="00F31E5B">
            <w:pPr>
              <w:rPr>
                <w:rFonts w:ascii="Arial" w:hAnsi="Arial" w:cs="Arial"/>
                <w:sz w:val="18"/>
                <w:szCs w:val="18"/>
              </w:rPr>
            </w:pPr>
            <w:r w:rsidRPr="00F37A30">
              <w:rPr>
                <w:rFonts w:ascii="Arial" w:hAnsi="Arial" w:cs="Arial"/>
                <w:sz w:val="18"/>
                <w:szCs w:val="18"/>
              </w:rPr>
              <w:fldChar w:fldCharType="begin">
                <w:ffData>
                  <w:name w:val=""/>
                  <w:enabled/>
                  <w:calcOnExit w:val="0"/>
                  <w:textInput>
                    <w:default w:val="Ci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F31E5B">
              <w:rPr>
                <w:rFonts w:ascii="Arial" w:hAnsi="Arial" w:cs="Arial"/>
                <w:noProof/>
                <w:sz w:val="18"/>
                <w:szCs w:val="18"/>
              </w:rPr>
              <w:t>Bowling Green</w:t>
            </w:r>
            <w:r w:rsidRPr="00F37A30">
              <w:rPr>
                <w:rFonts w:ascii="Arial" w:hAnsi="Arial" w:cs="Arial"/>
                <w:sz w:val="18"/>
                <w:szCs w:val="18"/>
              </w:rPr>
              <w:fldChar w:fldCharType="end"/>
            </w:r>
            <w:r w:rsidR="00370BC3"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Coun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F31E5B">
              <w:rPr>
                <w:rFonts w:ascii="Arial" w:hAnsi="Arial" w:cs="Arial"/>
                <w:noProof/>
                <w:sz w:val="18"/>
                <w:szCs w:val="18"/>
              </w:rPr>
              <w:t>Wood</w:t>
            </w:r>
            <w:r w:rsidRPr="00F37A30">
              <w:rPr>
                <w:rFonts w:ascii="Arial" w:hAnsi="Arial" w:cs="Arial"/>
                <w:sz w:val="18"/>
                <w:szCs w:val="18"/>
              </w:rPr>
              <w:fldChar w:fldCharType="end"/>
            </w:r>
          </w:p>
        </w:tc>
        <w:tc>
          <w:tcPr>
            <w:tcW w:w="180" w:type="dxa"/>
            <w:tcMar>
              <w:left w:w="0" w:type="dxa"/>
              <w:right w:w="0" w:type="dxa"/>
            </w:tcMar>
            <w:vAlign w:val="bottom"/>
          </w:tcPr>
          <w:p w:rsidR="00370BC3" w:rsidRPr="00C85591" w:rsidRDefault="00370BC3" w:rsidP="00344533">
            <w:pPr>
              <w:pStyle w:val="RFP"/>
              <w:jc w:val="left"/>
              <w:rPr>
                <w:rFonts w:ascii="Arial" w:hAnsi="Arial" w:cs="Arial"/>
                <w:bCs w:val="0"/>
                <w:spacing w:val="20"/>
                <w:sz w:val="18"/>
                <w:szCs w:val="18"/>
              </w:rPr>
            </w:pPr>
          </w:p>
        </w:tc>
        <w:tc>
          <w:tcPr>
            <w:tcW w:w="1800" w:type="dxa"/>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Manager</w:t>
            </w:r>
          </w:p>
        </w:tc>
        <w:tc>
          <w:tcPr>
            <w:tcW w:w="3150" w:type="dxa"/>
            <w:gridSpan w:val="5"/>
            <w:tcBorders>
              <w:top w:val="single" w:sz="2" w:space="0" w:color="auto"/>
              <w:bottom w:val="single" w:sz="4" w:space="0" w:color="auto"/>
            </w:tcBorders>
            <w:tcMar>
              <w:left w:w="0" w:type="dxa"/>
              <w:right w:w="0" w:type="dxa"/>
            </w:tcMar>
            <w:vAlign w:val="bottom"/>
          </w:tcPr>
          <w:p w:rsidR="00370BC3" w:rsidRPr="00C85591" w:rsidRDefault="00EC5F8E" w:rsidP="00F31E5B">
            <w:pPr>
              <w:pStyle w:val="RFP"/>
              <w:jc w:val="left"/>
              <w:rPr>
                <w:rFonts w:ascii="Arial" w:hAnsi="Arial" w:cs="Arial"/>
                <w:b w:val="0"/>
                <w:bCs w:val="0"/>
                <w:spacing w:val="20"/>
                <w:sz w:val="18"/>
                <w:szCs w:val="18"/>
              </w:rPr>
            </w:pPr>
            <w:r w:rsidRPr="00C85591">
              <w:rPr>
                <w:rFonts w:ascii="Arial" w:hAnsi="Arial" w:cs="Arial"/>
                <w:b w:val="0"/>
                <w:sz w:val="18"/>
                <w:szCs w:val="18"/>
              </w:rPr>
              <w:fldChar w:fldCharType="begin">
                <w:ffData>
                  <w:name w:val=""/>
                  <w:enabled/>
                  <w:calcOnExit w:val="0"/>
                  <w:textInput>
                    <w:default w:val="Project Manag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F31E5B">
              <w:rPr>
                <w:rFonts w:ascii="Arial" w:hAnsi="Arial" w:cs="Arial"/>
                <w:b w:val="0"/>
                <w:noProof/>
                <w:sz w:val="18"/>
                <w:szCs w:val="18"/>
              </w:rPr>
              <w:t>Timothy Burns</w:t>
            </w:r>
            <w:r w:rsidRPr="00C85591">
              <w:rPr>
                <w:rFonts w:ascii="Arial" w:hAnsi="Arial" w:cs="Arial"/>
                <w:b w:val="0"/>
                <w:sz w:val="18"/>
                <w:szCs w:val="18"/>
              </w:rPr>
              <w:fldChar w:fldCharType="end"/>
            </w:r>
          </w:p>
        </w:tc>
      </w:tr>
      <w:tr w:rsidR="00370BC3" w:rsidRPr="00F37A30" w:rsidTr="00BA205D">
        <w:trPr>
          <w:trHeight w:val="288"/>
        </w:trPr>
        <w:tc>
          <w:tcPr>
            <w:tcW w:w="1440" w:type="dxa"/>
            <w:tcMar>
              <w:left w:w="0" w:type="dxa"/>
              <w:right w:w="0" w:type="dxa"/>
            </w:tcMar>
            <w:vAlign w:val="bottom"/>
          </w:tcPr>
          <w:p w:rsidR="00370BC3" w:rsidRPr="00C85591" w:rsidRDefault="00265303" w:rsidP="00344533">
            <w:pPr>
              <w:pStyle w:val="RFP"/>
              <w:jc w:val="left"/>
              <w:rPr>
                <w:rFonts w:ascii="Arial" w:hAnsi="Arial" w:cs="Arial"/>
                <w:b w:val="0"/>
                <w:bCs w:val="0"/>
                <w:sz w:val="18"/>
                <w:szCs w:val="18"/>
              </w:rPr>
            </w:pPr>
            <w:r w:rsidRPr="00C85591">
              <w:rPr>
                <w:rFonts w:ascii="Arial" w:hAnsi="Arial" w:cs="Arial"/>
                <w:b w:val="0"/>
                <w:bCs w:val="0"/>
                <w:sz w:val="18"/>
                <w:szCs w:val="18"/>
              </w:rPr>
              <w:t>Owner</w:t>
            </w:r>
          </w:p>
        </w:tc>
        <w:tc>
          <w:tcPr>
            <w:tcW w:w="3510" w:type="dxa"/>
            <w:gridSpan w:val="2"/>
            <w:tcBorders>
              <w:bottom w:val="single" w:sz="2" w:space="0" w:color="auto"/>
            </w:tcBorders>
            <w:vAlign w:val="bottom"/>
          </w:tcPr>
          <w:p w:rsidR="00370BC3" w:rsidRPr="00FD272D" w:rsidRDefault="00EC5F8E" w:rsidP="00F31E5B">
            <w:pPr>
              <w:pStyle w:val="RFP"/>
              <w:jc w:val="left"/>
              <w:rPr>
                <w:rFonts w:ascii="Arial" w:hAnsi="Arial" w:cs="Arial"/>
                <w:b w:val="0"/>
                <w:bCs w:val="0"/>
                <w:sz w:val="18"/>
                <w:szCs w:val="18"/>
              </w:rPr>
            </w:pPr>
            <w:r w:rsidRPr="00FD272D">
              <w:rPr>
                <w:rFonts w:ascii="Arial" w:hAnsi="Arial" w:cs="Arial"/>
                <w:b w:val="0"/>
                <w:sz w:val="18"/>
                <w:szCs w:val="18"/>
              </w:rPr>
              <w:fldChar w:fldCharType="begin">
                <w:ffData>
                  <w:name w:val=""/>
                  <w:enabled/>
                  <w:calcOnExit w:val="0"/>
                  <w:textInput>
                    <w:default w:val="Owner"/>
                  </w:textInput>
                </w:ffData>
              </w:fldChar>
            </w:r>
            <w:r w:rsidR="00FD272D" w:rsidRPr="00FD272D">
              <w:rPr>
                <w:rFonts w:ascii="Arial" w:hAnsi="Arial" w:cs="Arial"/>
                <w:b w:val="0"/>
                <w:sz w:val="18"/>
                <w:szCs w:val="18"/>
              </w:rPr>
              <w:instrText xml:space="preserve"> FORMTEXT </w:instrText>
            </w:r>
            <w:r w:rsidRPr="00FD272D">
              <w:rPr>
                <w:rFonts w:ascii="Arial" w:hAnsi="Arial" w:cs="Arial"/>
                <w:b w:val="0"/>
                <w:sz w:val="18"/>
                <w:szCs w:val="18"/>
              </w:rPr>
            </w:r>
            <w:r w:rsidRPr="00FD272D">
              <w:rPr>
                <w:rFonts w:ascii="Arial" w:hAnsi="Arial" w:cs="Arial"/>
                <w:b w:val="0"/>
                <w:sz w:val="18"/>
                <w:szCs w:val="18"/>
              </w:rPr>
              <w:fldChar w:fldCharType="separate"/>
            </w:r>
            <w:r w:rsidR="00F31E5B">
              <w:rPr>
                <w:rFonts w:ascii="Arial" w:hAnsi="Arial" w:cs="Arial"/>
                <w:b w:val="0"/>
                <w:noProof/>
                <w:sz w:val="18"/>
                <w:szCs w:val="18"/>
              </w:rPr>
              <w:t>Bowling Green State University</w:t>
            </w:r>
            <w:r w:rsidRPr="00FD272D">
              <w:rPr>
                <w:rFonts w:ascii="Arial" w:hAnsi="Arial" w:cs="Arial"/>
                <w:b w:val="0"/>
                <w:sz w:val="18"/>
                <w:szCs w:val="18"/>
              </w:rPr>
              <w:fldChar w:fldCharType="end"/>
            </w:r>
          </w:p>
        </w:tc>
        <w:tc>
          <w:tcPr>
            <w:tcW w:w="180" w:type="dxa"/>
            <w:vAlign w:val="bottom"/>
          </w:tcPr>
          <w:p w:rsidR="00370BC3" w:rsidRPr="00C85591" w:rsidRDefault="00370BC3" w:rsidP="00344533">
            <w:pPr>
              <w:pStyle w:val="RFP"/>
              <w:jc w:val="left"/>
              <w:rPr>
                <w:rFonts w:ascii="Arial" w:hAnsi="Arial" w:cs="Arial"/>
                <w:b w:val="0"/>
                <w:bCs w:val="0"/>
                <w:sz w:val="18"/>
                <w:szCs w:val="18"/>
              </w:rPr>
            </w:pPr>
          </w:p>
        </w:tc>
        <w:tc>
          <w:tcPr>
            <w:tcW w:w="1800" w:type="dxa"/>
            <w:tcBorders>
              <w:left w:val="nil"/>
            </w:tcBorders>
            <w:tcMar>
              <w:left w:w="0" w:type="dxa"/>
              <w:right w:w="0" w:type="dxa"/>
            </w:tcMar>
            <w:vAlign w:val="bottom"/>
          </w:tcPr>
          <w:p w:rsidR="00370BC3" w:rsidRPr="00C85591" w:rsidRDefault="00F45484" w:rsidP="00344533">
            <w:pPr>
              <w:pStyle w:val="RFP"/>
              <w:jc w:val="left"/>
              <w:rPr>
                <w:rFonts w:ascii="Arial" w:hAnsi="Arial" w:cs="Arial"/>
                <w:b w:val="0"/>
                <w:bCs w:val="0"/>
                <w:sz w:val="18"/>
                <w:szCs w:val="18"/>
              </w:rPr>
            </w:pPr>
            <w:r w:rsidRPr="00C85591">
              <w:rPr>
                <w:rFonts w:ascii="Arial" w:hAnsi="Arial" w:cs="Arial"/>
                <w:b w:val="0"/>
                <w:bCs w:val="0"/>
                <w:sz w:val="18"/>
                <w:szCs w:val="18"/>
              </w:rPr>
              <w:t>Contracting Authority</w:t>
            </w:r>
          </w:p>
        </w:tc>
        <w:tc>
          <w:tcPr>
            <w:tcW w:w="3150" w:type="dxa"/>
            <w:gridSpan w:val="5"/>
            <w:tcBorders>
              <w:bottom w:val="single" w:sz="2" w:space="0" w:color="auto"/>
            </w:tcBorders>
            <w:tcMar>
              <w:left w:w="0" w:type="dxa"/>
              <w:right w:w="0" w:type="dxa"/>
            </w:tcMar>
            <w:vAlign w:val="bottom"/>
          </w:tcPr>
          <w:p w:rsidR="00370BC3" w:rsidRPr="00F37A30" w:rsidRDefault="00EC5F8E" w:rsidP="00344533">
            <w:pPr>
              <w:rPr>
                <w:rFonts w:ascii="Arial" w:hAnsi="Arial" w:cs="Arial"/>
                <w:sz w:val="18"/>
                <w:szCs w:val="18"/>
              </w:rPr>
            </w:pPr>
            <w:r>
              <w:rPr>
                <w:rFonts w:ascii="Arial" w:hAnsi="Arial" w:cs="Arial"/>
                <w:sz w:val="18"/>
                <w:szCs w:val="18"/>
              </w:rPr>
              <w:fldChar w:fldCharType="begin">
                <w:ffData>
                  <w:name w:val="Dropdown6"/>
                  <w:enabled/>
                  <w:calcOnExit w:val="0"/>
                  <w:ddList>
                    <w:result w:val="4"/>
                    <w:listEntry w:val="Select Organization"/>
                    <w:listEntry w:val="OFCC"/>
                    <w:listEntry w:val="School District Board + OFCC"/>
                    <w:listEntry w:val="Local Agency"/>
                    <w:listEntry w:val="Local Higher Education"/>
                  </w:ddList>
                </w:ffData>
              </w:fldChar>
            </w:r>
            <w:bookmarkStart w:id="2" w:name="Dropdown6"/>
            <w:r w:rsidR="00DA55DB">
              <w:rPr>
                <w:rFonts w:ascii="Arial" w:hAnsi="Arial" w:cs="Arial"/>
                <w:sz w:val="18"/>
                <w:szCs w:val="18"/>
              </w:rPr>
              <w:instrText xml:space="preserve"> FORMDROPDOWN </w:instrText>
            </w:r>
            <w:r w:rsidR="00F57CE9">
              <w:rPr>
                <w:rFonts w:ascii="Arial" w:hAnsi="Arial" w:cs="Arial"/>
                <w:sz w:val="18"/>
                <w:szCs w:val="18"/>
              </w:rPr>
            </w:r>
            <w:r w:rsidR="00F57CE9">
              <w:rPr>
                <w:rFonts w:ascii="Arial" w:hAnsi="Arial" w:cs="Arial"/>
                <w:sz w:val="18"/>
                <w:szCs w:val="18"/>
              </w:rPr>
              <w:fldChar w:fldCharType="separate"/>
            </w:r>
            <w:r>
              <w:rPr>
                <w:rFonts w:ascii="Arial" w:hAnsi="Arial" w:cs="Arial"/>
                <w:sz w:val="18"/>
                <w:szCs w:val="18"/>
              </w:rPr>
              <w:fldChar w:fldCharType="end"/>
            </w:r>
            <w:bookmarkEnd w:id="2"/>
          </w:p>
        </w:tc>
      </w:tr>
      <w:tr w:rsidR="00DF4328" w:rsidRPr="00F37A30" w:rsidTr="00BA205D">
        <w:trPr>
          <w:trHeight w:val="288"/>
        </w:trPr>
        <w:tc>
          <w:tcPr>
            <w:tcW w:w="1440" w:type="dxa"/>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r>
              <w:rPr>
                <w:rFonts w:ascii="Arial" w:hAnsi="Arial" w:cs="Arial"/>
                <w:b w:val="0"/>
                <w:bCs w:val="0"/>
                <w:sz w:val="18"/>
                <w:szCs w:val="18"/>
              </w:rPr>
              <w:t>Delivery Method</w:t>
            </w:r>
          </w:p>
        </w:tc>
        <w:tc>
          <w:tcPr>
            <w:tcW w:w="3510" w:type="dxa"/>
            <w:gridSpan w:val="2"/>
            <w:tcBorders>
              <w:bottom w:val="single" w:sz="2" w:space="0" w:color="auto"/>
            </w:tcBorders>
            <w:vAlign w:val="bottom"/>
          </w:tcPr>
          <w:p w:rsidR="00DF4328" w:rsidRPr="00DF4328" w:rsidRDefault="00EC5F8E" w:rsidP="00344533">
            <w:pPr>
              <w:pStyle w:val="RFP"/>
              <w:jc w:val="left"/>
              <w:rPr>
                <w:rFonts w:ascii="Arial" w:hAnsi="Arial" w:cs="Arial"/>
                <w:b w:val="0"/>
                <w:sz w:val="18"/>
                <w:szCs w:val="18"/>
              </w:rPr>
            </w:pPr>
            <w:r>
              <w:rPr>
                <w:rFonts w:ascii="Arial" w:hAnsi="Arial" w:cs="Arial"/>
                <w:b w:val="0"/>
                <w:sz w:val="18"/>
                <w:szCs w:val="18"/>
              </w:rPr>
              <w:fldChar w:fldCharType="begin">
                <w:ffData>
                  <w:name w:val=""/>
                  <w:enabled/>
                  <w:calcOnExit w:val="0"/>
                  <w:ddList>
                    <w:result w:val="4"/>
                    <w:listEntry w:val="Select Delivery Method"/>
                    <w:listEntry w:val="Multiple Prime"/>
                    <w:listEntry w:val="Multiple Prime w/CM"/>
                    <w:listEntry w:val="General Contracting"/>
                    <w:listEntry w:val="CM at Risk"/>
                    <w:listEntry w:val="Design Build"/>
                    <w:listEntry w:val="N/A"/>
                  </w:ddList>
                </w:ffData>
              </w:fldChar>
            </w:r>
            <w:r w:rsidR="00D21399">
              <w:rPr>
                <w:rFonts w:ascii="Arial" w:hAnsi="Arial" w:cs="Arial"/>
                <w:b w:val="0"/>
                <w:sz w:val="18"/>
                <w:szCs w:val="18"/>
              </w:rPr>
              <w:instrText xml:space="preserve"> FORMDROPDOWN </w:instrText>
            </w:r>
            <w:r w:rsidR="00F57CE9">
              <w:rPr>
                <w:rFonts w:ascii="Arial" w:hAnsi="Arial" w:cs="Arial"/>
                <w:b w:val="0"/>
                <w:sz w:val="18"/>
                <w:szCs w:val="18"/>
              </w:rPr>
            </w:r>
            <w:r w:rsidR="00F57CE9">
              <w:rPr>
                <w:rFonts w:ascii="Arial" w:hAnsi="Arial" w:cs="Arial"/>
                <w:b w:val="0"/>
                <w:sz w:val="18"/>
                <w:szCs w:val="18"/>
              </w:rPr>
              <w:fldChar w:fldCharType="separate"/>
            </w:r>
            <w:r>
              <w:rPr>
                <w:rFonts w:ascii="Arial" w:hAnsi="Arial" w:cs="Arial"/>
                <w:b w:val="0"/>
                <w:sz w:val="18"/>
                <w:szCs w:val="18"/>
              </w:rPr>
              <w:fldChar w:fldCharType="end"/>
            </w:r>
          </w:p>
        </w:tc>
        <w:tc>
          <w:tcPr>
            <w:tcW w:w="180" w:type="dxa"/>
            <w:vAlign w:val="bottom"/>
          </w:tcPr>
          <w:p w:rsidR="00DF4328" w:rsidRPr="00C85591" w:rsidRDefault="00DF4328" w:rsidP="00344533">
            <w:pPr>
              <w:pStyle w:val="RFP"/>
              <w:jc w:val="left"/>
              <w:rPr>
                <w:rFonts w:ascii="Arial" w:hAnsi="Arial" w:cs="Arial"/>
                <w:b w:val="0"/>
                <w:bCs w:val="0"/>
                <w:sz w:val="18"/>
                <w:szCs w:val="18"/>
              </w:rPr>
            </w:pPr>
          </w:p>
        </w:tc>
        <w:tc>
          <w:tcPr>
            <w:tcW w:w="1800" w:type="dxa"/>
            <w:tcBorders>
              <w:left w:val="nil"/>
            </w:tcBorders>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r>
              <w:rPr>
                <w:rFonts w:ascii="Arial" w:hAnsi="Arial" w:cs="Arial"/>
                <w:b w:val="0"/>
                <w:bCs w:val="0"/>
                <w:sz w:val="18"/>
                <w:szCs w:val="18"/>
              </w:rPr>
              <w:t>Prevailing Wages</w:t>
            </w:r>
          </w:p>
        </w:tc>
        <w:tc>
          <w:tcPr>
            <w:tcW w:w="3150" w:type="dxa"/>
            <w:gridSpan w:val="5"/>
            <w:tcBorders>
              <w:bottom w:val="single" w:sz="2" w:space="0" w:color="auto"/>
            </w:tcBorders>
            <w:tcMar>
              <w:left w:w="0" w:type="dxa"/>
              <w:right w:w="0" w:type="dxa"/>
            </w:tcMar>
            <w:vAlign w:val="bottom"/>
          </w:tcPr>
          <w:p w:rsidR="00DF4328" w:rsidRDefault="00EC5F8E" w:rsidP="00344533">
            <w:pPr>
              <w:rPr>
                <w:rFonts w:ascii="Arial" w:hAnsi="Arial" w:cs="Arial"/>
                <w:sz w:val="18"/>
                <w:szCs w:val="18"/>
              </w:rPr>
            </w:pPr>
            <w:r>
              <w:rPr>
                <w:rFonts w:ascii="Arial" w:hAnsi="Arial" w:cs="Arial"/>
                <w:sz w:val="18"/>
                <w:szCs w:val="18"/>
              </w:rPr>
              <w:fldChar w:fldCharType="begin">
                <w:ffData>
                  <w:name w:val=""/>
                  <w:enabled/>
                  <w:calcOnExit w:val="0"/>
                  <w:ddList>
                    <w:listEntry w:val="Select Type"/>
                    <w:listEntry w:val="State"/>
                    <w:listEntry w:val="Federal"/>
                    <w:listEntry w:val="None"/>
                  </w:ddList>
                </w:ffData>
              </w:fldChar>
            </w:r>
            <w:r w:rsidR="00D21399">
              <w:rPr>
                <w:rFonts w:ascii="Arial" w:hAnsi="Arial" w:cs="Arial"/>
                <w:sz w:val="18"/>
                <w:szCs w:val="18"/>
              </w:rPr>
              <w:instrText xml:space="preserve"> FORMDROPDOWN </w:instrText>
            </w:r>
            <w:r w:rsidR="00F57CE9">
              <w:rPr>
                <w:rFonts w:ascii="Arial" w:hAnsi="Arial" w:cs="Arial"/>
                <w:sz w:val="18"/>
                <w:szCs w:val="18"/>
              </w:rPr>
            </w:r>
            <w:r w:rsidR="00F57CE9">
              <w:rPr>
                <w:rFonts w:ascii="Arial" w:hAnsi="Arial" w:cs="Arial"/>
                <w:sz w:val="18"/>
                <w:szCs w:val="18"/>
              </w:rPr>
              <w:fldChar w:fldCharType="separate"/>
            </w:r>
            <w:r>
              <w:rPr>
                <w:rFonts w:ascii="Arial" w:hAnsi="Arial" w:cs="Arial"/>
                <w:sz w:val="18"/>
                <w:szCs w:val="18"/>
              </w:rPr>
              <w:fldChar w:fldCharType="end"/>
            </w:r>
          </w:p>
        </w:tc>
      </w:tr>
      <w:tr w:rsidR="00BA205D" w:rsidRPr="00F37A30" w:rsidTr="00BA205D">
        <w:trPr>
          <w:trHeight w:val="288"/>
        </w:trPr>
        <w:tc>
          <w:tcPr>
            <w:tcW w:w="4230" w:type="dxa"/>
            <w:gridSpan w:val="2"/>
            <w:tcMar>
              <w:left w:w="0" w:type="dxa"/>
              <w:right w:w="0" w:type="dxa"/>
            </w:tcMar>
            <w:vAlign w:val="bottom"/>
          </w:tcPr>
          <w:p w:rsidR="00BA205D" w:rsidRPr="00C85591" w:rsidRDefault="00BA205D" w:rsidP="00344533">
            <w:pPr>
              <w:pStyle w:val="RFP"/>
              <w:jc w:val="left"/>
              <w:rPr>
                <w:rFonts w:ascii="Arial" w:hAnsi="Arial" w:cs="Arial"/>
                <w:b w:val="0"/>
                <w:bCs w:val="0"/>
                <w:sz w:val="18"/>
                <w:szCs w:val="18"/>
              </w:rPr>
            </w:pPr>
            <w:r w:rsidRPr="00C85591">
              <w:rPr>
                <w:rFonts w:ascii="Arial" w:hAnsi="Arial" w:cs="Arial"/>
                <w:b w:val="0"/>
                <w:bCs w:val="0"/>
                <w:sz w:val="18"/>
                <w:szCs w:val="18"/>
              </w:rPr>
              <w:t>No. of paper copies requested (stapled, not bound)</w:t>
            </w:r>
          </w:p>
        </w:tc>
        <w:tc>
          <w:tcPr>
            <w:tcW w:w="720" w:type="dxa"/>
            <w:tcBorders>
              <w:bottom w:val="single" w:sz="4" w:space="0" w:color="auto"/>
            </w:tcBorders>
            <w:vAlign w:val="bottom"/>
          </w:tcPr>
          <w:p w:rsidR="00BA205D" w:rsidRPr="00C85591" w:rsidRDefault="00EC5F8E" w:rsidP="00E76ED2">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BA205D"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E76ED2">
              <w:rPr>
                <w:rFonts w:ascii="Arial" w:hAnsi="Arial" w:cs="Arial"/>
                <w:b w:val="0"/>
                <w:noProof/>
                <w:sz w:val="18"/>
                <w:szCs w:val="18"/>
              </w:rPr>
              <w:t>3</w:t>
            </w:r>
            <w:r w:rsidRPr="00C85591">
              <w:rPr>
                <w:rFonts w:ascii="Arial" w:hAnsi="Arial" w:cs="Arial"/>
                <w:b w:val="0"/>
                <w:sz w:val="18"/>
                <w:szCs w:val="18"/>
              </w:rPr>
              <w:fldChar w:fldCharType="end"/>
            </w:r>
          </w:p>
        </w:tc>
        <w:tc>
          <w:tcPr>
            <w:tcW w:w="180" w:type="dxa"/>
            <w:tcBorders>
              <w:left w:val="nil"/>
            </w:tcBorders>
            <w:tcMar>
              <w:left w:w="0" w:type="dxa"/>
              <w:right w:w="0" w:type="dxa"/>
            </w:tcMar>
            <w:vAlign w:val="bottom"/>
          </w:tcPr>
          <w:p w:rsidR="00BA205D" w:rsidRPr="00C85591" w:rsidRDefault="00BA205D" w:rsidP="00344533">
            <w:pPr>
              <w:pStyle w:val="RFP"/>
              <w:jc w:val="left"/>
              <w:rPr>
                <w:rFonts w:ascii="Arial" w:hAnsi="Arial" w:cs="Arial"/>
                <w:b w:val="0"/>
                <w:bCs w:val="0"/>
                <w:sz w:val="18"/>
                <w:szCs w:val="18"/>
              </w:rPr>
            </w:pPr>
          </w:p>
        </w:tc>
        <w:tc>
          <w:tcPr>
            <w:tcW w:w="4050" w:type="dxa"/>
            <w:gridSpan w:val="4"/>
            <w:tcBorders>
              <w:left w:val="nil"/>
            </w:tcBorders>
            <w:vAlign w:val="bottom"/>
          </w:tcPr>
          <w:p w:rsidR="00BA205D" w:rsidRPr="00C85591" w:rsidRDefault="00BA205D" w:rsidP="00344533">
            <w:pPr>
              <w:pStyle w:val="RFP"/>
              <w:jc w:val="left"/>
              <w:rPr>
                <w:rFonts w:ascii="Arial" w:hAnsi="Arial" w:cs="Arial"/>
                <w:b w:val="0"/>
                <w:bCs w:val="0"/>
                <w:sz w:val="18"/>
                <w:szCs w:val="18"/>
              </w:rPr>
            </w:pPr>
            <w:r w:rsidRPr="00C85591">
              <w:rPr>
                <w:rFonts w:ascii="Arial" w:hAnsi="Arial" w:cs="Arial"/>
                <w:b w:val="0"/>
                <w:bCs w:val="0"/>
                <w:sz w:val="18"/>
                <w:szCs w:val="18"/>
              </w:rPr>
              <w:t>No. of electronic copies requested on CD (PDF)</w:t>
            </w:r>
          </w:p>
        </w:tc>
        <w:tc>
          <w:tcPr>
            <w:tcW w:w="900" w:type="dxa"/>
            <w:gridSpan w:val="2"/>
            <w:tcBorders>
              <w:left w:val="nil"/>
              <w:bottom w:val="single" w:sz="4" w:space="0" w:color="auto"/>
            </w:tcBorders>
            <w:vAlign w:val="bottom"/>
          </w:tcPr>
          <w:p w:rsidR="00BA205D" w:rsidRPr="00C85591" w:rsidRDefault="00EC5F8E" w:rsidP="00E76ED2">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BA205D"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E76ED2">
              <w:rPr>
                <w:rFonts w:ascii="Arial" w:hAnsi="Arial" w:cs="Arial"/>
                <w:b w:val="0"/>
                <w:noProof/>
                <w:sz w:val="18"/>
                <w:szCs w:val="18"/>
              </w:rPr>
              <w:t>1</w:t>
            </w:r>
            <w:r w:rsidRPr="00C85591">
              <w:rPr>
                <w:rFonts w:ascii="Arial" w:hAnsi="Arial" w:cs="Arial"/>
                <w:b w:val="0"/>
                <w:sz w:val="18"/>
                <w:szCs w:val="18"/>
              </w:rPr>
              <w:fldChar w:fldCharType="end"/>
            </w:r>
          </w:p>
        </w:tc>
      </w:tr>
    </w:tbl>
    <w:p w:rsidR="0015703A" w:rsidRPr="00F37A30" w:rsidRDefault="0015703A" w:rsidP="00344533">
      <w:pPr>
        <w:rPr>
          <w:rFonts w:ascii="Arial" w:hAnsi="Arial" w:cs="Arial"/>
          <w:sz w:val="18"/>
          <w:szCs w:val="18"/>
        </w:rPr>
      </w:pPr>
    </w:p>
    <w:tbl>
      <w:tblPr>
        <w:tblW w:w="10080" w:type="dxa"/>
        <w:tblLayout w:type="fixed"/>
        <w:tblCellMar>
          <w:left w:w="0" w:type="dxa"/>
          <w:right w:w="0" w:type="dxa"/>
        </w:tblCellMar>
        <w:tblLook w:val="01E0" w:firstRow="1" w:lastRow="1" w:firstColumn="1" w:lastColumn="1" w:noHBand="0" w:noVBand="0"/>
      </w:tblPr>
      <w:tblGrid>
        <w:gridCol w:w="10080"/>
      </w:tblGrid>
      <w:tr w:rsidR="009D1E79" w:rsidRPr="00F37A30" w:rsidTr="0015703A">
        <w:trPr>
          <w:trHeight w:val="315"/>
        </w:trPr>
        <w:tc>
          <w:tcPr>
            <w:tcW w:w="10080" w:type="dxa"/>
            <w:shd w:val="clear" w:color="auto" w:fill="auto"/>
            <w:tcMar>
              <w:left w:w="0" w:type="dxa"/>
              <w:right w:w="0" w:type="dxa"/>
            </w:tcMar>
            <w:vAlign w:val="bottom"/>
          </w:tcPr>
          <w:p w:rsidR="009D1E79" w:rsidRPr="00C85591" w:rsidRDefault="00097034" w:rsidP="00E76ED2">
            <w:pPr>
              <w:pStyle w:val="RFP"/>
              <w:jc w:val="left"/>
              <w:rPr>
                <w:rFonts w:ascii="Arial" w:hAnsi="Arial" w:cs="Arial"/>
                <w:b w:val="0"/>
                <w:bCs w:val="0"/>
                <w:sz w:val="18"/>
                <w:szCs w:val="18"/>
              </w:rPr>
            </w:pPr>
            <w:r w:rsidRPr="00C85591">
              <w:rPr>
                <w:rFonts w:ascii="Arial" w:hAnsi="Arial" w:cs="Arial"/>
                <w:b w:val="0"/>
                <w:bCs w:val="0"/>
                <w:sz w:val="18"/>
                <w:szCs w:val="18"/>
              </w:rPr>
              <w:t>Submit the requested number of St</w:t>
            </w:r>
            <w:r w:rsidR="00265303" w:rsidRPr="00C85591">
              <w:rPr>
                <w:rFonts w:ascii="Arial" w:hAnsi="Arial" w:cs="Arial"/>
                <w:b w:val="0"/>
                <w:bCs w:val="0"/>
                <w:sz w:val="18"/>
                <w:szCs w:val="18"/>
              </w:rPr>
              <w:t>atements of Qualifications (</w:t>
            </w:r>
            <w:r w:rsidRPr="00C85591">
              <w:rPr>
                <w:rFonts w:ascii="Arial" w:hAnsi="Arial" w:cs="Arial"/>
                <w:b w:val="0"/>
                <w:bCs w:val="0"/>
                <w:sz w:val="18"/>
                <w:szCs w:val="18"/>
              </w:rPr>
              <w:t xml:space="preserve">Form F110-330) </w:t>
            </w:r>
            <w:r w:rsidR="008F4F42">
              <w:rPr>
                <w:rFonts w:ascii="Arial" w:hAnsi="Arial" w:cs="Arial"/>
                <w:b w:val="0"/>
                <w:bCs w:val="0"/>
                <w:sz w:val="18"/>
                <w:szCs w:val="18"/>
              </w:rPr>
              <w:t xml:space="preserve">directly to </w:t>
            </w:r>
            <w:r w:rsidR="00EC5F8E">
              <w:rPr>
                <w:rFonts w:ascii="Arial" w:hAnsi="Arial" w:cs="Arial"/>
                <w:b w:val="0"/>
                <w:sz w:val="18"/>
                <w:szCs w:val="18"/>
              </w:rPr>
              <w:fldChar w:fldCharType="begin">
                <w:ffData>
                  <w:name w:val=""/>
                  <w:enabled/>
                  <w:calcOnExit w:val="0"/>
                  <w:textInput>
                    <w:default w:val="Contact Name"/>
                  </w:textInput>
                </w:ffData>
              </w:fldChar>
            </w:r>
            <w:r w:rsidR="008F4F42">
              <w:rPr>
                <w:rFonts w:ascii="Arial" w:hAnsi="Arial" w:cs="Arial"/>
                <w:b w:val="0"/>
                <w:sz w:val="18"/>
                <w:szCs w:val="18"/>
              </w:rPr>
              <w:instrText xml:space="preserve"> FORMTEXT </w:instrText>
            </w:r>
            <w:r w:rsidR="00EC5F8E">
              <w:rPr>
                <w:rFonts w:ascii="Arial" w:hAnsi="Arial" w:cs="Arial"/>
                <w:b w:val="0"/>
                <w:sz w:val="18"/>
                <w:szCs w:val="18"/>
              </w:rPr>
            </w:r>
            <w:r w:rsidR="00EC5F8E">
              <w:rPr>
                <w:rFonts w:ascii="Arial" w:hAnsi="Arial" w:cs="Arial"/>
                <w:b w:val="0"/>
                <w:sz w:val="18"/>
                <w:szCs w:val="18"/>
              </w:rPr>
              <w:fldChar w:fldCharType="separate"/>
            </w:r>
            <w:r w:rsidR="00E76ED2">
              <w:rPr>
                <w:rFonts w:ascii="Arial" w:hAnsi="Arial" w:cs="Arial"/>
                <w:b w:val="0"/>
                <w:noProof/>
                <w:sz w:val="18"/>
                <w:szCs w:val="18"/>
              </w:rPr>
              <w:t>Beth Nagel</w:t>
            </w:r>
            <w:r w:rsidR="00EC5F8E">
              <w:rPr>
                <w:rFonts w:ascii="Arial" w:hAnsi="Arial" w:cs="Arial"/>
                <w:b w:val="0"/>
                <w:sz w:val="18"/>
                <w:szCs w:val="18"/>
              </w:rPr>
              <w:fldChar w:fldCharType="end"/>
            </w:r>
            <w:r w:rsidR="008F4F42">
              <w:rPr>
                <w:rFonts w:ascii="Arial" w:hAnsi="Arial" w:cs="Arial"/>
                <w:b w:val="0"/>
                <w:sz w:val="18"/>
                <w:szCs w:val="18"/>
              </w:rPr>
              <w:t xml:space="preserve"> </w:t>
            </w:r>
            <w:r w:rsidR="008F4F42">
              <w:rPr>
                <w:rFonts w:ascii="Arial" w:hAnsi="Arial" w:cs="Arial"/>
                <w:b w:val="0"/>
                <w:bCs w:val="0"/>
                <w:sz w:val="18"/>
                <w:szCs w:val="18"/>
              </w:rPr>
              <w:t xml:space="preserve">at </w:t>
            </w:r>
            <w:r w:rsidR="00EC5F8E">
              <w:rPr>
                <w:rFonts w:ascii="Arial" w:hAnsi="Arial" w:cs="Arial"/>
                <w:b w:val="0"/>
                <w:sz w:val="18"/>
                <w:szCs w:val="18"/>
              </w:rPr>
              <w:fldChar w:fldCharType="begin">
                <w:ffData>
                  <w:name w:val=""/>
                  <w:enabled/>
                  <w:calcOnExit w:val="0"/>
                  <w:textInput>
                    <w:default w:val="Mailing Address"/>
                  </w:textInput>
                </w:ffData>
              </w:fldChar>
            </w:r>
            <w:r w:rsidR="00FA1A6B">
              <w:rPr>
                <w:rFonts w:ascii="Arial" w:hAnsi="Arial" w:cs="Arial"/>
                <w:b w:val="0"/>
                <w:sz w:val="18"/>
                <w:szCs w:val="18"/>
              </w:rPr>
              <w:instrText xml:space="preserve"> FORMTEXT </w:instrText>
            </w:r>
            <w:r w:rsidR="00EC5F8E">
              <w:rPr>
                <w:rFonts w:ascii="Arial" w:hAnsi="Arial" w:cs="Arial"/>
                <w:b w:val="0"/>
                <w:sz w:val="18"/>
                <w:szCs w:val="18"/>
              </w:rPr>
            </w:r>
            <w:r w:rsidR="00EC5F8E">
              <w:rPr>
                <w:rFonts w:ascii="Arial" w:hAnsi="Arial" w:cs="Arial"/>
                <w:b w:val="0"/>
                <w:sz w:val="18"/>
                <w:szCs w:val="18"/>
              </w:rPr>
              <w:fldChar w:fldCharType="separate"/>
            </w:r>
            <w:r w:rsidR="00E76ED2">
              <w:rPr>
                <w:rFonts w:ascii="Arial" w:hAnsi="Arial" w:cs="Arial"/>
                <w:b w:val="0"/>
                <w:noProof/>
                <w:sz w:val="18"/>
                <w:szCs w:val="18"/>
              </w:rPr>
              <w:t>BGSU Puchasing Office, 103 Park Avenue Warehouse, Bowling Green, Ohio  43403</w:t>
            </w:r>
            <w:r w:rsidR="00EC5F8E">
              <w:rPr>
                <w:rFonts w:ascii="Arial" w:hAnsi="Arial" w:cs="Arial"/>
                <w:b w:val="0"/>
                <w:sz w:val="18"/>
                <w:szCs w:val="18"/>
              </w:rPr>
              <w:fldChar w:fldCharType="end"/>
            </w:r>
            <w:r w:rsidR="0036341E">
              <w:rPr>
                <w:rFonts w:ascii="Arial" w:hAnsi="Arial" w:cs="Arial"/>
                <w:b w:val="0"/>
                <w:bCs w:val="0"/>
                <w:sz w:val="18"/>
                <w:szCs w:val="18"/>
              </w:rPr>
              <w:t xml:space="preserve">. See </w:t>
            </w:r>
            <w:r w:rsidRPr="00C85591">
              <w:rPr>
                <w:rFonts w:ascii="Arial" w:hAnsi="Arial" w:cs="Arial"/>
                <w:b w:val="0"/>
                <w:bCs w:val="0"/>
                <w:sz w:val="18"/>
                <w:szCs w:val="18"/>
              </w:rPr>
              <w:t xml:space="preserve">Section H </w:t>
            </w:r>
            <w:r w:rsidR="0036341E">
              <w:rPr>
                <w:rFonts w:ascii="Arial" w:hAnsi="Arial" w:cs="Arial"/>
                <w:b w:val="0"/>
                <w:bCs w:val="0"/>
                <w:sz w:val="18"/>
                <w:szCs w:val="18"/>
              </w:rPr>
              <w:t xml:space="preserve">of this RFQ </w:t>
            </w:r>
            <w:r w:rsidRPr="00C85591">
              <w:rPr>
                <w:rFonts w:ascii="Arial" w:hAnsi="Arial" w:cs="Arial"/>
                <w:b w:val="0"/>
                <w:bCs w:val="0"/>
                <w:sz w:val="18"/>
                <w:szCs w:val="18"/>
              </w:rPr>
              <w:t>for additional submittal instructions.</w:t>
            </w:r>
          </w:p>
        </w:tc>
      </w:tr>
      <w:tr w:rsidR="00DF4328" w:rsidRPr="00F37A30" w:rsidTr="00DF4328">
        <w:tc>
          <w:tcPr>
            <w:tcW w:w="10080" w:type="dxa"/>
            <w:shd w:val="clear" w:color="auto" w:fill="auto"/>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p>
        </w:tc>
      </w:tr>
      <w:tr w:rsidR="00DF4328" w:rsidRPr="00F37A30" w:rsidTr="00DF4328">
        <w:tc>
          <w:tcPr>
            <w:tcW w:w="10080" w:type="dxa"/>
            <w:shd w:val="clear" w:color="auto" w:fill="auto"/>
            <w:tcMar>
              <w:left w:w="0" w:type="dxa"/>
              <w:right w:w="0" w:type="dxa"/>
            </w:tcMar>
            <w:vAlign w:val="bottom"/>
          </w:tcPr>
          <w:p w:rsidR="00DF4328" w:rsidRPr="00DF4328" w:rsidRDefault="00DF4328" w:rsidP="00E76ED2">
            <w:pPr>
              <w:keepNext/>
              <w:rPr>
                <w:rFonts w:ascii="Arial" w:hAnsi="Arial" w:cs="Arial"/>
                <w:sz w:val="18"/>
                <w:szCs w:val="18"/>
              </w:rPr>
            </w:pPr>
            <w:r w:rsidRPr="00B30547">
              <w:rPr>
                <w:rFonts w:ascii="Arial" w:hAnsi="Arial" w:cs="Arial"/>
                <w:sz w:val="18"/>
                <w:szCs w:val="18"/>
              </w:rPr>
              <w:t xml:space="preserve">Submit all questions regarding this RFQ in writing to </w:t>
            </w:r>
            <w:r w:rsidR="00EC5F8E" w:rsidRPr="00B30547">
              <w:rPr>
                <w:rFonts w:ascii="Arial" w:hAnsi="Arial" w:cs="Arial"/>
                <w:sz w:val="18"/>
                <w:szCs w:val="18"/>
              </w:rPr>
              <w:fldChar w:fldCharType="begin">
                <w:ffData>
                  <w:name w:val=""/>
                  <w:enabled/>
                  <w:calcOnExit w:val="0"/>
                  <w:textInput>
                    <w:default w:val="Contact Name"/>
                  </w:textInput>
                </w:ffData>
              </w:fldChar>
            </w:r>
            <w:r w:rsidRPr="00B30547">
              <w:rPr>
                <w:rFonts w:ascii="Arial" w:hAnsi="Arial" w:cs="Arial"/>
                <w:sz w:val="18"/>
                <w:szCs w:val="18"/>
              </w:rPr>
              <w:instrText xml:space="preserve"> FORMTEXT </w:instrText>
            </w:r>
            <w:r w:rsidR="00EC5F8E" w:rsidRPr="00B30547">
              <w:rPr>
                <w:rFonts w:ascii="Arial" w:hAnsi="Arial" w:cs="Arial"/>
                <w:sz w:val="18"/>
                <w:szCs w:val="18"/>
              </w:rPr>
            </w:r>
            <w:r w:rsidR="00EC5F8E" w:rsidRPr="00B30547">
              <w:rPr>
                <w:rFonts w:ascii="Arial" w:hAnsi="Arial" w:cs="Arial"/>
                <w:sz w:val="18"/>
                <w:szCs w:val="18"/>
              </w:rPr>
              <w:fldChar w:fldCharType="separate"/>
            </w:r>
            <w:r w:rsidR="00E76ED2">
              <w:rPr>
                <w:rFonts w:ascii="Arial" w:hAnsi="Arial" w:cs="Arial"/>
                <w:noProof/>
                <w:sz w:val="18"/>
                <w:szCs w:val="18"/>
              </w:rPr>
              <w:t>Beth Nagel</w:t>
            </w:r>
            <w:r w:rsidR="00EC5F8E" w:rsidRPr="00B30547">
              <w:rPr>
                <w:rFonts w:ascii="Arial" w:hAnsi="Arial" w:cs="Arial"/>
                <w:sz w:val="18"/>
                <w:szCs w:val="18"/>
              </w:rPr>
              <w:fldChar w:fldCharType="end"/>
            </w:r>
            <w:r w:rsidRPr="00B30547">
              <w:rPr>
                <w:rFonts w:ascii="Arial" w:hAnsi="Arial" w:cs="Arial"/>
                <w:sz w:val="18"/>
                <w:szCs w:val="18"/>
              </w:rPr>
              <w:t xml:space="preserve"> at </w:t>
            </w:r>
            <w:r w:rsidR="00EC5F8E" w:rsidRPr="00B30547">
              <w:rPr>
                <w:rFonts w:ascii="Arial" w:hAnsi="Arial" w:cs="Arial"/>
                <w:sz w:val="18"/>
                <w:szCs w:val="18"/>
              </w:rPr>
              <w:fldChar w:fldCharType="begin">
                <w:ffData>
                  <w:name w:val=""/>
                  <w:enabled/>
                  <w:calcOnExit w:val="0"/>
                  <w:textInput>
                    <w:default w:val="E-mail Address"/>
                  </w:textInput>
                </w:ffData>
              </w:fldChar>
            </w:r>
            <w:r w:rsidRPr="00B30547">
              <w:rPr>
                <w:rFonts w:ascii="Arial" w:hAnsi="Arial" w:cs="Arial"/>
                <w:sz w:val="18"/>
                <w:szCs w:val="18"/>
              </w:rPr>
              <w:instrText xml:space="preserve"> FORMTEXT </w:instrText>
            </w:r>
            <w:r w:rsidR="00EC5F8E" w:rsidRPr="00B30547">
              <w:rPr>
                <w:rFonts w:ascii="Arial" w:hAnsi="Arial" w:cs="Arial"/>
                <w:sz w:val="18"/>
                <w:szCs w:val="18"/>
              </w:rPr>
            </w:r>
            <w:r w:rsidR="00EC5F8E" w:rsidRPr="00B30547">
              <w:rPr>
                <w:rFonts w:ascii="Arial" w:hAnsi="Arial" w:cs="Arial"/>
                <w:sz w:val="18"/>
                <w:szCs w:val="18"/>
              </w:rPr>
              <w:fldChar w:fldCharType="separate"/>
            </w:r>
            <w:r w:rsidR="00E76ED2">
              <w:rPr>
                <w:rFonts w:ascii="Arial" w:hAnsi="Arial" w:cs="Arial"/>
                <w:noProof/>
                <w:sz w:val="18"/>
                <w:szCs w:val="18"/>
              </w:rPr>
              <w:t>bnagel@bgsu.edu</w:t>
            </w:r>
            <w:r w:rsidR="00EC5F8E" w:rsidRPr="00B30547">
              <w:rPr>
                <w:rFonts w:ascii="Arial" w:hAnsi="Arial" w:cs="Arial"/>
                <w:sz w:val="18"/>
                <w:szCs w:val="18"/>
              </w:rPr>
              <w:fldChar w:fldCharType="end"/>
            </w:r>
            <w:r w:rsidRPr="00B30547">
              <w:rPr>
                <w:rFonts w:ascii="Arial" w:hAnsi="Arial" w:cs="Arial"/>
                <w:sz w:val="18"/>
                <w:szCs w:val="18"/>
              </w:rPr>
              <w:t xml:space="preserve"> with the project number included in the subject line (no phone calls please). Questions will be answered and posted to th</w:t>
            </w:r>
            <w:r w:rsidRPr="00B30547">
              <w:rPr>
                <w:rFonts w:ascii="Arial" w:hAnsi="Arial" w:cs="Arial"/>
                <w:bCs/>
                <w:sz w:val="18"/>
                <w:szCs w:val="18"/>
              </w:rPr>
              <w:t xml:space="preserve">e </w:t>
            </w:r>
            <w:r w:rsidR="00FA1A6B">
              <w:rPr>
                <w:rFonts w:ascii="Arial" w:hAnsi="Arial" w:cs="Arial"/>
                <w:bCs/>
                <w:sz w:val="18"/>
                <w:szCs w:val="18"/>
              </w:rPr>
              <w:t xml:space="preserve">Opportunities page on the OFCC website at </w:t>
            </w:r>
            <w:hyperlink r:id="rId9" w:history="1">
              <w:r w:rsidR="00FA1A6B" w:rsidRPr="00BB3202">
                <w:rPr>
                  <w:rStyle w:val="Hyperlink"/>
                  <w:rFonts w:ascii="Arial" w:hAnsi="Arial" w:cs="Arial"/>
                  <w:bCs/>
                  <w:sz w:val="18"/>
                  <w:szCs w:val="18"/>
                </w:rPr>
                <w:t>http://ofcc.ohio.gov</w:t>
              </w:r>
            </w:hyperlink>
            <w:r w:rsidR="00FA1A6B">
              <w:rPr>
                <w:rFonts w:ascii="Arial" w:hAnsi="Arial" w:cs="Arial"/>
                <w:bCs/>
                <w:sz w:val="18"/>
                <w:szCs w:val="18"/>
              </w:rPr>
              <w:t xml:space="preserve"> </w:t>
            </w:r>
            <w:r w:rsidRPr="00B30547">
              <w:rPr>
                <w:rFonts w:ascii="Arial" w:hAnsi="Arial" w:cs="Arial"/>
                <w:sz w:val="18"/>
                <w:szCs w:val="18"/>
              </w:rPr>
              <w:t>on a regular basis until one week before the response deadline. The name of the party submitting a question will not be included on the Q&amp;A document.</w:t>
            </w:r>
          </w:p>
        </w:tc>
      </w:tr>
      <w:tr w:rsidR="009D1E79" w:rsidRPr="00F37A30" w:rsidTr="00BE0A38">
        <w:tc>
          <w:tcPr>
            <w:tcW w:w="10080" w:type="dxa"/>
            <w:tcBorders>
              <w:bottom w:val="single" w:sz="2" w:space="0" w:color="auto"/>
            </w:tcBorders>
            <w:shd w:val="clear" w:color="auto" w:fill="auto"/>
            <w:tcMar>
              <w:left w:w="0" w:type="dxa"/>
              <w:right w:w="0" w:type="dxa"/>
            </w:tcMar>
            <w:vAlign w:val="bottom"/>
          </w:tcPr>
          <w:p w:rsidR="009D1E79" w:rsidRPr="00C85591" w:rsidRDefault="009D1E79" w:rsidP="00344533">
            <w:pPr>
              <w:pStyle w:val="RFP"/>
              <w:jc w:val="left"/>
              <w:rPr>
                <w:rFonts w:ascii="Arial" w:hAnsi="Arial" w:cs="Arial"/>
                <w:b w:val="0"/>
                <w:bCs w:val="0"/>
                <w:sz w:val="20"/>
              </w:rPr>
            </w:pPr>
          </w:p>
        </w:tc>
      </w:tr>
    </w:tbl>
    <w:p w:rsidR="004A08D8" w:rsidRPr="00F37A30" w:rsidRDefault="004A08D8" w:rsidP="00344533">
      <w:pPr>
        <w:rPr>
          <w:sz w:val="20"/>
          <w:szCs w:val="20"/>
        </w:rPr>
      </w:pPr>
    </w:p>
    <w:p w:rsidR="004A08D8" w:rsidRPr="00F37A30" w:rsidRDefault="004A08D8" w:rsidP="00344533">
      <w:pPr>
        <w:rPr>
          <w:rFonts w:ascii="Arial" w:hAnsi="Arial" w:cs="Arial"/>
          <w:b/>
          <w:sz w:val="18"/>
          <w:szCs w:val="18"/>
        </w:rPr>
      </w:pPr>
      <w:r w:rsidRPr="00F37A30">
        <w:rPr>
          <w:rFonts w:ascii="Arial" w:hAnsi="Arial" w:cs="Arial"/>
          <w:b/>
          <w:sz w:val="18"/>
          <w:szCs w:val="18"/>
        </w:rPr>
        <w:t>Project Overview</w:t>
      </w:r>
    </w:p>
    <w:p w:rsidR="004A08D8" w:rsidRPr="00F37A30" w:rsidRDefault="004A08D8" w:rsidP="00344533">
      <w:pPr>
        <w:rPr>
          <w:rFonts w:ascii="Arial" w:hAnsi="Arial" w:cs="Arial"/>
          <w:b/>
          <w:sz w:val="18"/>
          <w:szCs w:val="18"/>
        </w:rPr>
      </w:pPr>
    </w:p>
    <w:p w:rsidR="004A08D8" w:rsidRPr="00F37A30" w:rsidRDefault="004A08D8" w:rsidP="00344533">
      <w:pPr>
        <w:keepNext/>
        <w:tabs>
          <w:tab w:val="left" w:pos="360"/>
        </w:tabs>
        <w:rPr>
          <w:rFonts w:ascii="Arial" w:hAnsi="Arial" w:cs="Arial"/>
          <w:b/>
          <w:sz w:val="18"/>
          <w:szCs w:val="18"/>
        </w:rPr>
      </w:pPr>
      <w:r w:rsidRPr="00F37A30">
        <w:rPr>
          <w:rFonts w:ascii="Arial" w:hAnsi="Arial" w:cs="Arial"/>
          <w:b/>
          <w:sz w:val="18"/>
          <w:szCs w:val="18"/>
        </w:rPr>
        <w:t>A.</w:t>
      </w:r>
      <w:r w:rsidRPr="00F37A30">
        <w:rPr>
          <w:rFonts w:ascii="Arial" w:hAnsi="Arial" w:cs="Arial"/>
          <w:b/>
          <w:sz w:val="18"/>
          <w:szCs w:val="18"/>
        </w:rPr>
        <w:tab/>
        <w:t>Project Description</w:t>
      </w:r>
    </w:p>
    <w:p w:rsidR="00F74AED" w:rsidRDefault="00F74AED" w:rsidP="00344533">
      <w:pPr>
        <w:tabs>
          <w:tab w:val="left" w:pos="360"/>
        </w:tabs>
        <w:rPr>
          <w:rFonts w:ascii="Arial" w:hAnsi="Arial" w:cs="Arial"/>
          <w:b/>
          <w:sz w:val="18"/>
          <w:szCs w:val="18"/>
        </w:rPr>
        <w:sectPr w:rsidR="00F74AED" w:rsidSect="007F7CD3">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080" w:left="1080" w:header="720" w:footer="576" w:gutter="0"/>
          <w:cols w:space="720"/>
          <w:titlePg/>
          <w:docGrid w:linePitch="360"/>
        </w:sectPr>
      </w:pPr>
    </w:p>
    <w:p w:rsidR="00F31E5B" w:rsidRDefault="00F31E5B" w:rsidP="00F31E5B">
      <w:pPr>
        <w:tabs>
          <w:tab w:val="left" w:pos="360"/>
        </w:tabs>
        <w:rPr>
          <w:rFonts w:ascii="Arial" w:hAnsi="Arial" w:cs="Arial"/>
          <w:sz w:val="18"/>
          <w:szCs w:val="18"/>
        </w:rPr>
      </w:pPr>
    </w:p>
    <w:p w:rsidR="00F31E5B" w:rsidRPr="00F31E5B" w:rsidRDefault="00F31E5B" w:rsidP="00F31E5B">
      <w:pPr>
        <w:tabs>
          <w:tab w:val="left" w:pos="360"/>
        </w:tabs>
        <w:rPr>
          <w:rFonts w:ascii="Arial" w:hAnsi="Arial" w:cs="Arial"/>
          <w:sz w:val="18"/>
          <w:szCs w:val="18"/>
        </w:rPr>
      </w:pPr>
      <w:r w:rsidRPr="00F31E5B">
        <w:rPr>
          <w:rFonts w:ascii="Arial" w:hAnsi="Arial" w:cs="Arial"/>
          <w:sz w:val="18"/>
          <w:szCs w:val="18"/>
        </w:rPr>
        <w:t xml:space="preserve">Bowling Green State University (the “Owner”) is requesting interested firms to submit qualifications for full design and construction administration services as the Architect of Record for the renovations to occur on the Moseley Hall Renovation project.  </w:t>
      </w:r>
    </w:p>
    <w:p w:rsidR="00F31E5B" w:rsidRPr="00F31E5B" w:rsidRDefault="00F31E5B" w:rsidP="00F31E5B">
      <w:pPr>
        <w:tabs>
          <w:tab w:val="left" w:pos="360"/>
        </w:tabs>
        <w:rPr>
          <w:rFonts w:ascii="Arial" w:hAnsi="Arial" w:cs="Arial"/>
          <w:sz w:val="18"/>
          <w:szCs w:val="18"/>
        </w:rPr>
      </w:pPr>
    </w:p>
    <w:p w:rsidR="00F31E5B" w:rsidRPr="00F31E5B" w:rsidRDefault="00F31E5B" w:rsidP="00F31E5B">
      <w:pPr>
        <w:tabs>
          <w:tab w:val="left" w:pos="360"/>
        </w:tabs>
        <w:rPr>
          <w:rFonts w:ascii="Arial" w:hAnsi="Arial" w:cs="Arial"/>
          <w:sz w:val="18"/>
          <w:szCs w:val="18"/>
        </w:rPr>
      </w:pPr>
      <w:r w:rsidRPr="00F31E5B">
        <w:rPr>
          <w:rFonts w:ascii="Arial" w:hAnsi="Arial" w:cs="Arial"/>
          <w:sz w:val="18"/>
          <w:szCs w:val="18"/>
        </w:rPr>
        <w:t>Moseley Hall was built in 1913 and is 43,328 sf. The building is located adjacent to University Hall which it is connected with an enclosed breezeway corridor.  The building is four stories tall, buff brick with limestone trim, and a flat roof.  The building structure is brick masonry with a brick veneer exterior.  Wall construction consists of masonry and plaster veneer.  Roof and floor construction consists of a monolithic concrete slab and joists supported by concrete beams and load bearing walls.  The ground floor consists of a combination of concrete slab-on-grade and grade beams.  The building’s foundation consists of concrete walls with spread footings and reinforced concrete piers bearing on bedrock.  A campus utility tunnel exists at the perimeter of the building to provide some of the utility services to the building.  The building has had some masonry restoration within the last few years.</w:t>
      </w:r>
      <w:r>
        <w:rPr>
          <w:rFonts w:ascii="Arial" w:hAnsi="Arial" w:cs="Arial"/>
          <w:sz w:val="18"/>
          <w:szCs w:val="18"/>
        </w:rPr>
        <w:t xml:space="preserve">  </w:t>
      </w:r>
      <w:r w:rsidR="0010793E">
        <w:rPr>
          <w:rFonts w:ascii="Arial" w:hAnsi="Arial" w:cs="Arial"/>
          <w:sz w:val="18"/>
          <w:szCs w:val="18"/>
        </w:rPr>
        <w:t>It is proposed to be a complete</w:t>
      </w:r>
      <w:r w:rsidRPr="00F31E5B">
        <w:rPr>
          <w:rFonts w:ascii="Arial" w:hAnsi="Arial" w:cs="Arial"/>
          <w:sz w:val="18"/>
          <w:szCs w:val="18"/>
        </w:rPr>
        <w:t xml:space="preserve"> </w:t>
      </w:r>
      <w:r w:rsidR="0010793E">
        <w:rPr>
          <w:rFonts w:ascii="Arial" w:hAnsi="Arial" w:cs="Arial"/>
          <w:sz w:val="18"/>
          <w:szCs w:val="18"/>
        </w:rPr>
        <w:t>demo to</w:t>
      </w:r>
      <w:r w:rsidRPr="00F31E5B">
        <w:rPr>
          <w:rFonts w:ascii="Arial" w:hAnsi="Arial" w:cs="Arial"/>
          <w:sz w:val="18"/>
          <w:szCs w:val="18"/>
        </w:rPr>
        <w:t xml:space="preserve"> the building with </w:t>
      </w:r>
      <w:r w:rsidR="0010793E">
        <w:rPr>
          <w:rFonts w:ascii="Arial" w:hAnsi="Arial" w:cs="Arial"/>
          <w:sz w:val="18"/>
          <w:szCs w:val="18"/>
        </w:rPr>
        <w:t>with the exception to</w:t>
      </w:r>
      <w:r w:rsidRPr="00F31E5B">
        <w:rPr>
          <w:rFonts w:ascii="Arial" w:hAnsi="Arial" w:cs="Arial"/>
          <w:sz w:val="18"/>
          <w:szCs w:val="18"/>
        </w:rPr>
        <w:t xml:space="preserve"> the exterior envelope, </w:t>
      </w:r>
      <w:r w:rsidR="0010793E">
        <w:rPr>
          <w:rFonts w:ascii="Arial" w:hAnsi="Arial" w:cs="Arial"/>
          <w:sz w:val="18"/>
          <w:szCs w:val="18"/>
        </w:rPr>
        <w:t xml:space="preserve">wall/floor </w:t>
      </w:r>
      <w:r w:rsidRPr="00F31E5B">
        <w:rPr>
          <w:rFonts w:ascii="Arial" w:hAnsi="Arial" w:cs="Arial"/>
          <w:sz w:val="18"/>
          <w:szCs w:val="18"/>
        </w:rPr>
        <w:t>structure</w:t>
      </w:r>
      <w:r w:rsidR="0010793E">
        <w:rPr>
          <w:rFonts w:ascii="Arial" w:hAnsi="Arial" w:cs="Arial"/>
          <w:sz w:val="18"/>
          <w:szCs w:val="18"/>
        </w:rPr>
        <w:t xml:space="preserve">s (selective) and </w:t>
      </w:r>
      <w:r w:rsidRPr="00F31E5B">
        <w:rPr>
          <w:rFonts w:ascii="Arial" w:hAnsi="Arial" w:cs="Arial"/>
          <w:sz w:val="18"/>
          <w:szCs w:val="18"/>
        </w:rPr>
        <w:t>circulation stairs.</w:t>
      </w:r>
    </w:p>
    <w:p w:rsidR="00F31E5B" w:rsidRPr="00F31E5B" w:rsidRDefault="00F31E5B" w:rsidP="00F31E5B">
      <w:pPr>
        <w:tabs>
          <w:tab w:val="left" w:pos="360"/>
        </w:tabs>
        <w:rPr>
          <w:rFonts w:ascii="Arial" w:hAnsi="Arial" w:cs="Arial"/>
          <w:sz w:val="18"/>
          <w:szCs w:val="18"/>
        </w:rPr>
      </w:pPr>
    </w:p>
    <w:p w:rsidR="00F31E5B" w:rsidRPr="00F31E5B" w:rsidRDefault="00F35195" w:rsidP="00F31E5B">
      <w:pPr>
        <w:tabs>
          <w:tab w:val="left" w:pos="360"/>
        </w:tabs>
        <w:rPr>
          <w:rFonts w:ascii="Arial" w:hAnsi="Arial" w:cs="Arial"/>
          <w:sz w:val="18"/>
          <w:szCs w:val="18"/>
        </w:rPr>
      </w:pPr>
      <w:r>
        <w:rPr>
          <w:rFonts w:ascii="Arial" w:hAnsi="Arial" w:cs="Arial"/>
          <w:sz w:val="18"/>
          <w:szCs w:val="18"/>
        </w:rPr>
        <w:t>BGSU assembled a Master Planning Team which has provided a Concept Design Package for this project.  This team worked with the end users, academic leadership and BGSU Facilities Planning to develop a program of requirements, a test fit of those requirements in the Moseley building and estimate of the proposed scope of work.  The resultant Concept Design Major documents are attached herein for your reference.  As the project progresses through the Construction Documentation this Master Pl</w:t>
      </w:r>
      <w:r w:rsidR="004953A4">
        <w:rPr>
          <w:rFonts w:ascii="Arial" w:hAnsi="Arial" w:cs="Arial"/>
          <w:sz w:val="18"/>
          <w:szCs w:val="18"/>
        </w:rPr>
        <w:t>an te</w:t>
      </w:r>
      <w:r>
        <w:rPr>
          <w:rFonts w:ascii="Arial" w:hAnsi="Arial" w:cs="Arial"/>
          <w:sz w:val="18"/>
          <w:szCs w:val="18"/>
        </w:rPr>
        <w:t>am</w:t>
      </w:r>
      <w:r w:rsidR="004953A4">
        <w:rPr>
          <w:rFonts w:ascii="Arial" w:hAnsi="Arial" w:cs="Arial"/>
          <w:sz w:val="18"/>
          <w:szCs w:val="18"/>
        </w:rPr>
        <w:t xml:space="preserve"> will continue to work with the selected Architect/Engineer to transfer historical knowledge and to ensure the Concept Design intent is maintained.                                                                  </w:t>
      </w:r>
    </w:p>
    <w:p w:rsidR="00F31E5B" w:rsidRPr="00F31E5B" w:rsidRDefault="00F31E5B" w:rsidP="00F31E5B">
      <w:pPr>
        <w:tabs>
          <w:tab w:val="left" w:pos="360"/>
        </w:tabs>
        <w:rPr>
          <w:rFonts w:ascii="Arial" w:hAnsi="Arial" w:cs="Arial"/>
          <w:sz w:val="18"/>
          <w:szCs w:val="18"/>
        </w:rPr>
      </w:pPr>
    </w:p>
    <w:p w:rsidR="00F31E5B" w:rsidRPr="00F31E5B" w:rsidRDefault="00F31E5B" w:rsidP="00F31E5B">
      <w:pPr>
        <w:tabs>
          <w:tab w:val="left" w:pos="360"/>
        </w:tabs>
        <w:rPr>
          <w:rFonts w:ascii="Arial" w:hAnsi="Arial" w:cs="Arial"/>
          <w:sz w:val="18"/>
          <w:szCs w:val="18"/>
        </w:rPr>
      </w:pPr>
      <w:r w:rsidRPr="00F31E5B">
        <w:rPr>
          <w:rFonts w:ascii="Arial" w:hAnsi="Arial" w:cs="Arial"/>
          <w:sz w:val="18"/>
          <w:szCs w:val="18"/>
        </w:rPr>
        <w:t>After the proposed renovation, the building will house the following:</w:t>
      </w:r>
    </w:p>
    <w:p w:rsidR="004A08D8" w:rsidRPr="00F37A30" w:rsidRDefault="004A08D8" w:rsidP="00344533">
      <w:pPr>
        <w:tabs>
          <w:tab w:val="left" w:pos="360"/>
        </w:tabs>
        <w:rPr>
          <w:rFonts w:ascii="Arial" w:hAnsi="Arial" w:cs="Arial"/>
          <w:b/>
          <w:sz w:val="18"/>
          <w:szCs w:val="18"/>
        </w:rPr>
      </w:pPr>
    </w:p>
    <w:p w:rsidR="00F97B20" w:rsidRPr="00F97B20" w:rsidRDefault="00F97B20" w:rsidP="00F97B20">
      <w:pPr>
        <w:ind w:left="720"/>
        <w:rPr>
          <w:rFonts w:ascii="Arial" w:hAnsi="Arial" w:cs="Arial"/>
          <w:sz w:val="18"/>
          <w:szCs w:val="18"/>
        </w:rPr>
      </w:pPr>
      <w:r w:rsidRPr="00F97B20">
        <w:rPr>
          <w:rFonts w:ascii="Arial" w:hAnsi="Arial" w:cs="Arial"/>
          <w:sz w:val="18"/>
          <w:szCs w:val="18"/>
        </w:rPr>
        <w:t xml:space="preserve">The planned scope for Moseley Hall re-defines STEM education and research for the next generation.  The new program will provide flexible, interdisciplinary lab and classroom environments for Chemistry, Biology, Medical Laboratory Science (MLS), Anatomy </w:t>
      </w:r>
      <w:r w:rsidR="00E200D2">
        <w:rPr>
          <w:rFonts w:ascii="Arial" w:hAnsi="Arial" w:cs="Arial"/>
          <w:sz w:val="18"/>
          <w:szCs w:val="18"/>
        </w:rPr>
        <w:t>&amp;</w:t>
      </w:r>
      <w:r w:rsidRPr="00F97B20">
        <w:rPr>
          <w:rFonts w:ascii="Arial" w:hAnsi="Arial" w:cs="Arial"/>
          <w:sz w:val="18"/>
          <w:szCs w:val="18"/>
        </w:rPr>
        <w:t xml:space="preserve"> Physiology</w:t>
      </w:r>
      <w:r w:rsidR="00C7562E">
        <w:rPr>
          <w:rFonts w:ascii="Arial" w:hAnsi="Arial" w:cs="Arial"/>
          <w:sz w:val="18"/>
          <w:szCs w:val="18"/>
        </w:rPr>
        <w:t xml:space="preserve"> and Forensics</w:t>
      </w:r>
      <w:r w:rsidRPr="00F97B20">
        <w:rPr>
          <w:rFonts w:ascii="Arial" w:hAnsi="Arial" w:cs="Arial"/>
          <w:sz w:val="18"/>
          <w:szCs w:val="18"/>
        </w:rPr>
        <w:t>.  Students from across the sciences will be able to take introductory courses in a flexible and collaborative new space that conforms and supports the new teaching and learning platform.</w:t>
      </w:r>
    </w:p>
    <w:p w:rsidR="00F97B20" w:rsidRPr="00F97B20" w:rsidRDefault="00F97B20" w:rsidP="00F97B20">
      <w:pPr>
        <w:rPr>
          <w:rFonts w:ascii="Arial" w:hAnsi="Arial" w:cs="Arial"/>
          <w:sz w:val="18"/>
          <w:szCs w:val="18"/>
        </w:rPr>
      </w:pPr>
    </w:p>
    <w:p w:rsidR="00F97B20" w:rsidRPr="00F97B20" w:rsidRDefault="00F97B20" w:rsidP="00F97B20">
      <w:pPr>
        <w:ind w:left="720"/>
        <w:rPr>
          <w:rFonts w:ascii="Arial" w:hAnsi="Arial" w:cs="Arial"/>
          <w:sz w:val="18"/>
          <w:szCs w:val="18"/>
        </w:rPr>
      </w:pPr>
      <w:r w:rsidRPr="00F97B20">
        <w:rPr>
          <w:rFonts w:ascii="Arial" w:hAnsi="Arial" w:cs="Arial"/>
          <w:sz w:val="18"/>
          <w:szCs w:val="18"/>
        </w:rPr>
        <w:t>In 2014, BGSU received $16 million from the State of Ohio</w:t>
      </w:r>
      <w:r w:rsidR="00E200D2">
        <w:rPr>
          <w:rFonts w:ascii="Arial" w:hAnsi="Arial" w:cs="Arial"/>
          <w:sz w:val="18"/>
          <w:szCs w:val="18"/>
        </w:rPr>
        <w:t xml:space="preserve"> and an additional $</w:t>
      </w:r>
      <w:r w:rsidR="0087440B">
        <w:rPr>
          <w:rFonts w:ascii="Arial" w:hAnsi="Arial" w:cs="Arial"/>
          <w:sz w:val="18"/>
          <w:szCs w:val="18"/>
        </w:rPr>
        <w:t>6.6</w:t>
      </w:r>
      <w:r w:rsidR="00E200D2">
        <w:rPr>
          <w:rFonts w:ascii="Arial" w:hAnsi="Arial" w:cs="Arial"/>
          <w:sz w:val="18"/>
          <w:szCs w:val="18"/>
        </w:rPr>
        <w:t xml:space="preserve"> million will be provided from University funds</w:t>
      </w:r>
      <w:r w:rsidRPr="00F97B20">
        <w:rPr>
          <w:rFonts w:ascii="Arial" w:hAnsi="Arial" w:cs="Arial"/>
          <w:sz w:val="18"/>
          <w:szCs w:val="18"/>
        </w:rPr>
        <w:t xml:space="preserve"> to support the work necessary to </w:t>
      </w:r>
      <w:r>
        <w:rPr>
          <w:rFonts w:ascii="Arial" w:hAnsi="Arial" w:cs="Arial"/>
          <w:sz w:val="18"/>
          <w:szCs w:val="18"/>
        </w:rPr>
        <w:t>demo</w:t>
      </w:r>
      <w:r w:rsidRPr="00F97B20">
        <w:rPr>
          <w:rFonts w:ascii="Arial" w:hAnsi="Arial" w:cs="Arial"/>
          <w:sz w:val="18"/>
          <w:szCs w:val="18"/>
        </w:rPr>
        <w:t>, renovate and transform Moseley Hall into a 21st century STEM facility.  As an interdisciplinary science center, Moseley Hall will positively impact the academic experience of undergraduate students majoring in Health Science and Science as well as non-science majors satisfying their undergraduate science lab requirement.</w:t>
      </w:r>
    </w:p>
    <w:p w:rsidR="00F97B20" w:rsidRPr="00F97B20" w:rsidRDefault="00F97B20" w:rsidP="00F97B20">
      <w:pPr>
        <w:ind w:left="720" w:hanging="360"/>
        <w:rPr>
          <w:rFonts w:ascii="Arial" w:hAnsi="Arial" w:cs="Arial"/>
          <w:sz w:val="18"/>
          <w:szCs w:val="18"/>
        </w:rPr>
      </w:pPr>
    </w:p>
    <w:p w:rsidR="00F97B20" w:rsidRPr="00F97B20" w:rsidRDefault="00F97B20" w:rsidP="00F97B20">
      <w:pPr>
        <w:ind w:left="720"/>
        <w:rPr>
          <w:rFonts w:ascii="Arial" w:hAnsi="Arial" w:cs="Arial"/>
          <w:sz w:val="18"/>
          <w:szCs w:val="18"/>
        </w:rPr>
      </w:pPr>
      <w:r w:rsidRPr="00F97B20">
        <w:rPr>
          <w:rFonts w:ascii="Arial" w:hAnsi="Arial" w:cs="Arial"/>
          <w:sz w:val="18"/>
          <w:szCs w:val="18"/>
        </w:rPr>
        <w:t xml:space="preserve">Moseley Hall will be an active and exciting learning environment with formal and informal learning spaces that encourage group learning and interaction between faculty and students inside and outside the classroom.  All </w:t>
      </w:r>
      <w:r w:rsidRPr="00F97B20">
        <w:rPr>
          <w:rFonts w:ascii="Arial" w:hAnsi="Arial" w:cs="Arial"/>
          <w:sz w:val="18"/>
          <w:szCs w:val="18"/>
        </w:rPr>
        <w:lastRenderedPageBreak/>
        <w:t>laboratory space will be designed to maximize flexibility in use and scheduling.  Lab planning will be based on best practice teaching pedagogies.</w:t>
      </w:r>
    </w:p>
    <w:p w:rsidR="00F97B20" w:rsidRPr="00F97B20" w:rsidRDefault="00F97B20" w:rsidP="00F97B20">
      <w:pPr>
        <w:ind w:left="720" w:hanging="360"/>
        <w:rPr>
          <w:rFonts w:ascii="Arial" w:hAnsi="Arial" w:cs="Arial"/>
          <w:sz w:val="18"/>
          <w:szCs w:val="18"/>
        </w:rPr>
      </w:pPr>
    </w:p>
    <w:p w:rsidR="00F97B20" w:rsidRDefault="00F97B20" w:rsidP="00F97B20">
      <w:pPr>
        <w:ind w:left="720"/>
        <w:rPr>
          <w:rFonts w:ascii="Arial" w:hAnsi="Arial" w:cs="Arial"/>
          <w:sz w:val="18"/>
          <w:szCs w:val="18"/>
        </w:rPr>
      </w:pPr>
      <w:r w:rsidRPr="00F97B20">
        <w:rPr>
          <w:rFonts w:ascii="Arial" w:hAnsi="Arial" w:cs="Arial"/>
          <w:sz w:val="18"/>
          <w:szCs w:val="18"/>
        </w:rPr>
        <w:t>The following labs have been identified to be incorporated:</w:t>
      </w:r>
    </w:p>
    <w:p w:rsidR="00F97B20" w:rsidRPr="00F97B20" w:rsidRDefault="00F97B20" w:rsidP="00F97B20">
      <w:pPr>
        <w:ind w:left="720"/>
        <w:rPr>
          <w:rFonts w:ascii="Arial" w:hAnsi="Arial" w:cs="Arial"/>
          <w:sz w:val="18"/>
          <w:szCs w:val="18"/>
        </w:rPr>
      </w:pPr>
    </w:p>
    <w:p w:rsidR="00F97B20" w:rsidRPr="00F97B20" w:rsidRDefault="00F97B20" w:rsidP="00F97B20">
      <w:pPr>
        <w:ind w:left="720" w:hanging="360"/>
        <w:rPr>
          <w:rFonts w:ascii="Arial" w:hAnsi="Arial" w:cs="Arial"/>
          <w:sz w:val="18"/>
          <w:szCs w:val="18"/>
        </w:rPr>
      </w:pPr>
      <w:r w:rsidRPr="00F97B20">
        <w:rPr>
          <w:rFonts w:ascii="Arial" w:hAnsi="Arial" w:cs="Arial"/>
          <w:sz w:val="18"/>
          <w:szCs w:val="18"/>
        </w:rPr>
        <w:tab/>
      </w:r>
      <w:r>
        <w:rPr>
          <w:rFonts w:ascii="Arial" w:hAnsi="Arial" w:cs="Arial"/>
          <w:sz w:val="18"/>
          <w:szCs w:val="18"/>
        </w:rPr>
        <w:tab/>
      </w:r>
      <w:r w:rsidRPr="00F97B20">
        <w:rPr>
          <w:rFonts w:ascii="Arial" w:hAnsi="Arial" w:cs="Arial"/>
          <w:sz w:val="18"/>
          <w:szCs w:val="18"/>
        </w:rPr>
        <w:tab/>
        <w:t>General flex labs (MLS), 24 seats</w:t>
      </w:r>
    </w:p>
    <w:p w:rsidR="00F97B20" w:rsidRPr="00F97B20" w:rsidRDefault="00F97B20" w:rsidP="00F97B20">
      <w:pPr>
        <w:ind w:left="720" w:hanging="360"/>
        <w:rPr>
          <w:rFonts w:ascii="Arial" w:hAnsi="Arial" w:cs="Arial"/>
          <w:sz w:val="18"/>
          <w:szCs w:val="18"/>
        </w:rPr>
      </w:pPr>
      <w:r w:rsidRPr="00F97B20">
        <w:rPr>
          <w:rFonts w:ascii="Arial" w:hAnsi="Arial" w:cs="Arial"/>
          <w:sz w:val="18"/>
          <w:szCs w:val="18"/>
        </w:rPr>
        <w:tab/>
      </w:r>
      <w:r>
        <w:rPr>
          <w:rFonts w:ascii="Arial" w:hAnsi="Arial" w:cs="Arial"/>
          <w:sz w:val="18"/>
          <w:szCs w:val="18"/>
        </w:rPr>
        <w:tab/>
      </w:r>
      <w:r w:rsidRPr="00F97B20">
        <w:rPr>
          <w:rFonts w:ascii="Arial" w:hAnsi="Arial" w:cs="Arial"/>
          <w:sz w:val="18"/>
          <w:szCs w:val="18"/>
        </w:rPr>
        <w:tab/>
        <w:t>General Biology labs, 24 seats</w:t>
      </w:r>
    </w:p>
    <w:p w:rsidR="00F97B20" w:rsidRPr="00F97B20" w:rsidRDefault="00F97B20" w:rsidP="00F97B20">
      <w:pPr>
        <w:ind w:left="720" w:hanging="360"/>
        <w:rPr>
          <w:rFonts w:ascii="Arial" w:hAnsi="Arial" w:cs="Arial"/>
          <w:sz w:val="18"/>
          <w:szCs w:val="18"/>
        </w:rPr>
      </w:pPr>
      <w:r w:rsidRPr="00F97B20">
        <w:rPr>
          <w:rFonts w:ascii="Arial" w:hAnsi="Arial" w:cs="Arial"/>
          <w:sz w:val="18"/>
          <w:szCs w:val="18"/>
        </w:rPr>
        <w:tab/>
      </w:r>
      <w:r>
        <w:rPr>
          <w:rFonts w:ascii="Arial" w:hAnsi="Arial" w:cs="Arial"/>
          <w:sz w:val="18"/>
          <w:szCs w:val="18"/>
        </w:rPr>
        <w:tab/>
      </w:r>
      <w:r w:rsidRPr="00F97B20">
        <w:rPr>
          <w:rFonts w:ascii="Arial" w:hAnsi="Arial" w:cs="Arial"/>
          <w:sz w:val="18"/>
          <w:szCs w:val="18"/>
        </w:rPr>
        <w:tab/>
        <w:t>Anatomy and Physiology labs, 24 seats</w:t>
      </w:r>
    </w:p>
    <w:p w:rsidR="00F97B20" w:rsidRDefault="00F97B20" w:rsidP="00F97B20">
      <w:pPr>
        <w:ind w:left="720" w:hanging="360"/>
        <w:rPr>
          <w:rFonts w:ascii="Arial" w:hAnsi="Arial" w:cs="Arial"/>
          <w:sz w:val="18"/>
          <w:szCs w:val="18"/>
        </w:rPr>
      </w:pPr>
      <w:r w:rsidRPr="00F97B20">
        <w:rPr>
          <w:rFonts w:ascii="Arial" w:hAnsi="Arial" w:cs="Arial"/>
          <w:sz w:val="18"/>
          <w:szCs w:val="18"/>
        </w:rPr>
        <w:tab/>
      </w:r>
      <w:r>
        <w:rPr>
          <w:rFonts w:ascii="Arial" w:hAnsi="Arial" w:cs="Arial"/>
          <w:sz w:val="18"/>
          <w:szCs w:val="18"/>
        </w:rPr>
        <w:tab/>
      </w:r>
      <w:r w:rsidRPr="00F97B20">
        <w:rPr>
          <w:rFonts w:ascii="Arial" w:hAnsi="Arial" w:cs="Arial"/>
          <w:sz w:val="18"/>
          <w:szCs w:val="18"/>
        </w:rPr>
        <w:tab/>
        <w:t>General Chemistry lab</w:t>
      </w:r>
    </w:p>
    <w:p w:rsidR="00F97B20" w:rsidRDefault="00F97B20" w:rsidP="00F97B20">
      <w:pPr>
        <w:ind w:left="720" w:hanging="360"/>
        <w:rPr>
          <w:rFonts w:ascii="Arial" w:hAnsi="Arial" w:cs="Arial"/>
          <w:sz w:val="18"/>
          <w:szCs w:val="18"/>
        </w:rPr>
      </w:pPr>
    </w:p>
    <w:p w:rsidR="00F97B20" w:rsidRPr="00F97B20" w:rsidRDefault="00F97B20" w:rsidP="00F97B20">
      <w:pPr>
        <w:ind w:left="720" w:hanging="360"/>
        <w:rPr>
          <w:rFonts w:ascii="Arial" w:hAnsi="Arial" w:cs="Arial"/>
          <w:sz w:val="18"/>
          <w:szCs w:val="18"/>
        </w:rPr>
      </w:pPr>
    </w:p>
    <w:p w:rsidR="00BE0A38" w:rsidRPr="00F37A30" w:rsidRDefault="00BE0A38" w:rsidP="00F97B20">
      <w:pPr>
        <w:ind w:left="720" w:hanging="360"/>
        <w:rPr>
          <w:rFonts w:ascii="Arial" w:hAnsi="Arial" w:cs="Arial"/>
          <w:sz w:val="18"/>
          <w:szCs w:val="18"/>
        </w:rPr>
      </w:pPr>
      <w:r w:rsidRPr="00F37A30">
        <w:rPr>
          <w:rFonts w:ascii="Arial" w:hAnsi="Arial" w:cs="Arial"/>
          <w:sz w:val="18"/>
          <w:szCs w:val="18"/>
        </w:rPr>
        <w:t>B.</w:t>
      </w:r>
      <w:r w:rsidRPr="00F37A30">
        <w:rPr>
          <w:rFonts w:ascii="Arial" w:hAnsi="Arial" w:cs="Arial"/>
          <w:sz w:val="18"/>
          <w:szCs w:val="18"/>
        </w:rPr>
        <w:tab/>
        <w:t>Scope of Services</w:t>
      </w:r>
    </w:p>
    <w:p w:rsidR="00BE0A38" w:rsidRPr="00F37A30" w:rsidRDefault="00BE0A38" w:rsidP="00344533">
      <w:pPr>
        <w:pStyle w:val="RFP"/>
        <w:tabs>
          <w:tab w:val="left" w:pos="360"/>
        </w:tabs>
        <w:ind w:left="360"/>
        <w:jc w:val="left"/>
        <w:rPr>
          <w:rFonts w:ascii="Arial" w:hAnsi="Arial" w:cs="Arial"/>
          <w:b w:val="0"/>
          <w:sz w:val="18"/>
          <w:szCs w:val="18"/>
        </w:rPr>
      </w:pPr>
    </w:p>
    <w:p w:rsidR="00011166" w:rsidRPr="00011166" w:rsidRDefault="00011166" w:rsidP="00011166">
      <w:pPr>
        <w:ind w:left="360"/>
        <w:rPr>
          <w:rFonts w:ascii="Arial" w:hAnsi="Arial" w:cs="Arial"/>
          <w:sz w:val="18"/>
          <w:szCs w:val="18"/>
        </w:rPr>
      </w:pPr>
      <w:r w:rsidRPr="00011166">
        <w:rPr>
          <w:rFonts w:ascii="Arial" w:hAnsi="Arial" w:cs="Arial"/>
          <w:sz w:val="18"/>
          <w:szCs w:val="18"/>
        </w:rPr>
        <w:t>The selected Architect/Engineer (A/E), as a portion of its required Scope of Services and prior to submitting its proposals, will discuss and clarify with the Owner, the cost breakdown of the Architect/Engineer Agreement detailed cost components to address the Owner’s project requirements.  Participation in the Encouraging Growth, Diversity &amp; Equity (EDGE) Program as required by statute and the Agreement is expected.</w:t>
      </w:r>
    </w:p>
    <w:p w:rsidR="00011166" w:rsidRPr="00011166" w:rsidRDefault="00011166" w:rsidP="00011166">
      <w:pPr>
        <w:ind w:left="360"/>
        <w:rPr>
          <w:rFonts w:ascii="Arial" w:hAnsi="Arial" w:cs="Arial"/>
          <w:sz w:val="18"/>
          <w:szCs w:val="18"/>
        </w:rPr>
      </w:pPr>
    </w:p>
    <w:p w:rsidR="007F7CD3" w:rsidRDefault="00011166" w:rsidP="00011166">
      <w:pPr>
        <w:ind w:left="360"/>
        <w:rPr>
          <w:rFonts w:ascii="Arial" w:hAnsi="Arial" w:cs="Arial"/>
          <w:sz w:val="18"/>
          <w:szCs w:val="18"/>
        </w:rPr>
      </w:pPr>
      <w:r w:rsidRPr="00011166">
        <w:rPr>
          <w:rFonts w:ascii="Arial" w:hAnsi="Arial" w:cs="Arial"/>
          <w:sz w:val="18"/>
          <w:szCs w:val="18"/>
        </w:rPr>
        <w:t xml:space="preserve">As required by the Agreement, and as properly authorized, provide for participation in the following categories: Organizational Meeting, Program Verification, Schematic Design, </w:t>
      </w:r>
      <w:r w:rsidR="00B12B2C">
        <w:rPr>
          <w:rFonts w:ascii="Arial" w:hAnsi="Arial" w:cs="Arial"/>
          <w:sz w:val="18"/>
          <w:szCs w:val="18"/>
        </w:rPr>
        <w:t xml:space="preserve">50% </w:t>
      </w:r>
      <w:r w:rsidRPr="00011166">
        <w:rPr>
          <w:rFonts w:ascii="Arial" w:hAnsi="Arial" w:cs="Arial"/>
          <w:sz w:val="18"/>
          <w:szCs w:val="18"/>
        </w:rPr>
        <w:t xml:space="preserve">Design Development, GMP Proposal and Amendment, Construction Documents, Construction Stages, and Closeout Deliverables.  Additional Services will be discussed as necessary during the negotiation phase.  Reimbursable Expenses will be approved per the Agreement, </w:t>
      </w:r>
      <w:r w:rsidR="00B12B2C">
        <w:rPr>
          <w:rFonts w:ascii="Arial" w:hAnsi="Arial" w:cs="Arial"/>
          <w:sz w:val="18"/>
          <w:szCs w:val="18"/>
        </w:rPr>
        <w:t>Travel will not be considered a reimbursable expense, include estimated travel in final fee calculation</w:t>
      </w:r>
      <w:r w:rsidRPr="00011166">
        <w:rPr>
          <w:rFonts w:ascii="Arial" w:hAnsi="Arial" w:cs="Arial"/>
          <w:sz w:val="18"/>
          <w:szCs w:val="18"/>
        </w:rPr>
        <w:t xml:space="preserve">.  </w:t>
      </w:r>
    </w:p>
    <w:p w:rsidR="007F7CD3" w:rsidRPr="00F37A30" w:rsidRDefault="007F7CD3" w:rsidP="00344533">
      <w:pPr>
        <w:ind w:left="360"/>
        <w:rPr>
          <w:rFonts w:ascii="Arial" w:hAnsi="Arial" w:cs="Arial"/>
          <w:sz w:val="18"/>
          <w:szCs w:val="18"/>
        </w:rPr>
      </w:pPr>
    </w:p>
    <w:p w:rsidR="007F7CD3" w:rsidRPr="00F37A30" w:rsidRDefault="007F7CD3" w:rsidP="00344533">
      <w:pPr>
        <w:ind w:left="360"/>
        <w:rPr>
          <w:rFonts w:ascii="Arial" w:hAnsi="Arial" w:cs="Arial"/>
          <w:sz w:val="18"/>
          <w:szCs w:val="18"/>
        </w:rPr>
      </w:pPr>
      <w:r w:rsidRPr="00F37A30">
        <w:rPr>
          <w:rFonts w:ascii="Arial" w:hAnsi="Arial" w:cs="Arial"/>
          <w:sz w:val="18"/>
          <w:szCs w:val="18"/>
        </w:rPr>
        <w:t>The selected Architect/Engineer (A/E), as a portion of its required Scope of Services and prior to submitting its proposals, will discuss and clarify with the Owner and</w:t>
      </w:r>
      <w:r w:rsidR="00AF1FE8" w:rsidRPr="00F37A30">
        <w:rPr>
          <w:rFonts w:ascii="Arial" w:hAnsi="Arial" w:cs="Arial"/>
          <w:sz w:val="18"/>
          <w:szCs w:val="18"/>
        </w:rPr>
        <w:t>/or</w:t>
      </w:r>
      <w:r w:rsidRPr="00F37A30">
        <w:rPr>
          <w:rFonts w:ascii="Arial" w:hAnsi="Arial" w:cs="Arial"/>
          <w:sz w:val="18"/>
          <w:szCs w:val="18"/>
        </w:rPr>
        <w:t xml:space="preserve"> the </w:t>
      </w:r>
      <w:r w:rsidR="00265303">
        <w:rPr>
          <w:rFonts w:ascii="Arial" w:hAnsi="Arial" w:cs="Arial"/>
          <w:sz w:val="18"/>
          <w:szCs w:val="18"/>
        </w:rPr>
        <w:t>Contracting Authority</w:t>
      </w:r>
      <w:r w:rsidRPr="00F37A30">
        <w:rPr>
          <w:rFonts w:ascii="Arial" w:hAnsi="Arial" w:cs="Arial"/>
          <w:sz w:val="18"/>
          <w:szCs w:val="18"/>
        </w:rPr>
        <w:t>, the cost breakdown of the Architect/Engineer Agreement detailed cost components to address the Owner’s project requirements. Participate in the E</w:t>
      </w:r>
      <w:r w:rsidR="00B278FD" w:rsidRPr="00F37A30">
        <w:rPr>
          <w:rFonts w:ascii="Arial" w:hAnsi="Arial" w:cs="Arial"/>
          <w:sz w:val="18"/>
          <w:szCs w:val="18"/>
        </w:rPr>
        <w:t>ncouraging Growth, Diversity &amp;</w:t>
      </w:r>
      <w:r w:rsidRPr="00F37A30">
        <w:rPr>
          <w:rFonts w:ascii="Arial" w:hAnsi="Arial" w:cs="Arial"/>
          <w:sz w:val="18"/>
          <w:szCs w:val="18"/>
        </w:rPr>
        <w:t xml:space="preserve"> Equity (EDGE) Program as required by statute and the Agreement.</w:t>
      </w:r>
      <w:r w:rsidR="00011166">
        <w:rPr>
          <w:rFonts w:ascii="Arial" w:hAnsi="Arial" w:cs="Arial"/>
          <w:sz w:val="18"/>
          <w:szCs w:val="18"/>
        </w:rPr>
        <w:t xml:space="preserve">  </w:t>
      </w:r>
    </w:p>
    <w:p w:rsidR="007F7CD3" w:rsidRPr="00F37A30" w:rsidRDefault="007F7CD3" w:rsidP="00344533">
      <w:pPr>
        <w:pStyle w:val="RFP"/>
        <w:ind w:left="360"/>
        <w:jc w:val="left"/>
        <w:rPr>
          <w:rFonts w:ascii="Arial" w:hAnsi="Arial" w:cs="Arial"/>
          <w:b w:val="0"/>
          <w:sz w:val="18"/>
          <w:szCs w:val="18"/>
        </w:rPr>
      </w:pPr>
    </w:p>
    <w:p w:rsidR="00FA1A6B" w:rsidRDefault="007F7CD3" w:rsidP="00344533">
      <w:pPr>
        <w:pStyle w:val="RFP"/>
        <w:ind w:left="360"/>
        <w:jc w:val="left"/>
        <w:rPr>
          <w:rFonts w:ascii="Arial" w:hAnsi="Arial" w:cs="Arial"/>
          <w:b w:val="0"/>
          <w:sz w:val="18"/>
          <w:szCs w:val="18"/>
        </w:rPr>
      </w:pPr>
      <w:r w:rsidRPr="00F37A30">
        <w:rPr>
          <w:rFonts w:ascii="Arial" w:hAnsi="Arial" w:cs="Arial"/>
          <w:b w:val="0"/>
          <w:sz w:val="18"/>
          <w:szCs w:val="18"/>
        </w:rPr>
        <w:t xml:space="preserve">As required by the Agreement, and as properly authorized, provide the following categories of services: Program Verification, Schematic Design, Design Development, Construction Document Preparation, Bid and Award Support, Conformed Documents, Construction </w:t>
      </w:r>
      <w:r w:rsidR="001A2D25">
        <w:rPr>
          <w:rFonts w:ascii="Arial" w:hAnsi="Arial" w:cs="Arial"/>
          <w:b w:val="0"/>
          <w:sz w:val="18"/>
          <w:szCs w:val="18"/>
        </w:rPr>
        <w:t>Administration</w:t>
      </w:r>
      <w:r w:rsidRPr="00F37A30">
        <w:rPr>
          <w:rFonts w:ascii="Arial" w:hAnsi="Arial" w:cs="Arial"/>
          <w:b w:val="0"/>
          <w:sz w:val="18"/>
          <w:szCs w:val="18"/>
        </w:rPr>
        <w:t>, Post-Construction, and Additional Services of all types.</w:t>
      </w:r>
    </w:p>
    <w:p w:rsidR="00FA1A6B" w:rsidRDefault="00FA1A6B" w:rsidP="00344533">
      <w:pPr>
        <w:pStyle w:val="RFP"/>
        <w:ind w:left="360"/>
        <w:jc w:val="left"/>
        <w:rPr>
          <w:rFonts w:ascii="Arial" w:hAnsi="Arial" w:cs="Arial"/>
          <w:b w:val="0"/>
          <w:sz w:val="18"/>
          <w:szCs w:val="18"/>
        </w:rPr>
      </w:pPr>
    </w:p>
    <w:p w:rsidR="00C1387C" w:rsidRDefault="00FA1A6B" w:rsidP="00344533">
      <w:pPr>
        <w:pStyle w:val="RFP"/>
        <w:ind w:left="360"/>
        <w:jc w:val="left"/>
        <w:rPr>
          <w:rFonts w:ascii="Arial" w:hAnsi="Arial" w:cs="Arial"/>
          <w:b w:val="0"/>
          <w:sz w:val="18"/>
          <w:szCs w:val="18"/>
        </w:rPr>
      </w:pPr>
      <w:r w:rsidRPr="00F37A30">
        <w:rPr>
          <w:rFonts w:ascii="Arial" w:hAnsi="Arial" w:cs="Arial"/>
          <w:b w:val="0"/>
          <w:sz w:val="18"/>
          <w:szCs w:val="18"/>
        </w:rPr>
        <w:t xml:space="preserve">Refer to </w:t>
      </w:r>
      <w:r>
        <w:rPr>
          <w:rFonts w:ascii="Arial" w:hAnsi="Arial" w:cs="Arial"/>
          <w:b w:val="0"/>
          <w:sz w:val="18"/>
          <w:szCs w:val="18"/>
        </w:rPr>
        <w:t>the</w:t>
      </w:r>
      <w:r>
        <w:rPr>
          <w:rFonts w:ascii="Arial" w:hAnsi="Arial" w:cs="Arial"/>
          <w:b w:val="0"/>
          <w:i/>
          <w:sz w:val="18"/>
          <w:szCs w:val="18"/>
        </w:rPr>
        <w:t xml:space="preserve"> OFC Manual </w:t>
      </w:r>
      <w:r w:rsidR="00344533" w:rsidRPr="00344533">
        <w:rPr>
          <w:rFonts w:ascii="Arial" w:hAnsi="Arial" w:cs="Arial"/>
          <w:b w:val="0"/>
          <w:sz w:val="18"/>
          <w:szCs w:val="18"/>
        </w:rPr>
        <w:t>and/</w:t>
      </w:r>
      <w:r w:rsidRPr="00344533">
        <w:rPr>
          <w:rFonts w:ascii="Arial" w:hAnsi="Arial" w:cs="Arial"/>
          <w:b w:val="0"/>
          <w:sz w:val="18"/>
          <w:szCs w:val="18"/>
        </w:rPr>
        <w:t>or</w:t>
      </w:r>
      <w:r w:rsidRPr="00D21399">
        <w:rPr>
          <w:rFonts w:ascii="Arial" w:hAnsi="Arial" w:cs="Arial"/>
          <w:b w:val="0"/>
          <w:sz w:val="18"/>
          <w:szCs w:val="18"/>
        </w:rPr>
        <w:t xml:space="preserve"> the</w:t>
      </w:r>
      <w:r>
        <w:rPr>
          <w:rFonts w:ascii="Arial" w:hAnsi="Arial" w:cs="Arial"/>
          <w:b w:val="0"/>
          <w:i/>
          <w:sz w:val="18"/>
          <w:szCs w:val="18"/>
        </w:rPr>
        <w:t xml:space="preserve"> </w:t>
      </w:r>
      <w:r w:rsidR="00D21399">
        <w:rPr>
          <w:rFonts w:ascii="Arial" w:hAnsi="Arial" w:cs="Arial"/>
          <w:b w:val="0"/>
          <w:i/>
          <w:sz w:val="18"/>
          <w:szCs w:val="18"/>
        </w:rPr>
        <w:t>Ohio School Design Manual</w:t>
      </w:r>
      <w:r>
        <w:rPr>
          <w:rFonts w:ascii="Arial" w:hAnsi="Arial" w:cs="Arial"/>
          <w:b w:val="0"/>
          <w:i/>
          <w:sz w:val="18"/>
          <w:szCs w:val="18"/>
        </w:rPr>
        <w:t xml:space="preserve"> </w:t>
      </w:r>
      <w:r w:rsidRPr="00FA1A6B">
        <w:rPr>
          <w:rFonts w:ascii="Arial" w:hAnsi="Arial" w:cs="Arial"/>
          <w:b w:val="0"/>
          <w:sz w:val="18"/>
          <w:szCs w:val="18"/>
        </w:rPr>
        <w:t>for</w:t>
      </w:r>
      <w:r w:rsidRPr="00F37A30">
        <w:rPr>
          <w:rFonts w:ascii="Arial" w:hAnsi="Arial" w:cs="Arial"/>
          <w:b w:val="0"/>
          <w:sz w:val="18"/>
          <w:szCs w:val="18"/>
        </w:rPr>
        <w:t xml:space="preserve"> additional information about the type and extent of services required for each.</w:t>
      </w:r>
      <w:r>
        <w:rPr>
          <w:rFonts w:ascii="Arial" w:hAnsi="Arial" w:cs="Arial"/>
          <w:b w:val="0"/>
          <w:sz w:val="18"/>
          <w:szCs w:val="18"/>
        </w:rPr>
        <w:t xml:space="preserve"> </w:t>
      </w:r>
      <w:r w:rsidRPr="000D391D">
        <w:rPr>
          <w:rFonts w:ascii="Arial" w:hAnsi="Arial" w:cs="Arial"/>
          <w:b w:val="0"/>
          <w:sz w:val="18"/>
          <w:szCs w:val="18"/>
        </w:rPr>
        <w:t xml:space="preserve">A copy of the standard </w:t>
      </w:r>
      <w:r>
        <w:rPr>
          <w:rFonts w:ascii="Arial" w:hAnsi="Arial" w:cs="Arial"/>
          <w:b w:val="0"/>
          <w:sz w:val="18"/>
          <w:szCs w:val="18"/>
        </w:rPr>
        <w:t>A</w:t>
      </w:r>
      <w:r w:rsidRPr="000D391D">
        <w:rPr>
          <w:rFonts w:ascii="Arial" w:hAnsi="Arial" w:cs="Arial"/>
          <w:b w:val="0"/>
          <w:sz w:val="18"/>
          <w:szCs w:val="18"/>
        </w:rPr>
        <w:t xml:space="preserve">greement can be </w:t>
      </w:r>
      <w:r>
        <w:rPr>
          <w:rFonts w:ascii="Arial" w:hAnsi="Arial" w:cs="Arial"/>
          <w:b w:val="0"/>
          <w:sz w:val="18"/>
          <w:szCs w:val="18"/>
        </w:rPr>
        <w:t>obtained</w:t>
      </w:r>
      <w:r w:rsidRPr="000D391D">
        <w:rPr>
          <w:rFonts w:ascii="Arial" w:hAnsi="Arial" w:cs="Arial"/>
          <w:b w:val="0"/>
          <w:sz w:val="18"/>
          <w:szCs w:val="18"/>
        </w:rPr>
        <w:t xml:space="preserve"> at </w:t>
      </w:r>
      <w:r>
        <w:rPr>
          <w:rFonts w:ascii="Arial" w:hAnsi="Arial" w:cs="Arial"/>
          <w:b w:val="0"/>
          <w:sz w:val="18"/>
          <w:szCs w:val="18"/>
        </w:rPr>
        <w:t xml:space="preserve">the OFCC website at </w:t>
      </w:r>
      <w:hyperlink r:id="rId16" w:history="1">
        <w:r w:rsidRPr="00AD5044">
          <w:rPr>
            <w:rStyle w:val="Hyperlink"/>
            <w:rFonts w:ascii="Arial" w:hAnsi="Arial" w:cs="Arial"/>
            <w:b w:val="0"/>
            <w:sz w:val="18"/>
            <w:szCs w:val="18"/>
          </w:rPr>
          <w:t>http://ofcc.ohio.gov</w:t>
        </w:r>
      </w:hyperlink>
      <w:r>
        <w:rPr>
          <w:rFonts w:ascii="Arial" w:hAnsi="Arial" w:cs="Arial"/>
          <w:b w:val="0"/>
          <w:sz w:val="18"/>
          <w:szCs w:val="18"/>
        </w:rPr>
        <w:t>.</w:t>
      </w:r>
      <w:r w:rsidR="007F7CD3" w:rsidRPr="00F37A30">
        <w:rPr>
          <w:rFonts w:ascii="Arial" w:hAnsi="Arial" w:cs="Arial"/>
          <w:b w:val="0"/>
          <w:sz w:val="18"/>
          <w:szCs w:val="18"/>
        </w:rPr>
        <w:t xml:space="preserve"> </w:t>
      </w:r>
      <w:r w:rsidR="00011166">
        <w:rPr>
          <w:rFonts w:ascii="Arial" w:hAnsi="Arial" w:cs="Arial"/>
          <w:b w:val="0"/>
          <w:sz w:val="18"/>
          <w:szCs w:val="18"/>
        </w:rPr>
        <w:t xml:space="preserve"> </w:t>
      </w:r>
      <w:r w:rsidR="00011166" w:rsidRPr="00011166">
        <w:rPr>
          <w:rFonts w:ascii="Arial" w:hAnsi="Arial" w:cs="Arial"/>
          <w:b w:val="0"/>
          <w:sz w:val="18"/>
          <w:szCs w:val="18"/>
        </w:rPr>
        <w:t>Note that all respondents to this RFQ will be responsible for, and held to, the terms of the standard Agreement and Exhibits as completed by the Owner.  Any clarification or requested modifications to the same should be identified in the Respondent’s response to this RFQ.  No modifications to the requirements in the Agreement or Exhibits will be accepted at time of negotiation or technical proposal.</w:t>
      </w:r>
    </w:p>
    <w:p w:rsidR="00DF4328" w:rsidRDefault="00DF4328" w:rsidP="00344533">
      <w:pPr>
        <w:pStyle w:val="RFP"/>
        <w:ind w:left="360"/>
        <w:jc w:val="left"/>
        <w:rPr>
          <w:rFonts w:ascii="Arial" w:hAnsi="Arial" w:cs="Arial"/>
          <w:b w:val="0"/>
          <w:sz w:val="18"/>
          <w:szCs w:val="18"/>
        </w:rPr>
      </w:pPr>
    </w:p>
    <w:p w:rsidR="007F7CD3" w:rsidRPr="00F37A30" w:rsidRDefault="007F7CD3" w:rsidP="00344533">
      <w:pPr>
        <w:pStyle w:val="RFP"/>
        <w:ind w:left="360"/>
        <w:jc w:val="left"/>
        <w:rPr>
          <w:rFonts w:ascii="Arial" w:hAnsi="Arial" w:cs="Arial"/>
          <w:b w:val="0"/>
          <w:sz w:val="18"/>
          <w:szCs w:val="18"/>
        </w:rPr>
      </w:pPr>
      <w:r w:rsidRPr="00F37A30">
        <w:rPr>
          <w:rFonts w:ascii="Arial" w:hAnsi="Arial" w:cs="Arial"/>
          <w:b w:val="0"/>
          <w:sz w:val="18"/>
          <w:szCs w:val="18"/>
        </w:rPr>
        <w:t xml:space="preserve">During the construction period, provide not less than </w:t>
      </w:r>
      <w:r w:rsidR="00011166">
        <w:rPr>
          <w:rFonts w:ascii="Arial" w:hAnsi="Arial" w:cs="Arial"/>
          <w:b w:val="0"/>
          <w:sz w:val="18"/>
          <w:szCs w:val="18"/>
          <w:u w:val="single"/>
        </w:rPr>
        <w:t>16</w:t>
      </w:r>
      <w:r w:rsidRPr="00F37A30">
        <w:rPr>
          <w:rFonts w:ascii="Arial" w:hAnsi="Arial" w:cs="Arial"/>
          <w:b w:val="0"/>
          <w:sz w:val="18"/>
          <w:szCs w:val="18"/>
        </w:rPr>
        <w:t xml:space="preserve"> hours (excluding travel time) on-site construction administration services each week, including (1) attendance at progress meetings, (2) a written field report of each site visit, (3) on-site representation comprised of the A/E and its consultant staff involved in the primary design of the project, all having relevant and appropriate types of construction administration experience.</w:t>
      </w:r>
    </w:p>
    <w:p w:rsidR="006847A3" w:rsidRDefault="006847A3" w:rsidP="00011166">
      <w:pPr>
        <w:ind w:left="360"/>
        <w:rPr>
          <w:rFonts w:ascii="Arial" w:hAnsi="Arial" w:cs="Arial"/>
          <w:sz w:val="18"/>
          <w:szCs w:val="18"/>
        </w:rPr>
      </w:pPr>
    </w:p>
    <w:p w:rsidR="00011166" w:rsidRPr="00011166" w:rsidRDefault="00011166" w:rsidP="00011166">
      <w:pPr>
        <w:ind w:left="360"/>
        <w:rPr>
          <w:rFonts w:ascii="Arial" w:hAnsi="Arial" w:cs="Arial"/>
          <w:sz w:val="18"/>
          <w:szCs w:val="18"/>
        </w:rPr>
      </w:pPr>
      <w:r w:rsidRPr="00011166">
        <w:rPr>
          <w:rFonts w:ascii="Arial" w:hAnsi="Arial" w:cs="Arial"/>
          <w:sz w:val="18"/>
          <w:szCs w:val="18"/>
        </w:rPr>
        <w:t>The current intent for the Moseley Hall Renovation would be:  a full assessment of the building envelope and structure with attention to current seismic and other appropriate building codes, identification and design of selective demolition required within the structure for the new work involved with the renovation, the complete replacement of all major utilities within the building, including full MEP systems, fire alarm, technology systems, etc.  The scope will also include upgrades to current ADA requirements, elevator installation, and the addition of a fire suppression system and an emergency generator.  All major utilities will be separately metered and monitored by the existing campus BAS (</w:t>
      </w:r>
      <w:r w:rsidR="001B58BB">
        <w:rPr>
          <w:rFonts w:ascii="Arial" w:hAnsi="Arial" w:cs="Arial"/>
          <w:sz w:val="18"/>
          <w:szCs w:val="18"/>
        </w:rPr>
        <w:t>Schneider Controls</w:t>
      </w:r>
      <w:bookmarkStart w:id="3" w:name="_GoBack"/>
      <w:bookmarkEnd w:id="3"/>
      <w:r w:rsidRPr="00011166">
        <w:rPr>
          <w:rFonts w:ascii="Arial" w:hAnsi="Arial" w:cs="Arial"/>
          <w:sz w:val="18"/>
          <w:szCs w:val="18"/>
        </w:rPr>
        <w:t>).  Repointing of exterior stone and some brick is probable</w:t>
      </w:r>
      <w:r w:rsidR="00E200D2">
        <w:rPr>
          <w:rFonts w:ascii="Arial" w:hAnsi="Arial" w:cs="Arial"/>
          <w:sz w:val="18"/>
          <w:szCs w:val="18"/>
        </w:rPr>
        <w:t xml:space="preserve"> as well as replacement of windows and roof</w:t>
      </w:r>
      <w:r w:rsidRPr="00011166">
        <w:rPr>
          <w:rFonts w:ascii="Arial" w:hAnsi="Arial" w:cs="Arial"/>
          <w:sz w:val="18"/>
          <w:szCs w:val="18"/>
        </w:rPr>
        <w:t xml:space="preserve">.  </w:t>
      </w:r>
    </w:p>
    <w:p w:rsidR="00011166" w:rsidRPr="00011166" w:rsidRDefault="00011166" w:rsidP="00011166">
      <w:pPr>
        <w:ind w:left="360"/>
        <w:rPr>
          <w:rFonts w:ascii="Arial" w:hAnsi="Arial" w:cs="Arial"/>
          <w:sz w:val="18"/>
          <w:szCs w:val="18"/>
        </w:rPr>
      </w:pPr>
    </w:p>
    <w:p w:rsidR="006847A3" w:rsidRDefault="00011166" w:rsidP="00011166">
      <w:pPr>
        <w:ind w:left="360"/>
        <w:rPr>
          <w:rFonts w:ascii="Arial" w:hAnsi="Arial" w:cs="Arial"/>
          <w:sz w:val="18"/>
          <w:szCs w:val="18"/>
        </w:rPr>
      </w:pPr>
      <w:r w:rsidRPr="00011166">
        <w:rPr>
          <w:rFonts w:ascii="Arial" w:hAnsi="Arial" w:cs="Arial"/>
          <w:sz w:val="18"/>
          <w:szCs w:val="18"/>
        </w:rPr>
        <w:t xml:space="preserve">It should be anticipated that all abatement work identified within the building will be completed </w:t>
      </w:r>
      <w:r w:rsidR="001B58BB">
        <w:rPr>
          <w:rFonts w:ascii="Arial" w:hAnsi="Arial" w:cs="Arial"/>
          <w:sz w:val="18"/>
          <w:szCs w:val="18"/>
        </w:rPr>
        <w:t>under the A/E contract</w:t>
      </w:r>
      <w:r w:rsidRPr="00011166">
        <w:rPr>
          <w:rFonts w:ascii="Arial" w:hAnsi="Arial" w:cs="Arial"/>
          <w:sz w:val="18"/>
          <w:szCs w:val="18"/>
        </w:rPr>
        <w:t>.</w:t>
      </w:r>
    </w:p>
    <w:p w:rsidR="00E200D2" w:rsidRDefault="00E200D2" w:rsidP="00011166">
      <w:pPr>
        <w:ind w:left="360"/>
        <w:rPr>
          <w:rFonts w:ascii="Arial" w:hAnsi="Arial" w:cs="Arial"/>
          <w:sz w:val="18"/>
          <w:szCs w:val="18"/>
        </w:rPr>
      </w:pPr>
    </w:p>
    <w:p w:rsidR="00E200D2" w:rsidRDefault="00E200D2" w:rsidP="00011166">
      <w:pPr>
        <w:ind w:left="360"/>
        <w:rPr>
          <w:rFonts w:ascii="Arial" w:hAnsi="Arial" w:cs="Arial"/>
          <w:sz w:val="18"/>
          <w:szCs w:val="18"/>
        </w:rPr>
      </w:pPr>
      <w:r>
        <w:rPr>
          <w:rFonts w:ascii="Arial" w:hAnsi="Arial" w:cs="Arial"/>
          <w:sz w:val="18"/>
          <w:szCs w:val="18"/>
        </w:rPr>
        <w:t xml:space="preserve">BGSU will provide the services of Jacobs Consulting to assist in the design of the lab space with preliminary and SD level design reviews.  </w:t>
      </w:r>
    </w:p>
    <w:p w:rsidR="006847A3" w:rsidRDefault="006847A3" w:rsidP="00011166">
      <w:pPr>
        <w:ind w:left="360"/>
        <w:rPr>
          <w:rFonts w:ascii="Arial" w:hAnsi="Arial" w:cs="Arial"/>
          <w:sz w:val="18"/>
          <w:szCs w:val="18"/>
        </w:rPr>
      </w:pPr>
    </w:p>
    <w:p w:rsidR="007F7CD3" w:rsidRPr="00F37A30" w:rsidRDefault="007F7CD3" w:rsidP="00011166">
      <w:pPr>
        <w:ind w:left="360"/>
        <w:rPr>
          <w:rFonts w:ascii="Arial" w:hAnsi="Arial" w:cs="Arial"/>
          <w:sz w:val="18"/>
          <w:szCs w:val="18"/>
        </w:rPr>
      </w:pPr>
      <w:r w:rsidRPr="00F37A30">
        <w:rPr>
          <w:rFonts w:ascii="Arial" w:hAnsi="Arial" w:cs="Arial"/>
          <w:sz w:val="18"/>
          <w:szCs w:val="18"/>
        </w:rPr>
        <w:t>The scope of services should also define the types of basic and additional professional design and administration services necessary for the project (e.g. LEED</w:t>
      </w:r>
      <w:r w:rsidR="000676FE">
        <w:rPr>
          <w:rFonts w:ascii="Arial" w:hAnsi="Arial" w:cs="Arial"/>
          <w:sz w:val="18"/>
          <w:szCs w:val="18"/>
        </w:rPr>
        <w:t xml:space="preserve"> credentials and experience</w:t>
      </w:r>
      <w:r w:rsidRPr="00F37A30">
        <w:rPr>
          <w:rFonts w:ascii="Arial" w:hAnsi="Arial" w:cs="Arial"/>
          <w:sz w:val="18"/>
          <w:szCs w:val="18"/>
        </w:rPr>
        <w:t>, previous experience with local jurisdiction or similar sites, previous experience working with the State of Ohio</w:t>
      </w:r>
      <w:r w:rsidR="000676FE">
        <w:rPr>
          <w:rFonts w:ascii="Arial" w:hAnsi="Arial" w:cs="Arial"/>
          <w:sz w:val="18"/>
          <w:szCs w:val="18"/>
        </w:rPr>
        <w:t>, Building Information Modeling (“BIM”</w:t>
      </w:r>
      <w:r w:rsidRPr="00F37A30">
        <w:rPr>
          <w:rFonts w:ascii="Arial" w:hAnsi="Arial" w:cs="Arial"/>
          <w:sz w:val="18"/>
          <w:szCs w:val="18"/>
        </w:rPr>
        <w:t>)</w:t>
      </w:r>
      <w:r w:rsidR="000676FE">
        <w:rPr>
          <w:rFonts w:ascii="Arial" w:hAnsi="Arial" w:cs="Arial"/>
          <w:sz w:val="18"/>
          <w:szCs w:val="18"/>
        </w:rPr>
        <w:t xml:space="preserve"> experience and training, specific BIM and Owner-defined requirements, level of development to be achieved within BIM models, BIM deliverables, and Owner’s intended use of BIM models after construction</w:t>
      </w:r>
      <w:r w:rsidR="001A2D25">
        <w:rPr>
          <w:rFonts w:ascii="Arial" w:hAnsi="Arial" w:cs="Arial"/>
          <w:sz w:val="18"/>
          <w:szCs w:val="18"/>
        </w:rPr>
        <w:t>). This information will be used by each applicant to populate the Relevant Project Experien</w:t>
      </w:r>
      <w:r w:rsidR="00A40F95">
        <w:rPr>
          <w:rFonts w:ascii="Arial" w:hAnsi="Arial" w:cs="Arial"/>
          <w:sz w:val="18"/>
          <w:szCs w:val="18"/>
        </w:rPr>
        <w:t xml:space="preserve">ce Matrix in Section F of Form </w:t>
      </w:r>
      <w:r w:rsidR="001A2D25">
        <w:rPr>
          <w:rFonts w:ascii="Arial" w:hAnsi="Arial" w:cs="Arial"/>
          <w:sz w:val="18"/>
          <w:szCs w:val="18"/>
        </w:rPr>
        <w:t>F110-330.</w:t>
      </w:r>
    </w:p>
    <w:p w:rsidR="007F7CD3" w:rsidRPr="00F37A30" w:rsidRDefault="007F7CD3" w:rsidP="00344533">
      <w:pPr>
        <w:ind w:left="360"/>
        <w:rPr>
          <w:rFonts w:ascii="Arial" w:hAnsi="Arial" w:cs="Arial"/>
          <w:sz w:val="18"/>
          <w:szCs w:val="18"/>
        </w:rPr>
      </w:pPr>
    </w:p>
    <w:p w:rsidR="007F7CD3" w:rsidRPr="00F37A30" w:rsidRDefault="007F7CD3" w:rsidP="00344533">
      <w:pPr>
        <w:ind w:left="360"/>
        <w:rPr>
          <w:rFonts w:ascii="Arial" w:hAnsi="Arial" w:cs="Arial"/>
          <w:sz w:val="18"/>
          <w:szCs w:val="18"/>
        </w:rPr>
      </w:pPr>
      <w:r w:rsidRPr="00F37A30">
        <w:rPr>
          <w:rFonts w:ascii="Arial" w:hAnsi="Arial" w:cs="Arial"/>
          <w:sz w:val="18"/>
          <w:szCs w:val="18"/>
        </w:rPr>
        <w:t>For purposes of completing the Relevant Project Experience Matrix in Section F of the Sta</w:t>
      </w:r>
      <w:r w:rsidR="00A40F95">
        <w:rPr>
          <w:rFonts w:ascii="Arial" w:hAnsi="Arial" w:cs="Arial"/>
          <w:sz w:val="18"/>
          <w:szCs w:val="18"/>
        </w:rPr>
        <w:t xml:space="preserve">tement of Qualifications (Form </w:t>
      </w:r>
      <w:r w:rsidRPr="00F37A30">
        <w:rPr>
          <w:rFonts w:ascii="Arial" w:hAnsi="Arial" w:cs="Arial"/>
          <w:sz w:val="18"/>
          <w:szCs w:val="18"/>
        </w:rPr>
        <w:t>F110-330), below is a list of relevant scope of work requirements for this RFQ:</w:t>
      </w:r>
      <w:r w:rsidR="00F85B3D">
        <w:rPr>
          <w:rFonts w:ascii="Arial" w:hAnsi="Arial" w:cs="Arial"/>
          <w:sz w:val="18"/>
          <w:szCs w:val="18"/>
        </w:rPr>
        <w:t xml:space="preserve"> </w:t>
      </w:r>
    </w:p>
    <w:p w:rsidR="007F7CD3" w:rsidRPr="00F37A30" w:rsidRDefault="007F7CD3" w:rsidP="00344533">
      <w:pPr>
        <w:ind w:left="1440"/>
        <w:rPr>
          <w:rFonts w:ascii="Arial" w:hAnsi="Arial" w:cs="Arial"/>
          <w:sz w:val="18"/>
          <w:szCs w:val="18"/>
        </w:rPr>
      </w:pPr>
    </w:p>
    <w:p w:rsidR="006847A3" w:rsidRDefault="006847A3" w:rsidP="006847A3">
      <w:pPr>
        <w:pStyle w:val="ListParagraph"/>
        <w:keepNext/>
        <w:numPr>
          <w:ilvl w:val="0"/>
          <w:numId w:val="17"/>
        </w:numPr>
        <w:tabs>
          <w:tab w:val="left" w:pos="360"/>
        </w:tabs>
        <w:rPr>
          <w:rFonts w:ascii="Arial" w:hAnsi="Arial" w:cs="Arial"/>
          <w:sz w:val="18"/>
          <w:szCs w:val="18"/>
        </w:rPr>
      </w:pPr>
      <w:r w:rsidRPr="006847A3">
        <w:rPr>
          <w:rFonts w:ascii="Arial" w:hAnsi="Arial" w:cs="Arial"/>
          <w:sz w:val="18"/>
          <w:szCs w:val="18"/>
        </w:rPr>
        <w:t>Major facility renovation of similar vintage and make-up</w:t>
      </w:r>
    </w:p>
    <w:p w:rsidR="009D06AC" w:rsidRPr="006847A3" w:rsidRDefault="009D06AC" w:rsidP="006847A3">
      <w:pPr>
        <w:pStyle w:val="ListParagraph"/>
        <w:keepNext/>
        <w:numPr>
          <w:ilvl w:val="0"/>
          <w:numId w:val="17"/>
        </w:numPr>
        <w:tabs>
          <w:tab w:val="left" w:pos="360"/>
        </w:tabs>
        <w:rPr>
          <w:rFonts w:ascii="Arial" w:hAnsi="Arial" w:cs="Arial"/>
          <w:sz w:val="18"/>
          <w:szCs w:val="18"/>
        </w:rPr>
      </w:pPr>
      <w:r>
        <w:rPr>
          <w:rFonts w:ascii="Arial" w:hAnsi="Arial" w:cs="Arial"/>
          <w:sz w:val="18"/>
          <w:szCs w:val="18"/>
        </w:rPr>
        <w:t>Demonstrated successful projects with CMR Delivery</w:t>
      </w:r>
    </w:p>
    <w:p w:rsidR="006847A3" w:rsidRPr="006847A3" w:rsidRDefault="006847A3" w:rsidP="006847A3">
      <w:pPr>
        <w:pStyle w:val="ListParagraph"/>
        <w:keepNext/>
        <w:numPr>
          <w:ilvl w:val="0"/>
          <w:numId w:val="17"/>
        </w:numPr>
        <w:tabs>
          <w:tab w:val="left" w:pos="360"/>
        </w:tabs>
        <w:rPr>
          <w:rFonts w:ascii="Arial" w:hAnsi="Arial" w:cs="Arial"/>
          <w:sz w:val="18"/>
          <w:szCs w:val="18"/>
        </w:rPr>
      </w:pPr>
      <w:r w:rsidRPr="006847A3">
        <w:rPr>
          <w:rFonts w:ascii="Arial" w:hAnsi="Arial" w:cs="Arial"/>
          <w:sz w:val="18"/>
          <w:szCs w:val="18"/>
        </w:rPr>
        <w:t>State of Ohio Higher Education project experience</w:t>
      </w:r>
    </w:p>
    <w:p w:rsidR="006847A3" w:rsidRPr="006847A3" w:rsidRDefault="006847A3" w:rsidP="006847A3">
      <w:pPr>
        <w:pStyle w:val="ListParagraph"/>
        <w:keepNext/>
        <w:numPr>
          <w:ilvl w:val="0"/>
          <w:numId w:val="17"/>
        </w:numPr>
        <w:tabs>
          <w:tab w:val="left" w:pos="360"/>
        </w:tabs>
        <w:rPr>
          <w:rFonts w:ascii="Arial" w:hAnsi="Arial" w:cs="Arial"/>
          <w:sz w:val="18"/>
          <w:szCs w:val="18"/>
        </w:rPr>
      </w:pPr>
      <w:r w:rsidRPr="006847A3">
        <w:rPr>
          <w:rFonts w:ascii="Arial" w:hAnsi="Arial" w:cs="Arial"/>
          <w:sz w:val="18"/>
          <w:szCs w:val="18"/>
        </w:rPr>
        <w:t xml:space="preserve">Higher Education or </w:t>
      </w:r>
      <w:r w:rsidR="006B7D20">
        <w:rPr>
          <w:rFonts w:ascii="Arial" w:hAnsi="Arial" w:cs="Arial"/>
          <w:sz w:val="18"/>
          <w:szCs w:val="18"/>
        </w:rPr>
        <w:t>undergraduate flexible science</w:t>
      </w:r>
      <w:r w:rsidRPr="006847A3">
        <w:rPr>
          <w:rFonts w:ascii="Arial" w:hAnsi="Arial" w:cs="Arial"/>
          <w:sz w:val="18"/>
          <w:szCs w:val="18"/>
        </w:rPr>
        <w:t xml:space="preserve"> </w:t>
      </w:r>
      <w:r w:rsidR="006B7D20">
        <w:rPr>
          <w:rFonts w:ascii="Arial" w:hAnsi="Arial" w:cs="Arial"/>
          <w:sz w:val="18"/>
          <w:szCs w:val="18"/>
        </w:rPr>
        <w:t xml:space="preserve">teaching </w:t>
      </w:r>
      <w:r w:rsidRPr="006847A3">
        <w:rPr>
          <w:rFonts w:ascii="Arial" w:hAnsi="Arial" w:cs="Arial"/>
          <w:sz w:val="18"/>
          <w:szCs w:val="18"/>
        </w:rPr>
        <w:t>labs</w:t>
      </w:r>
      <w:r w:rsidR="006B7D20">
        <w:rPr>
          <w:rFonts w:ascii="Arial" w:hAnsi="Arial" w:cs="Arial"/>
          <w:sz w:val="18"/>
          <w:szCs w:val="18"/>
        </w:rPr>
        <w:t xml:space="preserve"> to serve multidiscipline sciences</w:t>
      </w:r>
    </w:p>
    <w:p w:rsidR="006847A3" w:rsidRPr="006847A3" w:rsidRDefault="006847A3" w:rsidP="006847A3">
      <w:pPr>
        <w:pStyle w:val="ListParagraph"/>
        <w:keepNext/>
        <w:numPr>
          <w:ilvl w:val="0"/>
          <w:numId w:val="17"/>
        </w:numPr>
        <w:tabs>
          <w:tab w:val="left" w:pos="360"/>
        </w:tabs>
        <w:rPr>
          <w:rFonts w:ascii="Arial" w:hAnsi="Arial" w:cs="Arial"/>
          <w:sz w:val="18"/>
          <w:szCs w:val="18"/>
        </w:rPr>
      </w:pPr>
      <w:r w:rsidRPr="006847A3">
        <w:rPr>
          <w:rFonts w:ascii="Arial" w:hAnsi="Arial" w:cs="Arial"/>
          <w:sz w:val="18"/>
          <w:szCs w:val="18"/>
        </w:rPr>
        <w:t>State of Ohio CMR project experience</w:t>
      </w:r>
    </w:p>
    <w:p w:rsidR="006847A3" w:rsidRPr="006847A3" w:rsidRDefault="006847A3" w:rsidP="006847A3">
      <w:pPr>
        <w:pStyle w:val="ListParagraph"/>
        <w:keepNext/>
        <w:numPr>
          <w:ilvl w:val="0"/>
          <w:numId w:val="17"/>
        </w:numPr>
        <w:tabs>
          <w:tab w:val="left" w:pos="360"/>
        </w:tabs>
        <w:rPr>
          <w:rFonts w:ascii="Arial" w:hAnsi="Arial" w:cs="Arial"/>
          <w:sz w:val="18"/>
          <w:szCs w:val="18"/>
        </w:rPr>
      </w:pPr>
      <w:r w:rsidRPr="006847A3">
        <w:rPr>
          <w:rFonts w:ascii="Arial" w:hAnsi="Arial" w:cs="Arial"/>
          <w:sz w:val="18"/>
          <w:szCs w:val="18"/>
        </w:rPr>
        <w:t>LEED certified renovation projects</w:t>
      </w:r>
    </w:p>
    <w:p w:rsidR="006847A3" w:rsidRPr="006847A3" w:rsidRDefault="006847A3" w:rsidP="006847A3">
      <w:pPr>
        <w:pStyle w:val="ListParagraph"/>
        <w:keepNext/>
        <w:numPr>
          <w:ilvl w:val="0"/>
          <w:numId w:val="17"/>
        </w:numPr>
        <w:tabs>
          <w:tab w:val="left" w:pos="360"/>
        </w:tabs>
        <w:rPr>
          <w:rFonts w:ascii="Arial" w:hAnsi="Arial" w:cs="Arial"/>
          <w:sz w:val="18"/>
          <w:szCs w:val="18"/>
        </w:rPr>
      </w:pPr>
      <w:r w:rsidRPr="006847A3">
        <w:rPr>
          <w:rFonts w:ascii="Arial" w:hAnsi="Arial" w:cs="Arial"/>
          <w:sz w:val="18"/>
          <w:szCs w:val="18"/>
        </w:rPr>
        <w:t>Structural analysis on an existing structure</w:t>
      </w:r>
    </w:p>
    <w:p w:rsidR="006847A3" w:rsidRPr="006847A3" w:rsidRDefault="006847A3" w:rsidP="006847A3">
      <w:pPr>
        <w:pStyle w:val="ListParagraph"/>
        <w:keepNext/>
        <w:numPr>
          <w:ilvl w:val="0"/>
          <w:numId w:val="17"/>
        </w:numPr>
        <w:tabs>
          <w:tab w:val="left" w:pos="360"/>
        </w:tabs>
        <w:rPr>
          <w:rFonts w:ascii="Arial" w:hAnsi="Arial" w:cs="Arial"/>
          <w:sz w:val="18"/>
          <w:szCs w:val="18"/>
        </w:rPr>
      </w:pPr>
      <w:r w:rsidRPr="006847A3">
        <w:rPr>
          <w:rFonts w:ascii="Arial" w:hAnsi="Arial" w:cs="Arial"/>
          <w:sz w:val="18"/>
          <w:szCs w:val="18"/>
        </w:rPr>
        <w:t>BIM (Revit) usage and deliverables to Owner</w:t>
      </w:r>
    </w:p>
    <w:p w:rsidR="00EE7E4E" w:rsidRDefault="00EE7E4E" w:rsidP="00344533">
      <w:pPr>
        <w:keepNext/>
        <w:tabs>
          <w:tab w:val="left" w:pos="360"/>
        </w:tabs>
        <w:rPr>
          <w:rFonts w:ascii="Arial" w:hAnsi="Arial" w:cs="Arial"/>
          <w:b/>
          <w:sz w:val="18"/>
          <w:szCs w:val="18"/>
        </w:rPr>
        <w:sectPr w:rsidR="00EE7E4E" w:rsidSect="00F74AED">
          <w:type w:val="continuous"/>
          <w:pgSz w:w="12240" w:h="15840" w:code="1"/>
          <w:pgMar w:top="1440" w:right="1080" w:bottom="1080" w:left="1080" w:header="720" w:footer="576" w:gutter="0"/>
          <w:cols w:space="720"/>
          <w:formProt w:val="0"/>
          <w:titlePg/>
          <w:docGrid w:linePitch="360"/>
        </w:sectPr>
      </w:pPr>
    </w:p>
    <w:p w:rsidR="00344533" w:rsidRDefault="00344533" w:rsidP="00344533">
      <w:pPr>
        <w:keepNext/>
        <w:tabs>
          <w:tab w:val="left" w:pos="360"/>
        </w:tabs>
        <w:rPr>
          <w:rFonts w:ascii="Arial" w:hAnsi="Arial" w:cs="Arial"/>
          <w:b/>
          <w:sz w:val="18"/>
          <w:szCs w:val="18"/>
        </w:rPr>
      </w:pPr>
    </w:p>
    <w:p w:rsidR="00344533" w:rsidRPr="00F37A30" w:rsidRDefault="00370BC3" w:rsidP="00344533">
      <w:pPr>
        <w:keepNext/>
        <w:tabs>
          <w:tab w:val="left" w:pos="360"/>
        </w:tabs>
        <w:rPr>
          <w:rFonts w:ascii="Arial" w:hAnsi="Arial" w:cs="Arial"/>
          <w:b/>
          <w:sz w:val="18"/>
          <w:szCs w:val="18"/>
        </w:rPr>
      </w:pPr>
      <w:r w:rsidRPr="00F37A30">
        <w:rPr>
          <w:rFonts w:ascii="Arial" w:hAnsi="Arial" w:cs="Arial"/>
          <w:b/>
          <w:sz w:val="18"/>
          <w:szCs w:val="18"/>
        </w:rPr>
        <w:t>C.</w:t>
      </w:r>
      <w:r w:rsidRPr="00F37A30">
        <w:rPr>
          <w:rFonts w:ascii="Arial" w:hAnsi="Arial" w:cs="Arial"/>
          <w:b/>
          <w:sz w:val="18"/>
          <w:szCs w:val="18"/>
        </w:rPr>
        <w:tab/>
        <w:t>Funding / Estimated Budget</w:t>
      </w:r>
    </w:p>
    <w:tbl>
      <w:tblPr>
        <w:tblW w:w="10080" w:type="dxa"/>
        <w:jc w:val="center"/>
        <w:tblLayout w:type="fixed"/>
        <w:tblLook w:val="01E0" w:firstRow="1" w:lastRow="1" w:firstColumn="1" w:lastColumn="1" w:noHBand="0" w:noVBand="0"/>
      </w:tblPr>
      <w:tblGrid>
        <w:gridCol w:w="1178"/>
        <w:gridCol w:w="540"/>
        <w:gridCol w:w="2970"/>
        <w:gridCol w:w="352"/>
        <w:gridCol w:w="8"/>
        <w:gridCol w:w="1440"/>
        <w:gridCol w:w="2242"/>
        <w:gridCol w:w="1350"/>
      </w:tblGrid>
      <w:tr w:rsidR="00370BC3" w:rsidRPr="00F37A30" w:rsidTr="00BE0A38">
        <w:trPr>
          <w:trHeight w:val="288"/>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Total Project Cost</w:t>
            </w:r>
          </w:p>
        </w:tc>
        <w:tc>
          <w:tcPr>
            <w:tcW w:w="3322" w:type="dxa"/>
            <w:gridSpan w:val="2"/>
            <w:tcBorders>
              <w:bottom w:val="single" w:sz="4" w:space="0" w:color="auto"/>
            </w:tcBorders>
            <w:tcMar>
              <w:left w:w="0" w:type="dxa"/>
              <w:right w:w="0" w:type="dxa"/>
            </w:tcMar>
            <w:vAlign w:val="bottom"/>
          </w:tcPr>
          <w:p w:rsidR="00370BC3" w:rsidRPr="00C85591" w:rsidRDefault="00370BC3" w:rsidP="004953A4">
            <w:pPr>
              <w:pStyle w:val="RFP"/>
              <w:jc w:val="left"/>
              <w:rPr>
                <w:rFonts w:ascii="Arial" w:hAnsi="Arial" w:cs="Arial"/>
                <w:b w:val="0"/>
                <w:bCs w:val="0"/>
                <w:color w:val="000000"/>
                <w:sz w:val="18"/>
                <w:szCs w:val="18"/>
              </w:rPr>
            </w:pPr>
            <w:r w:rsidRPr="00C85591">
              <w:rPr>
                <w:rFonts w:ascii="Arial" w:hAnsi="Arial" w:cs="Arial"/>
                <w:b w:val="0"/>
                <w:bCs w:val="0"/>
                <w:sz w:val="18"/>
                <w:szCs w:val="18"/>
              </w:rPr>
              <w:t>$</w:t>
            </w:r>
            <w:r w:rsidR="00EC5F8E" w:rsidRPr="00C85591">
              <w:rPr>
                <w:rFonts w:ascii="Arial" w:hAnsi="Arial" w:cs="Arial"/>
                <w:b w:val="0"/>
                <w:sz w:val="18"/>
                <w:szCs w:val="18"/>
              </w:rPr>
              <w:fldChar w:fldCharType="begin">
                <w:ffData>
                  <w:name w:val="Text225"/>
                  <w:enabled/>
                  <w:calcOnExit w:val="0"/>
                  <w:textInput>
                    <w:default w:val="Dollar Amount"/>
                  </w:textInput>
                </w:ffData>
              </w:fldChar>
            </w:r>
            <w:r w:rsidR="0038297A"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4953A4">
              <w:rPr>
                <w:rFonts w:ascii="Arial" w:hAnsi="Arial" w:cs="Arial"/>
                <w:b w:val="0"/>
                <w:sz w:val="18"/>
                <w:szCs w:val="18"/>
              </w:rPr>
              <w:t>22,600,000.00</w:t>
            </w:r>
            <w:r w:rsidR="00EC5F8E" w:rsidRPr="00C85591">
              <w:rPr>
                <w:rFonts w:ascii="Arial" w:hAnsi="Arial" w:cs="Arial"/>
                <w:b w:val="0"/>
                <w:sz w:val="18"/>
                <w:szCs w:val="18"/>
              </w:rPr>
              <w:fldChar w:fldCharType="end"/>
            </w:r>
          </w:p>
        </w:tc>
        <w:tc>
          <w:tcPr>
            <w:tcW w:w="1448" w:type="dxa"/>
            <w:gridSpan w:val="2"/>
            <w:vAlign w:val="bottom"/>
          </w:tcPr>
          <w:p w:rsidR="00370BC3" w:rsidRPr="00C85591" w:rsidRDefault="00370BC3" w:rsidP="00344533">
            <w:pPr>
              <w:pStyle w:val="RFP"/>
              <w:jc w:val="both"/>
              <w:rPr>
                <w:rFonts w:ascii="Arial" w:hAnsi="Arial" w:cs="Arial"/>
                <w:b w:val="0"/>
                <w:bCs w:val="0"/>
                <w:sz w:val="18"/>
                <w:szCs w:val="18"/>
              </w:rPr>
            </w:pPr>
            <w:r w:rsidRPr="00C85591">
              <w:rPr>
                <w:rFonts w:ascii="Arial" w:hAnsi="Arial" w:cs="Arial"/>
                <w:b w:val="0"/>
                <w:bCs w:val="0"/>
                <w:sz w:val="18"/>
                <w:szCs w:val="18"/>
              </w:rPr>
              <w:t>State Funding</w:t>
            </w:r>
          </w:p>
        </w:tc>
        <w:tc>
          <w:tcPr>
            <w:tcW w:w="3592" w:type="dxa"/>
            <w:gridSpan w:val="2"/>
            <w:tcBorders>
              <w:bottom w:val="single" w:sz="4" w:space="0" w:color="auto"/>
            </w:tcBorders>
            <w:tcMar>
              <w:left w:w="0" w:type="dxa"/>
              <w:right w:w="0" w:type="dxa"/>
            </w:tcMar>
            <w:vAlign w:val="bottom"/>
          </w:tcPr>
          <w:p w:rsidR="00370BC3" w:rsidRPr="00C85591" w:rsidRDefault="00370BC3" w:rsidP="006847A3">
            <w:pPr>
              <w:pStyle w:val="RFP"/>
              <w:jc w:val="left"/>
              <w:rPr>
                <w:rFonts w:ascii="Arial" w:hAnsi="Arial" w:cs="Arial"/>
                <w:b w:val="0"/>
                <w:bCs w:val="0"/>
                <w:sz w:val="18"/>
                <w:szCs w:val="18"/>
              </w:rPr>
            </w:pPr>
            <w:r w:rsidRPr="00C85591">
              <w:rPr>
                <w:rFonts w:ascii="Arial" w:hAnsi="Arial" w:cs="Arial"/>
                <w:b w:val="0"/>
                <w:sz w:val="18"/>
                <w:szCs w:val="18"/>
              </w:rPr>
              <w:t>$</w:t>
            </w:r>
            <w:r w:rsidR="00EC5F8E" w:rsidRPr="00C85591">
              <w:rPr>
                <w:rFonts w:ascii="Arial" w:hAnsi="Arial" w:cs="Arial"/>
                <w:b w:val="0"/>
                <w:sz w:val="18"/>
                <w:szCs w:val="18"/>
              </w:rPr>
              <w:fldChar w:fldCharType="begin">
                <w:ffData>
                  <w:name w:val=""/>
                  <w:enabled/>
                  <w:calcOnExit w:val="0"/>
                  <w:textInput>
                    <w:default w:val="Dollar Amount"/>
                  </w:textInput>
                </w:ffData>
              </w:fldChar>
            </w:r>
            <w:r w:rsidR="00523F65"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6847A3">
              <w:rPr>
                <w:rFonts w:ascii="Arial" w:hAnsi="Arial" w:cs="Arial"/>
                <w:b w:val="0"/>
                <w:noProof/>
                <w:sz w:val="18"/>
                <w:szCs w:val="18"/>
              </w:rPr>
              <w:t>16,000,000.00</w:t>
            </w:r>
            <w:r w:rsidR="00EC5F8E" w:rsidRPr="00C85591">
              <w:rPr>
                <w:rFonts w:ascii="Arial" w:hAnsi="Arial" w:cs="Arial"/>
                <w:b w:val="0"/>
                <w:sz w:val="18"/>
                <w:szCs w:val="18"/>
              </w:rPr>
              <w:fldChar w:fldCharType="end"/>
            </w:r>
          </w:p>
        </w:tc>
      </w:tr>
      <w:tr w:rsidR="00370BC3" w:rsidRPr="00F37A30" w:rsidTr="00F85B3D">
        <w:trPr>
          <w:trHeight w:val="269"/>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sz w:val="18"/>
                <w:szCs w:val="18"/>
              </w:rPr>
              <w:t>Construction Cost</w:t>
            </w:r>
          </w:p>
        </w:tc>
        <w:tc>
          <w:tcPr>
            <w:tcW w:w="3322" w:type="dxa"/>
            <w:gridSpan w:val="2"/>
            <w:tcBorders>
              <w:top w:val="single" w:sz="4" w:space="0" w:color="auto"/>
              <w:bottom w:val="single" w:sz="4" w:space="0" w:color="auto"/>
            </w:tcBorders>
            <w:tcMar>
              <w:left w:w="0" w:type="dxa"/>
              <w:right w:w="0" w:type="dxa"/>
            </w:tcMar>
            <w:vAlign w:val="bottom"/>
          </w:tcPr>
          <w:p w:rsidR="00370BC3" w:rsidRPr="00C85591" w:rsidRDefault="00370BC3" w:rsidP="004953A4">
            <w:pPr>
              <w:pStyle w:val="RFP"/>
              <w:jc w:val="left"/>
              <w:rPr>
                <w:rFonts w:ascii="Arial" w:hAnsi="Arial" w:cs="Arial"/>
                <w:b w:val="0"/>
                <w:bCs w:val="0"/>
                <w:sz w:val="18"/>
                <w:szCs w:val="18"/>
              </w:rPr>
            </w:pPr>
            <w:r w:rsidRPr="00C85591">
              <w:rPr>
                <w:rFonts w:ascii="Arial" w:hAnsi="Arial" w:cs="Arial"/>
                <w:b w:val="0"/>
                <w:bCs w:val="0"/>
                <w:sz w:val="18"/>
                <w:szCs w:val="18"/>
              </w:rPr>
              <w:t>$</w:t>
            </w:r>
            <w:r w:rsidR="00EC5F8E" w:rsidRPr="00C85591">
              <w:rPr>
                <w:rFonts w:ascii="Arial" w:hAnsi="Arial" w:cs="Arial"/>
                <w:b w:val="0"/>
                <w:sz w:val="18"/>
                <w:szCs w:val="18"/>
              </w:rPr>
              <w:fldChar w:fldCharType="begin">
                <w:ffData>
                  <w:name w:val="Text225"/>
                  <w:enabled/>
                  <w:calcOnExit w:val="0"/>
                  <w:textInput>
                    <w:default w:val="Dollar Amount"/>
                  </w:textInput>
                </w:ffData>
              </w:fldChar>
            </w:r>
            <w:r w:rsidR="00523F65"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4953A4">
              <w:rPr>
                <w:rFonts w:ascii="Arial" w:hAnsi="Arial" w:cs="Arial"/>
                <w:b w:val="0"/>
                <w:sz w:val="18"/>
                <w:szCs w:val="18"/>
              </w:rPr>
              <w:t>14,314,090.00</w:t>
            </w:r>
            <w:r w:rsidR="00EC5F8E" w:rsidRPr="00C85591">
              <w:rPr>
                <w:rFonts w:ascii="Arial" w:hAnsi="Arial" w:cs="Arial"/>
                <w:b w:val="0"/>
                <w:sz w:val="18"/>
                <w:szCs w:val="18"/>
              </w:rPr>
              <w:fldChar w:fldCharType="end"/>
            </w:r>
            <w:r w:rsidR="00F85B3D">
              <w:rPr>
                <w:rFonts w:ascii="Arial" w:hAnsi="Arial" w:cs="Arial"/>
                <w:b w:val="0"/>
                <w:sz w:val="18"/>
                <w:szCs w:val="18"/>
              </w:rPr>
              <w:t xml:space="preserve"> </w:t>
            </w:r>
          </w:p>
        </w:tc>
        <w:tc>
          <w:tcPr>
            <w:tcW w:w="1448" w:type="dxa"/>
            <w:gridSpan w:val="2"/>
            <w:vAlign w:val="bottom"/>
          </w:tcPr>
          <w:p w:rsidR="00370BC3" w:rsidRPr="00C85591" w:rsidRDefault="00370BC3" w:rsidP="00344533">
            <w:pPr>
              <w:pStyle w:val="RFP"/>
              <w:jc w:val="both"/>
              <w:rPr>
                <w:rFonts w:ascii="Arial" w:hAnsi="Arial" w:cs="Arial"/>
                <w:b w:val="0"/>
                <w:bCs w:val="0"/>
                <w:sz w:val="18"/>
                <w:szCs w:val="18"/>
              </w:rPr>
            </w:pPr>
            <w:r w:rsidRPr="00C85591">
              <w:rPr>
                <w:rFonts w:ascii="Arial" w:hAnsi="Arial" w:cs="Arial"/>
                <w:b w:val="0"/>
                <w:bCs w:val="0"/>
                <w:sz w:val="18"/>
                <w:szCs w:val="18"/>
              </w:rPr>
              <w:t>Other Funding</w:t>
            </w:r>
          </w:p>
        </w:tc>
        <w:tc>
          <w:tcPr>
            <w:tcW w:w="3592" w:type="dxa"/>
            <w:gridSpan w:val="2"/>
            <w:tcBorders>
              <w:top w:val="single" w:sz="4" w:space="0" w:color="auto"/>
              <w:bottom w:val="single" w:sz="4" w:space="0" w:color="auto"/>
            </w:tcBorders>
            <w:tcMar>
              <w:left w:w="0" w:type="dxa"/>
              <w:right w:w="0" w:type="dxa"/>
            </w:tcMar>
            <w:vAlign w:val="bottom"/>
          </w:tcPr>
          <w:p w:rsidR="00370BC3" w:rsidRPr="00C85591" w:rsidRDefault="00370BC3" w:rsidP="004953A4">
            <w:pPr>
              <w:pStyle w:val="RFP"/>
              <w:jc w:val="left"/>
              <w:rPr>
                <w:rFonts w:ascii="Arial" w:hAnsi="Arial" w:cs="Arial"/>
                <w:bCs w:val="0"/>
                <w:sz w:val="18"/>
                <w:szCs w:val="18"/>
              </w:rPr>
            </w:pPr>
            <w:r w:rsidRPr="00C85591">
              <w:rPr>
                <w:rFonts w:ascii="Arial" w:hAnsi="Arial" w:cs="Arial"/>
                <w:b w:val="0"/>
                <w:sz w:val="18"/>
                <w:szCs w:val="18"/>
              </w:rPr>
              <w:t>$</w:t>
            </w:r>
            <w:r w:rsidR="00EC5F8E" w:rsidRPr="00C85591">
              <w:rPr>
                <w:rFonts w:ascii="Arial" w:hAnsi="Arial" w:cs="Arial"/>
                <w:b w:val="0"/>
                <w:sz w:val="18"/>
                <w:szCs w:val="18"/>
              </w:rPr>
              <w:fldChar w:fldCharType="begin">
                <w:ffData>
                  <w:name w:val=""/>
                  <w:enabled/>
                  <w:calcOnExit w:val="0"/>
                  <w:textInput>
                    <w:default w:val="Dollar Amount"/>
                  </w:textInput>
                </w:ffData>
              </w:fldChar>
            </w:r>
            <w:r w:rsidR="00523F65" w:rsidRPr="00C85591">
              <w:rPr>
                <w:rFonts w:ascii="Arial" w:hAnsi="Arial" w:cs="Arial"/>
                <w:b w:val="0"/>
                <w:sz w:val="18"/>
                <w:szCs w:val="18"/>
              </w:rPr>
              <w:instrText xml:space="preserve"> FORMTEXT </w:instrText>
            </w:r>
            <w:r w:rsidR="00EC5F8E" w:rsidRPr="00C85591">
              <w:rPr>
                <w:rFonts w:ascii="Arial" w:hAnsi="Arial" w:cs="Arial"/>
                <w:b w:val="0"/>
                <w:sz w:val="18"/>
                <w:szCs w:val="18"/>
              </w:rPr>
            </w:r>
            <w:r w:rsidR="00EC5F8E" w:rsidRPr="00C85591">
              <w:rPr>
                <w:rFonts w:ascii="Arial" w:hAnsi="Arial" w:cs="Arial"/>
                <w:b w:val="0"/>
                <w:sz w:val="18"/>
                <w:szCs w:val="18"/>
              </w:rPr>
              <w:fldChar w:fldCharType="separate"/>
            </w:r>
            <w:r w:rsidR="004953A4">
              <w:rPr>
                <w:rFonts w:ascii="Arial" w:hAnsi="Arial" w:cs="Arial"/>
                <w:b w:val="0"/>
                <w:noProof/>
                <w:sz w:val="18"/>
                <w:szCs w:val="18"/>
              </w:rPr>
              <w:t>6,6</w:t>
            </w:r>
            <w:r w:rsidR="006847A3">
              <w:rPr>
                <w:rFonts w:ascii="Arial" w:hAnsi="Arial" w:cs="Arial"/>
                <w:b w:val="0"/>
                <w:noProof/>
                <w:sz w:val="18"/>
                <w:szCs w:val="18"/>
              </w:rPr>
              <w:t>00,000.00</w:t>
            </w:r>
            <w:r w:rsidR="00EC5F8E" w:rsidRPr="00C85591">
              <w:rPr>
                <w:rFonts w:ascii="Arial" w:hAnsi="Arial" w:cs="Arial"/>
                <w:b w:val="0"/>
                <w:sz w:val="18"/>
                <w:szCs w:val="18"/>
              </w:rPr>
              <w:fldChar w:fldCharType="end"/>
            </w:r>
            <w:r w:rsidR="00F85B3D">
              <w:rPr>
                <w:rFonts w:ascii="Arial" w:hAnsi="Arial" w:cs="Arial"/>
                <w:b w:val="0"/>
                <w:sz w:val="18"/>
                <w:szCs w:val="18"/>
              </w:rPr>
              <w:t xml:space="preserve"> </w:t>
            </w:r>
          </w:p>
        </w:tc>
      </w:tr>
      <w:tr w:rsidR="00370BC3" w:rsidRPr="00F37A30" w:rsidTr="00BE0A38">
        <w:trPr>
          <w:trHeight w:val="288"/>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sz w:val="18"/>
                <w:szCs w:val="18"/>
              </w:rPr>
              <w:t xml:space="preserve">Estimated </w:t>
            </w:r>
            <w:r w:rsidR="009D2C19" w:rsidRPr="00C85591">
              <w:rPr>
                <w:rFonts w:ascii="Arial" w:hAnsi="Arial" w:cs="Arial"/>
                <w:b w:val="0"/>
                <w:sz w:val="18"/>
                <w:szCs w:val="18"/>
              </w:rPr>
              <w:t>A/E</w:t>
            </w:r>
            <w:r w:rsidRPr="00C85591">
              <w:rPr>
                <w:rFonts w:ascii="Arial" w:hAnsi="Arial" w:cs="Arial"/>
                <w:b w:val="0"/>
                <w:sz w:val="18"/>
                <w:szCs w:val="18"/>
              </w:rPr>
              <w:t xml:space="preserve"> Fee</w:t>
            </w:r>
          </w:p>
        </w:tc>
        <w:tc>
          <w:tcPr>
            <w:tcW w:w="3322" w:type="dxa"/>
            <w:gridSpan w:val="2"/>
            <w:tcBorders>
              <w:top w:val="single" w:sz="4" w:space="0" w:color="auto"/>
              <w:bottom w:val="single" w:sz="4" w:space="0" w:color="auto"/>
            </w:tcBorders>
            <w:tcMar>
              <w:left w:w="0" w:type="dxa"/>
              <w:right w:w="0" w:type="dxa"/>
            </w:tcMar>
            <w:vAlign w:val="bottom"/>
          </w:tcPr>
          <w:p w:rsidR="00370BC3" w:rsidRPr="00C85591" w:rsidRDefault="00EC5F8E" w:rsidP="006B7D20">
            <w:pPr>
              <w:pStyle w:val="RFP"/>
              <w:tabs>
                <w:tab w:val="left" w:pos="1125"/>
              </w:tabs>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Percentag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6B7D20">
              <w:rPr>
                <w:rFonts w:ascii="Arial" w:hAnsi="Arial" w:cs="Arial"/>
                <w:b w:val="0"/>
                <w:noProof/>
                <w:sz w:val="18"/>
                <w:szCs w:val="18"/>
              </w:rPr>
              <w:t>8</w:t>
            </w:r>
            <w:r w:rsidRPr="00C85591">
              <w:rPr>
                <w:rFonts w:ascii="Arial" w:hAnsi="Arial" w:cs="Arial"/>
                <w:b w:val="0"/>
                <w:sz w:val="18"/>
                <w:szCs w:val="18"/>
              </w:rPr>
              <w:fldChar w:fldCharType="end"/>
            </w:r>
            <w:r w:rsidR="00370BC3" w:rsidRPr="00C85591">
              <w:rPr>
                <w:rFonts w:ascii="Arial" w:hAnsi="Arial" w:cs="Arial"/>
                <w:b w:val="0"/>
                <w:bCs w:val="0"/>
                <w:sz w:val="18"/>
                <w:szCs w:val="18"/>
              </w:rPr>
              <w:t xml:space="preserve">% to </w:t>
            </w:r>
            <w:r w:rsidRPr="00C85591">
              <w:rPr>
                <w:rFonts w:ascii="Arial" w:hAnsi="Arial" w:cs="Arial"/>
                <w:b w:val="0"/>
                <w:sz w:val="18"/>
                <w:szCs w:val="18"/>
              </w:rPr>
              <w:fldChar w:fldCharType="begin">
                <w:ffData>
                  <w:name w:val=""/>
                  <w:enabled/>
                  <w:calcOnExit w:val="0"/>
                  <w:textInput>
                    <w:default w:val="Percentag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6B7D20">
              <w:rPr>
                <w:rFonts w:ascii="Arial" w:hAnsi="Arial" w:cs="Arial"/>
                <w:b w:val="0"/>
                <w:noProof/>
                <w:sz w:val="18"/>
                <w:szCs w:val="18"/>
              </w:rPr>
              <w:t>9</w:t>
            </w:r>
            <w:r w:rsidRPr="00C85591">
              <w:rPr>
                <w:rFonts w:ascii="Arial" w:hAnsi="Arial" w:cs="Arial"/>
                <w:b w:val="0"/>
                <w:sz w:val="18"/>
                <w:szCs w:val="18"/>
              </w:rPr>
              <w:fldChar w:fldCharType="end"/>
            </w:r>
            <w:r w:rsidR="00370BC3" w:rsidRPr="00C85591">
              <w:rPr>
                <w:rFonts w:ascii="Arial" w:hAnsi="Arial" w:cs="Arial"/>
                <w:b w:val="0"/>
                <w:bCs w:val="0"/>
                <w:sz w:val="18"/>
                <w:szCs w:val="18"/>
              </w:rPr>
              <w:t>%</w:t>
            </w:r>
          </w:p>
        </w:tc>
        <w:tc>
          <w:tcPr>
            <w:tcW w:w="1448" w:type="dxa"/>
            <w:gridSpan w:val="2"/>
            <w:vAlign w:val="bottom"/>
          </w:tcPr>
          <w:p w:rsidR="00370BC3" w:rsidRPr="00F37A30" w:rsidRDefault="00370BC3" w:rsidP="00344533">
            <w:pPr>
              <w:rPr>
                <w:rFonts w:ascii="Arial" w:hAnsi="Arial" w:cs="Arial"/>
                <w:sz w:val="18"/>
                <w:szCs w:val="18"/>
              </w:rPr>
            </w:pPr>
          </w:p>
        </w:tc>
        <w:tc>
          <w:tcPr>
            <w:tcW w:w="3592" w:type="dxa"/>
            <w:gridSpan w:val="2"/>
            <w:tcBorders>
              <w:top w:val="single" w:sz="4" w:space="0" w:color="auto"/>
            </w:tcBorders>
            <w:vAlign w:val="bottom"/>
          </w:tcPr>
          <w:p w:rsidR="00370BC3" w:rsidRPr="00F37A30" w:rsidRDefault="00370BC3" w:rsidP="00344533">
            <w:pPr>
              <w:rPr>
                <w:rFonts w:ascii="Arial" w:hAnsi="Arial" w:cs="Arial"/>
                <w:sz w:val="18"/>
                <w:szCs w:val="18"/>
              </w:rPr>
            </w:pPr>
          </w:p>
        </w:tc>
      </w:tr>
      <w:tr w:rsidR="00370BC3" w:rsidRPr="00F37A30" w:rsidTr="00BE0A38">
        <w:trPr>
          <w:jc w:val="center"/>
        </w:trPr>
        <w:tc>
          <w:tcPr>
            <w:tcW w:w="10080" w:type="dxa"/>
            <w:gridSpan w:val="8"/>
            <w:tcMar>
              <w:left w:w="0" w:type="dxa"/>
              <w:right w:w="0" w:type="dxa"/>
            </w:tcMar>
            <w:vAlign w:val="bottom"/>
          </w:tcPr>
          <w:p w:rsidR="00370BC3" w:rsidRPr="00402F0D" w:rsidRDefault="00370BC3" w:rsidP="00344533">
            <w:pPr>
              <w:rPr>
                <w:rFonts w:ascii="Arial" w:hAnsi="Arial" w:cs="Arial"/>
                <w:sz w:val="14"/>
                <w:szCs w:val="14"/>
              </w:rPr>
            </w:pPr>
          </w:p>
        </w:tc>
      </w:tr>
      <w:tr w:rsidR="00370BC3" w:rsidRPr="00F37A30" w:rsidTr="00BE0A38">
        <w:trPr>
          <w:trHeight w:val="288"/>
          <w:jc w:val="center"/>
        </w:trPr>
        <w:tc>
          <w:tcPr>
            <w:tcW w:w="10080" w:type="dxa"/>
            <w:gridSpan w:val="8"/>
            <w:tcMar>
              <w:left w:w="0" w:type="dxa"/>
              <w:right w:w="0" w:type="dxa"/>
            </w:tcMar>
            <w:vAlign w:val="bottom"/>
          </w:tcPr>
          <w:p w:rsidR="00370BC3" w:rsidRPr="00F37A30" w:rsidRDefault="009D2C19" w:rsidP="00344533">
            <w:pPr>
              <w:rPr>
                <w:rFonts w:ascii="Arial" w:hAnsi="Arial" w:cs="Arial"/>
                <w:sz w:val="18"/>
                <w:szCs w:val="18"/>
              </w:rPr>
            </w:pPr>
            <w:r w:rsidRPr="00F37A30">
              <w:rPr>
                <w:rFonts w:ascii="Arial" w:hAnsi="Arial" w:cs="Arial"/>
                <w:sz w:val="16"/>
                <w:szCs w:val="16"/>
              </w:rPr>
              <w:t>NOTE:  The A/E fee percentage for this project includes all professional design services, and consultant services necessary for proper completion of the Basic Services for the successful completion of the project, including but not limited to: review and verification of the Program of Requirements provided by the Owner, validation of existing site conditions (but not subsurface or hidden conditions), preparation of cost estimates and design schedules for the project. Fees may be negotiated and allocated for Additional Services (e.g., creation of a Program of Requirements, extensive evaluation or validation of site conditions, extensive pre-design investigations, code-required special inspection and testing, Quality Assurance testing during the construction period, and testing due to unforeseen conditions).</w:t>
            </w:r>
          </w:p>
        </w:tc>
      </w:tr>
      <w:tr w:rsidR="00402F0D" w:rsidRPr="00F37A30" w:rsidTr="00402F0D">
        <w:trPr>
          <w:jc w:val="center"/>
        </w:trPr>
        <w:tc>
          <w:tcPr>
            <w:tcW w:w="10080" w:type="dxa"/>
            <w:gridSpan w:val="8"/>
            <w:tcMar>
              <w:left w:w="0" w:type="dxa"/>
              <w:right w:w="0" w:type="dxa"/>
            </w:tcMar>
            <w:vAlign w:val="bottom"/>
          </w:tcPr>
          <w:p w:rsidR="00402F0D" w:rsidRPr="00402F0D" w:rsidRDefault="00402F0D" w:rsidP="00344533">
            <w:pPr>
              <w:rPr>
                <w:rFonts w:ascii="Arial" w:hAnsi="Arial" w:cs="Arial"/>
                <w:sz w:val="16"/>
                <w:szCs w:val="16"/>
              </w:rPr>
            </w:pPr>
          </w:p>
        </w:tc>
      </w:tr>
      <w:tr w:rsidR="00370BC3" w:rsidRPr="00F37A30" w:rsidTr="00BE0A38">
        <w:trPr>
          <w:trHeight w:val="288"/>
          <w:jc w:val="center"/>
        </w:trPr>
        <w:tc>
          <w:tcPr>
            <w:tcW w:w="5040" w:type="dxa"/>
            <w:gridSpan w:val="4"/>
            <w:tcMar>
              <w:left w:w="0" w:type="dxa"/>
              <w:right w:w="0" w:type="dxa"/>
            </w:tcMar>
            <w:vAlign w:val="bottom"/>
          </w:tcPr>
          <w:p w:rsidR="00370BC3" w:rsidRPr="00F37A30" w:rsidRDefault="00370BC3" w:rsidP="00344533">
            <w:pPr>
              <w:tabs>
                <w:tab w:val="left" w:pos="360"/>
              </w:tabs>
              <w:rPr>
                <w:rFonts w:ascii="Arial" w:hAnsi="Arial" w:cs="Arial"/>
                <w:b/>
                <w:sz w:val="18"/>
                <w:szCs w:val="18"/>
              </w:rPr>
            </w:pPr>
            <w:r w:rsidRPr="00F37A30">
              <w:rPr>
                <w:rFonts w:ascii="Arial" w:hAnsi="Arial" w:cs="Arial"/>
                <w:b/>
                <w:sz w:val="18"/>
                <w:szCs w:val="18"/>
              </w:rPr>
              <w:t>D.</w:t>
            </w:r>
            <w:r w:rsidRPr="00F37A30">
              <w:rPr>
                <w:rFonts w:ascii="Arial" w:hAnsi="Arial" w:cs="Arial"/>
                <w:b/>
                <w:sz w:val="18"/>
                <w:szCs w:val="18"/>
              </w:rPr>
              <w:tab/>
              <w:t>Services Required</w:t>
            </w:r>
            <w:r w:rsidR="00290FFA" w:rsidRPr="00F37A30">
              <w:rPr>
                <w:rFonts w:ascii="Arial" w:hAnsi="Arial" w:cs="Arial"/>
                <w:b/>
                <w:sz w:val="18"/>
                <w:szCs w:val="18"/>
              </w:rPr>
              <w:t xml:space="preserve"> </w:t>
            </w:r>
            <w:r w:rsidR="00290FFA" w:rsidRPr="00F37A30">
              <w:rPr>
                <w:rFonts w:ascii="Arial" w:hAnsi="Arial" w:cs="Arial"/>
                <w:sz w:val="18"/>
                <w:szCs w:val="18"/>
              </w:rPr>
              <w:t>(see note below)</w:t>
            </w:r>
          </w:p>
        </w:tc>
        <w:tc>
          <w:tcPr>
            <w:tcW w:w="5040" w:type="dxa"/>
            <w:gridSpan w:val="4"/>
            <w:vAlign w:val="bottom"/>
          </w:tcPr>
          <w:p w:rsidR="00370BC3" w:rsidRPr="00F37A30" w:rsidRDefault="00370BC3" w:rsidP="00344533">
            <w:pPr>
              <w:tabs>
                <w:tab w:val="left" w:pos="612"/>
              </w:tabs>
              <w:rPr>
                <w:rFonts w:ascii="Arial" w:hAnsi="Arial" w:cs="Arial"/>
                <w:b/>
                <w:sz w:val="18"/>
                <w:szCs w:val="18"/>
              </w:rPr>
            </w:pPr>
            <w:r w:rsidRPr="00F37A30">
              <w:rPr>
                <w:rFonts w:ascii="Arial" w:hAnsi="Arial" w:cs="Arial"/>
                <w:b/>
                <w:bCs/>
                <w:sz w:val="18"/>
                <w:szCs w:val="18"/>
              </w:rPr>
              <w:t>E.</w:t>
            </w:r>
            <w:r w:rsidRPr="00F37A30">
              <w:rPr>
                <w:rFonts w:ascii="Arial" w:hAnsi="Arial" w:cs="Arial"/>
                <w:b/>
                <w:bCs/>
                <w:sz w:val="18"/>
                <w:szCs w:val="18"/>
              </w:rPr>
              <w:tab/>
              <w:t>Anticipated Schedule</w:t>
            </w:r>
          </w:p>
        </w:tc>
      </w:tr>
      <w:tr w:rsidR="00370BC3" w:rsidRPr="00F37A30" w:rsidTr="00BE0A38">
        <w:trPr>
          <w:jc w:val="center"/>
        </w:trPr>
        <w:tc>
          <w:tcPr>
            <w:tcW w:w="10080" w:type="dxa"/>
            <w:gridSpan w:val="8"/>
            <w:tcMar>
              <w:left w:w="0" w:type="dxa"/>
              <w:right w:w="0" w:type="dxa"/>
            </w:tcMar>
            <w:vAlign w:val="bottom"/>
          </w:tcPr>
          <w:p w:rsidR="00370BC3" w:rsidRPr="00F37A30" w:rsidRDefault="00370BC3" w:rsidP="00344533">
            <w:pPr>
              <w:rPr>
                <w:rFonts w:ascii="Arial" w:hAnsi="Arial" w:cs="Arial"/>
                <w:sz w:val="16"/>
                <w:szCs w:val="16"/>
              </w:rPr>
            </w:pPr>
          </w:p>
        </w:tc>
      </w:tr>
      <w:tr w:rsidR="00370BC3" w:rsidRPr="00F37A30" w:rsidTr="0032457B">
        <w:trPr>
          <w:trHeight w:val="288"/>
          <w:jc w:val="center"/>
        </w:trPr>
        <w:tc>
          <w:tcPr>
            <w:tcW w:w="1178" w:type="dxa"/>
            <w:tcMar>
              <w:left w:w="0" w:type="dxa"/>
              <w:right w:w="0" w:type="dxa"/>
            </w:tcMar>
            <w:vAlign w:val="bottom"/>
          </w:tcPr>
          <w:p w:rsidR="00370BC3" w:rsidRPr="00F37A30" w:rsidRDefault="00370BC3" w:rsidP="00344533">
            <w:pPr>
              <w:rPr>
                <w:rFonts w:ascii="Arial" w:hAnsi="Arial" w:cs="Arial"/>
                <w:sz w:val="18"/>
                <w:szCs w:val="18"/>
              </w:rPr>
            </w:pPr>
            <w:r w:rsidRPr="00F37A30">
              <w:rPr>
                <w:rFonts w:ascii="Arial" w:hAnsi="Arial" w:cs="Arial"/>
                <w:sz w:val="18"/>
                <w:szCs w:val="18"/>
              </w:rPr>
              <w:t>Primary</w:t>
            </w:r>
          </w:p>
        </w:tc>
        <w:tc>
          <w:tcPr>
            <w:tcW w:w="3510" w:type="dxa"/>
            <w:gridSpan w:val="2"/>
            <w:tcBorders>
              <w:bottom w:val="single" w:sz="4" w:space="0" w:color="auto"/>
            </w:tcBorders>
            <w:tcMar>
              <w:left w:w="0" w:type="dxa"/>
              <w:right w:w="0" w:type="dxa"/>
            </w:tcMar>
            <w:vAlign w:val="bottom"/>
          </w:tcPr>
          <w:p w:rsidR="00370BC3" w:rsidRPr="00F37A30" w:rsidRDefault="00EC5F8E" w:rsidP="006847A3">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imary Discipline(s)"/>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847A3">
              <w:rPr>
                <w:rFonts w:ascii="Arial" w:hAnsi="Arial" w:cs="Arial"/>
                <w:noProof/>
                <w:sz w:val="18"/>
                <w:szCs w:val="18"/>
              </w:rPr>
              <w:t>Architecture</w:t>
            </w:r>
            <w:r w:rsidRPr="00F37A30">
              <w:rPr>
                <w:rFonts w:ascii="Arial" w:hAnsi="Arial" w:cs="Arial"/>
                <w:sz w:val="18"/>
                <w:szCs w:val="18"/>
              </w:rPr>
              <w:fldChar w:fldCharType="end"/>
            </w:r>
          </w:p>
        </w:tc>
        <w:tc>
          <w:tcPr>
            <w:tcW w:w="360" w:type="dxa"/>
            <w:gridSpan w:val="2"/>
            <w:vAlign w:val="bottom"/>
          </w:tcPr>
          <w:p w:rsidR="00370BC3" w:rsidRPr="00F37A30" w:rsidRDefault="00370BC3" w:rsidP="00344533">
            <w:pPr>
              <w:rPr>
                <w:rFonts w:ascii="Arial" w:hAnsi="Arial" w:cs="Arial"/>
                <w:sz w:val="18"/>
                <w:szCs w:val="18"/>
              </w:rPr>
            </w:pPr>
          </w:p>
        </w:tc>
        <w:tc>
          <w:tcPr>
            <w:tcW w:w="3682" w:type="dxa"/>
            <w:gridSpan w:val="2"/>
            <w:vAlign w:val="bottom"/>
          </w:tcPr>
          <w:p w:rsidR="00370BC3" w:rsidRPr="00C85591" w:rsidRDefault="00C812EE" w:rsidP="00344533">
            <w:pPr>
              <w:pStyle w:val="RFP"/>
              <w:jc w:val="left"/>
              <w:rPr>
                <w:rFonts w:ascii="Arial" w:hAnsi="Arial" w:cs="Arial"/>
                <w:b w:val="0"/>
                <w:bCs w:val="0"/>
                <w:sz w:val="18"/>
                <w:szCs w:val="18"/>
              </w:rPr>
            </w:pPr>
            <w:r w:rsidRPr="00C85591">
              <w:rPr>
                <w:rFonts w:ascii="Arial" w:hAnsi="Arial" w:cs="Arial"/>
                <w:b w:val="0"/>
                <w:bCs w:val="0"/>
                <w:sz w:val="18"/>
                <w:szCs w:val="18"/>
              </w:rPr>
              <w:t>Professional</w:t>
            </w:r>
            <w:r w:rsidR="00370BC3" w:rsidRPr="00C85591">
              <w:rPr>
                <w:rFonts w:ascii="Arial" w:hAnsi="Arial" w:cs="Arial"/>
                <w:b w:val="0"/>
                <w:bCs w:val="0"/>
                <w:sz w:val="18"/>
                <w:szCs w:val="18"/>
              </w:rPr>
              <w:t xml:space="preserve"> Services Start (mm/yy)</w:t>
            </w:r>
          </w:p>
        </w:tc>
        <w:tc>
          <w:tcPr>
            <w:tcW w:w="1350" w:type="dxa"/>
            <w:tcBorders>
              <w:bottom w:val="single" w:sz="4" w:space="0" w:color="auto"/>
            </w:tcBorders>
            <w:tcMar>
              <w:left w:w="0" w:type="dxa"/>
              <w:right w:w="0" w:type="dxa"/>
            </w:tcMar>
            <w:vAlign w:val="bottom"/>
          </w:tcPr>
          <w:p w:rsidR="00370BC3" w:rsidRPr="00F37A30" w:rsidRDefault="00EC5F8E" w:rsidP="004953A4">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953A4">
              <w:rPr>
                <w:rFonts w:ascii="Arial" w:hAnsi="Arial" w:cs="Arial"/>
                <w:noProof/>
                <w:sz w:val="18"/>
                <w:szCs w:val="18"/>
              </w:rPr>
              <w:t>06</w:t>
            </w:r>
            <w:r w:rsidRPr="00F37A30">
              <w:rPr>
                <w:rFonts w:ascii="Arial" w:hAnsi="Arial" w:cs="Arial"/>
                <w:sz w:val="18"/>
                <w:szCs w:val="18"/>
              </w:rPr>
              <w:fldChar w:fldCharType="end"/>
            </w:r>
            <w:r w:rsidR="00370BC3"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4953A4">
              <w:rPr>
                <w:rFonts w:ascii="Arial" w:hAnsi="Arial" w:cs="Arial"/>
                <w:noProof/>
                <w:sz w:val="18"/>
                <w:szCs w:val="18"/>
              </w:rPr>
              <w:t>15</w:t>
            </w:r>
            <w:r w:rsidRPr="00F37A30">
              <w:rPr>
                <w:rFonts w:ascii="Arial" w:hAnsi="Arial" w:cs="Arial"/>
                <w:sz w:val="18"/>
                <w:szCs w:val="18"/>
              </w:rPr>
              <w:fldChar w:fldCharType="end"/>
            </w:r>
          </w:p>
        </w:tc>
      </w:tr>
      <w:tr w:rsidR="00370BC3" w:rsidRPr="00F37A30" w:rsidTr="0032457B">
        <w:trPr>
          <w:trHeight w:val="288"/>
          <w:jc w:val="center"/>
        </w:trPr>
        <w:tc>
          <w:tcPr>
            <w:tcW w:w="1178" w:type="dxa"/>
            <w:tcMar>
              <w:left w:w="0" w:type="dxa"/>
              <w:right w:w="0" w:type="dxa"/>
            </w:tcMar>
            <w:vAlign w:val="bottom"/>
          </w:tcPr>
          <w:p w:rsidR="00370BC3" w:rsidRPr="00F37A30" w:rsidRDefault="00370BC3" w:rsidP="00344533">
            <w:pPr>
              <w:rPr>
                <w:rFonts w:ascii="Arial" w:hAnsi="Arial" w:cs="Arial"/>
                <w:sz w:val="18"/>
                <w:szCs w:val="18"/>
              </w:rPr>
            </w:pPr>
            <w:r w:rsidRPr="00F37A30">
              <w:rPr>
                <w:rFonts w:ascii="Arial" w:hAnsi="Arial" w:cs="Arial"/>
                <w:sz w:val="18"/>
                <w:szCs w:val="18"/>
              </w:rPr>
              <w:t>Secondary</w:t>
            </w:r>
          </w:p>
        </w:tc>
        <w:tc>
          <w:tcPr>
            <w:tcW w:w="3510" w:type="dxa"/>
            <w:gridSpan w:val="2"/>
            <w:tcBorders>
              <w:top w:val="single" w:sz="4" w:space="0" w:color="auto"/>
              <w:bottom w:val="single" w:sz="4" w:space="0" w:color="auto"/>
            </w:tcBorders>
            <w:tcMar>
              <w:left w:w="0" w:type="dxa"/>
              <w:right w:w="0" w:type="dxa"/>
            </w:tcMar>
            <w:vAlign w:val="bottom"/>
          </w:tcPr>
          <w:p w:rsidR="00370BC3" w:rsidRPr="00F37A30" w:rsidRDefault="00EC5F8E" w:rsidP="006847A3">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1"/>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847A3">
              <w:rPr>
                <w:rFonts w:ascii="Arial" w:hAnsi="Arial" w:cs="Arial"/>
                <w:noProof/>
                <w:sz w:val="18"/>
                <w:szCs w:val="18"/>
              </w:rPr>
              <w:t>MEP Engineering</w:t>
            </w:r>
            <w:r w:rsidRPr="00F37A30">
              <w:rPr>
                <w:rFonts w:ascii="Arial" w:hAnsi="Arial" w:cs="Arial"/>
                <w:sz w:val="18"/>
                <w:szCs w:val="18"/>
              </w:rPr>
              <w:fldChar w:fldCharType="end"/>
            </w:r>
          </w:p>
        </w:tc>
        <w:tc>
          <w:tcPr>
            <w:tcW w:w="360" w:type="dxa"/>
            <w:gridSpan w:val="2"/>
            <w:vAlign w:val="bottom"/>
          </w:tcPr>
          <w:p w:rsidR="00370BC3" w:rsidRPr="00F37A30" w:rsidRDefault="00370BC3" w:rsidP="00344533">
            <w:pPr>
              <w:rPr>
                <w:rFonts w:ascii="Arial" w:hAnsi="Arial" w:cs="Arial"/>
                <w:sz w:val="18"/>
                <w:szCs w:val="18"/>
              </w:rPr>
            </w:pPr>
          </w:p>
        </w:tc>
        <w:tc>
          <w:tcPr>
            <w:tcW w:w="3682" w:type="dxa"/>
            <w:gridSpan w:val="2"/>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Construction </w:t>
            </w:r>
            <w:r w:rsidR="000B437B">
              <w:rPr>
                <w:rFonts w:ascii="Arial" w:hAnsi="Arial" w:cs="Arial"/>
                <w:b w:val="0"/>
                <w:bCs w:val="0"/>
                <w:sz w:val="18"/>
                <w:szCs w:val="18"/>
              </w:rPr>
              <w:t>Stage</w:t>
            </w:r>
            <w:r w:rsidRPr="00C85591">
              <w:rPr>
                <w:rFonts w:ascii="Arial" w:hAnsi="Arial" w:cs="Arial"/>
                <w:b w:val="0"/>
                <w:bCs w:val="0"/>
                <w:sz w:val="18"/>
                <w:szCs w:val="18"/>
              </w:rPr>
              <w:t xml:space="preserve"> Start (mm/yy)</w:t>
            </w:r>
          </w:p>
        </w:tc>
        <w:tc>
          <w:tcPr>
            <w:tcW w:w="1350" w:type="dxa"/>
            <w:tcBorders>
              <w:top w:val="single" w:sz="4" w:space="0" w:color="auto"/>
              <w:bottom w:val="single" w:sz="4" w:space="0" w:color="auto"/>
            </w:tcBorders>
            <w:tcMar>
              <w:left w:w="0" w:type="dxa"/>
              <w:right w:w="0" w:type="dxa"/>
            </w:tcMar>
            <w:vAlign w:val="bottom"/>
          </w:tcPr>
          <w:p w:rsidR="00370BC3" w:rsidRPr="00F37A30" w:rsidRDefault="00EC5F8E" w:rsidP="000E720E">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E720E">
              <w:rPr>
                <w:rFonts w:ascii="Arial" w:hAnsi="Arial" w:cs="Arial"/>
                <w:noProof/>
                <w:sz w:val="18"/>
                <w:szCs w:val="18"/>
              </w:rPr>
              <w:t>05</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E720E">
              <w:rPr>
                <w:rFonts w:ascii="Arial" w:hAnsi="Arial" w:cs="Arial"/>
                <w:noProof/>
                <w:sz w:val="18"/>
                <w:szCs w:val="18"/>
              </w:rPr>
              <w:t>16</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6847A3">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2"/>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847A3">
              <w:rPr>
                <w:rFonts w:ascii="Arial" w:hAnsi="Arial" w:cs="Arial"/>
                <w:noProof/>
                <w:sz w:val="18"/>
                <w:szCs w:val="18"/>
              </w:rPr>
              <w:t>Structural Engineering</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290FFA"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Construction </w:t>
            </w:r>
            <w:r w:rsidR="000B437B">
              <w:rPr>
                <w:rFonts w:ascii="Arial" w:hAnsi="Arial" w:cs="Arial"/>
                <w:b w:val="0"/>
                <w:bCs w:val="0"/>
                <w:sz w:val="18"/>
                <w:szCs w:val="18"/>
              </w:rPr>
              <w:t>Stage</w:t>
            </w:r>
            <w:r w:rsidRPr="00C85591">
              <w:rPr>
                <w:rFonts w:ascii="Arial" w:hAnsi="Arial" w:cs="Arial"/>
                <w:b w:val="0"/>
                <w:bCs w:val="0"/>
                <w:sz w:val="18"/>
                <w:szCs w:val="18"/>
              </w:rPr>
              <w:t xml:space="preserve"> Completed (mm/yy)</w:t>
            </w:r>
          </w:p>
        </w:tc>
        <w:tc>
          <w:tcPr>
            <w:tcW w:w="1350" w:type="dxa"/>
            <w:tcBorders>
              <w:top w:val="single" w:sz="4" w:space="0" w:color="auto"/>
              <w:bottom w:val="single" w:sz="4" w:space="0" w:color="auto"/>
            </w:tcBorders>
            <w:tcMar>
              <w:left w:w="0" w:type="dxa"/>
              <w:right w:w="0" w:type="dxa"/>
            </w:tcMar>
            <w:vAlign w:val="bottom"/>
          </w:tcPr>
          <w:p w:rsidR="00290FFA" w:rsidRPr="00F37A30" w:rsidRDefault="00EC5F8E" w:rsidP="000E720E">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E720E">
              <w:rPr>
                <w:rFonts w:ascii="Arial" w:hAnsi="Arial" w:cs="Arial"/>
                <w:noProof/>
                <w:sz w:val="18"/>
                <w:szCs w:val="18"/>
              </w:rPr>
              <w:t>07</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E720E">
              <w:rPr>
                <w:rFonts w:ascii="Arial" w:hAnsi="Arial" w:cs="Arial"/>
                <w:noProof/>
                <w:sz w:val="18"/>
                <w:szCs w:val="18"/>
              </w:rPr>
              <w:t>17</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053ACC">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3"/>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53ACC">
              <w:rPr>
                <w:rFonts w:ascii="Arial" w:hAnsi="Arial" w:cs="Arial"/>
                <w:noProof/>
                <w:sz w:val="18"/>
                <w:szCs w:val="18"/>
              </w:rPr>
              <w:t>Civil Engineering</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C812EE" w:rsidP="00344533">
            <w:pPr>
              <w:pStyle w:val="RFP"/>
              <w:jc w:val="left"/>
              <w:rPr>
                <w:rFonts w:ascii="Arial" w:hAnsi="Arial" w:cs="Arial"/>
                <w:b w:val="0"/>
                <w:bCs w:val="0"/>
                <w:sz w:val="18"/>
                <w:szCs w:val="18"/>
              </w:rPr>
            </w:pPr>
            <w:r w:rsidRPr="00C85591">
              <w:rPr>
                <w:rFonts w:ascii="Arial" w:hAnsi="Arial" w:cs="Arial"/>
                <w:b w:val="0"/>
                <w:bCs w:val="0"/>
                <w:sz w:val="18"/>
                <w:szCs w:val="18"/>
              </w:rPr>
              <w:t>Professional</w:t>
            </w:r>
            <w:r w:rsidR="00290FFA" w:rsidRPr="00C85591">
              <w:rPr>
                <w:rFonts w:ascii="Arial" w:hAnsi="Arial" w:cs="Arial"/>
                <w:b w:val="0"/>
                <w:bCs w:val="0"/>
                <w:sz w:val="18"/>
                <w:szCs w:val="18"/>
              </w:rPr>
              <w:t xml:space="preserve"> Services Completed (mm/yy)</w:t>
            </w:r>
          </w:p>
        </w:tc>
        <w:tc>
          <w:tcPr>
            <w:tcW w:w="1350" w:type="dxa"/>
            <w:tcBorders>
              <w:top w:val="single" w:sz="4" w:space="0" w:color="auto"/>
              <w:bottom w:val="single" w:sz="4" w:space="0" w:color="auto"/>
            </w:tcBorders>
            <w:tcMar>
              <w:left w:w="0" w:type="dxa"/>
              <w:right w:w="0" w:type="dxa"/>
            </w:tcMar>
            <w:vAlign w:val="bottom"/>
          </w:tcPr>
          <w:p w:rsidR="00290FFA" w:rsidRPr="00F37A30" w:rsidRDefault="00EC5F8E" w:rsidP="000E720E">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E720E">
              <w:rPr>
                <w:rFonts w:ascii="Arial" w:hAnsi="Arial" w:cs="Arial"/>
                <w:noProof/>
                <w:sz w:val="18"/>
                <w:szCs w:val="18"/>
              </w:rPr>
              <w:t>10</w:t>
            </w:r>
            <w:r w:rsidRPr="00F37A30">
              <w:rPr>
                <w:rFonts w:ascii="Arial" w:hAnsi="Arial" w:cs="Arial"/>
                <w:sz w:val="18"/>
                <w:szCs w:val="18"/>
              </w:rPr>
              <w:fldChar w:fldCharType="end"/>
            </w:r>
            <w:r w:rsidR="004C739A"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E720E">
              <w:rPr>
                <w:rFonts w:ascii="Arial" w:hAnsi="Arial" w:cs="Arial"/>
                <w:noProof/>
                <w:sz w:val="18"/>
                <w:szCs w:val="18"/>
              </w:rPr>
              <w:t>17</w:t>
            </w:r>
            <w:r w:rsidRPr="00F37A30">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053ACC">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4"/>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53ACC">
              <w:rPr>
                <w:rFonts w:ascii="Arial" w:hAnsi="Arial" w:cs="Arial"/>
                <w:noProof/>
                <w:sz w:val="18"/>
                <w:szCs w:val="18"/>
              </w:rPr>
              <w:t>AV / IT Design</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290FFA" w:rsidP="00344533">
            <w:pPr>
              <w:pStyle w:val="RFP"/>
              <w:jc w:val="left"/>
              <w:rPr>
                <w:rFonts w:ascii="Arial" w:hAnsi="Arial" w:cs="Arial"/>
                <w:b w:val="0"/>
                <w:bCs w:val="0"/>
                <w:sz w:val="18"/>
                <w:szCs w:val="18"/>
              </w:rPr>
            </w:pPr>
          </w:p>
        </w:tc>
        <w:tc>
          <w:tcPr>
            <w:tcW w:w="1350" w:type="dxa"/>
            <w:tcBorders>
              <w:top w:val="single" w:sz="4" w:space="0" w:color="auto"/>
            </w:tcBorders>
            <w:vAlign w:val="bottom"/>
          </w:tcPr>
          <w:p w:rsidR="00290FFA" w:rsidRPr="00F37A30" w:rsidRDefault="00290FFA" w:rsidP="00344533">
            <w:pPr>
              <w:rPr>
                <w:rFonts w:ascii="Arial" w:hAnsi="Arial" w:cs="Arial"/>
                <w:sz w:val="18"/>
                <w:szCs w:val="18"/>
              </w:rPr>
            </w:pP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053ACC">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5"/>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53ACC">
              <w:rPr>
                <w:rFonts w:ascii="Arial" w:hAnsi="Arial" w:cs="Arial"/>
                <w:noProof/>
                <w:sz w:val="18"/>
                <w:szCs w:val="18"/>
              </w:rPr>
              <w:t>Interior Design</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tabs>
                <w:tab w:val="left" w:pos="604"/>
              </w:tabs>
              <w:rPr>
                <w:rFonts w:ascii="Arial" w:hAnsi="Arial" w:cs="Arial"/>
                <w:b/>
                <w:sz w:val="18"/>
                <w:szCs w:val="18"/>
              </w:rPr>
            </w:pPr>
            <w:r w:rsidRPr="00F37A30">
              <w:rPr>
                <w:rFonts w:ascii="Arial" w:hAnsi="Arial" w:cs="Arial"/>
                <w:b/>
                <w:bCs/>
                <w:sz w:val="18"/>
                <w:szCs w:val="18"/>
              </w:rPr>
              <w:t>F.</w:t>
            </w:r>
            <w:r w:rsidRPr="00F37A30">
              <w:rPr>
                <w:rFonts w:ascii="Arial" w:hAnsi="Arial" w:cs="Arial"/>
                <w:b/>
                <w:bCs/>
                <w:sz w:val="18"/>
                <w:szCs w:val="18"/>
              </w:rPr>
              <w:tab/>
              <w:t>EDGE Participation Goal</w:t>
            </w:r>
          </w:p>
        </w:tc>
        <w:tc>
          <w:tcPr>
            <w:tcW w:w="1350" w:type="dxa"/>
            <w:vAlign w:val="bottom"/>
          </w:tcPr>
          <w:p w:rsidR="00290FFA" w:rsidRPr="00F37A30" w:rsidRDefault="00290FFA" w:rsidP="00344533">
            <w:pPr>
              <w:rPr>
                <w:rFonts w:ascii="Arial" w:hAnsi="Arial" w:cs="Arial"/>
                <w:sz w:val="18"/>
                <w:szCs w:val="18"/>
              </w:rPr>
            </w:pPr>
          </w:p>
        </w:tc>
      </w:tr>
      <w:tr w:rsidR="00290FFA" w:rsidRPr="00F37A30" w:rsidTr="004C739A">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053ACC">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6"/>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53ACC">
              <w:rPr>
                <w:rFonts w:ascii="Arial" w:hAnsi="Arial" w:cs="Arial"/>
                <w:noProof/>
                <w:sz w:val="18"/>
                <w:szCs w:val="18"/>
              </w:rPr>
              <w:t xml:space="preserve">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rPr>
                <w:rFonts w:ascii="Arial" w:hAnsi="Arial" w:cs="Arial"/>
                <w:sz w:val="18"/>
                <w:szCs w:val="18"/>
              </w:rPr>
            </w:pPr>
          </w:p>
        </w:tc>
        <w:tc>
          <w:tcPr>
            <w:tcW w:w="1350" w:type="dxa"/>
            <w:vAlign w:val="bottom"/>
          </w:tcPr>
          <w:p w:rsidR="00290FFA" w:rsidRPr="00F37A30" w:rsidRDefault="00290FFA" w:rsidP="00344533">
            <w:pPr>
              <w:rPr>
                <w:rFonts w:ascii="Arial" w:hAnsi="Arial" w:cs="Arial"/>
                <w:sz w:val="18"/>
                <w:szCs w:val="18"/>
              </w:rPr>
            </w:pPr>
          </w:p>
        </w:tc>
      </w:tr>
      <w:tr w:rsidR="00290FFA" w:rsidRPr="00F37A30" w:rsidTr="004C739A">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r w:rsidRPr="00F37A30">
              <w:rPr>
                <w:rFonts w:ascii="Arial" w:hAnsi="Arial" w:cs="Arial"/>
                <w:sz w:val="18"/>
                <w:szCs w:val="18"/>
              </w:rPr>
              <w:t>Others</w:t>
            </w: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EC5F8E" w:rsidP="00344533">
            <w:pPr>
              <w:rPr>
                <w:rFonts w:ascii="Arial" w:hAnsi="Arial" w:cs="Arial"/>
                <w:sz w:val="18"/>
                <w:szCs w:val="18"/>
              </w:rPr>
            </w:pPr>
            <w:r w:rsidRPr="00F37A30">
              <w:rPr>
                <w:rFonts w:ascii="Arial" w:hAnsi="Arial" w:cs="Arial"/>
                <w:sz w:val="18"/>
                <w:szCs w:val="18"/>
              </w:rPr>
              <w:fldChar w:fldCharType="begin">
                <w:ffData>
                  <w:name w:val=""/>
                  <w:enabled/>
                  <w:calcOnExit w:val="0"/>
                  <w:textInput>
                    <w:default w:val="Other Discipline(s)"/>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523F65" w:rsidRPr="00F37A30">
              <w:rPr>
                <w:rFonts w:ascii="Arial" w:hAnsi="Arial" w:cs="Arial"/>
                <w:noProof/>
                <w:sz w:val="18"/>
                <w:szCs w:val="18"/>
              </w:rPr>
              <w:t>Other Discipline(s)</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rPr>
                <w:rFonts w:ascii="Arial" w:hAnsi="Arial" w:cs="Arial"/>
                <w:sz w:val="18"/>
                <w:szCs w:val="18"/>
              </w:rPr>
            </w:pPr>
            <w:r w:rsidRPr="00F37A30">
              <w:rPr>
                <w:rFonts w:ascii="Arial" w:hAnsi="Arial" w:cs="Arial"/>
                <w:bCs/>
                <w:sz w:val="18"/>
                <w:szCs w:val="18"/>
              </w:rPr>
              <w:t xml:space="preserve">Percent of </w:t>
            </w:r>
            <w:r w:rsidRPr="00F37A30">
              <w:rPr>
                <w:rFonts w:ascii="Arial" w:hAnsi="Arial" w:cs="Arial"/>
                <w:bCs/>
                <w:i/>
                <w:sz w:val="18"/>
                <w:szCs w:val="18"/>
              </w:rPr>
              <w:t>initial</w:t>
            </w:r>
            <w:r w:rsidRPr="00F37A30">
              <w:rPr>
                <w:rFonts w:ascii="Arial" w:hAnsi="Arial" w:cs="Arial"/>
                <w:bCs/>
                <w:sz w:val="18"/>
                <w:szCs w:val="18"/>
              </w:rPr>
              <w:t xml:space="preserve"> TOTAL A/E Fee</w:t>
            </w:r>
          </w:p>
        </w:tc>
        <w:tc>
          <w:tcPr>
            <w:tcW w:w="1350" w:type="dxa"/>
            <w:tcBorders>
              <w:bottom w:val="single" w:sz="4" w:space="0" w:color="auto"/>
            </w:tcBorders>
            <w:tcMar>
              <w:left w:w="0" w:type="dxa"/>
              <w:right w:w="0" w:type="dxa"/>
            </w:tcMar>
            <w:vAlign w:val="bottom"/>
          </w:tcPr>
          <w:p w:rsidR="00290FFA" w:rsidRPr="00F37A30" w:rsidRDefault="00EC5F8E" w:rsidP="000E720E">
            <w:pPr>
              <w:rPr>
                <w:rFonts w:ascii="Arial" w:hAnsi="Arial" w:cs="Arial"/>
                <w:sz w:val="18"/>
                <w:szCs w:val="18"/>
              </w:rPr>
            </w:pPr>
            <w:r>
              <w:rPr>
                <w:rFonts w:ascii="Arial" w:hAnsi="Arial" w:cs="Arial"/>
                <w:sz w:val="18"/>
                <w:szCs w:val="18"/>
              </w:rPr>
              <w:fldChar w:fldCharType="begin">
                <w:ffData>
                  <w:name w:val=""/>
                  <w:enabled/>
                  <w:calcOnExit w:val="0"/>
                  <w:textInput>
                    <w:default w:val="Number"/>
                  </w:textInput>
                </w:ffData>
              </w:fldChar>
            </w:r>
            <w:r w:rsidR="0026015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D20">
              <w:rPr>
                <w:rFonts w:ascii="Arial" w:hAnsi="Arial" w:cs="Arial"/>
                <w:noProof/>
                <w:sz w:val="18"/>
                <w:szCs w:val="18"/>
              </w:rPr>
              <w:t xml:space="preserve"> 5</w:t>
            </w:r>
            <w:r>
              <w:rPr>
                <w:rFonts w:ascii="Arial" w:hAnsi="Arial" w:cs="Arial"/>
                <w:sz w:val="18"/>
                <w:szCs w:val="18"/>
              </w:rPr>
              <w:fldChar w:fldCharType="end"/>
            </w:r>
            <w:r w:rsidR="00290FFA" w:rsidRPr="00F37A30">
              <w:rPr>
                <w:rFonts w:ascii="Arial" w:hAnsi="Arial" w:cs="Arial"/>
                <w:sz w:val="18"/>
                <w:szCs w:val="18"/>
              </w:rPr>
              <w:t>%</w:t>
            </w:r>
          </w:p>
        </w:tc>
      </w:tr>
      <w:tr w:rsidR="00290FFA" w:rsidRPr="00F37A30" w:rsidTr="00290FFA">
        <w:trPr>
          <w:jc w:val="center"/>
        </w:trPr>
        <w:tc>
          <w:tcPr>
            <w:tcW w:w="10080" w:type="dxa"/>
            <w:gridSpan w:val="8"/>
            <w:tcMar>
              <w:left w:w="0" w:type="dxa"/>
              <w:right w:w="0" w:type="dxa"/>
            </w:tcMar>
            <w:vAlign w:val="bottom"/>
          </w:tcPr>
          <w:p w:rsidR="00290FFA" w:rsidRPr="00D21399" w:rsidRDefault="00290FFA" w:rsidP="00344533">
            <w:pPr>
              <w:rPr>
                <w:rFonts w:ascii="Arial" w:hAnsi="Arial" w:cs="Arial"/>
                <w:sz w:val="16"/>
                <w:szCs w:val="16"/>
              </w:rPr>
            </w:pPr>
          </w:p>
        </w:tc>
      </w:tr>
      <w:tr w:rsidR="00290FFA" w:rsidRPr="00F37A30" w:rsidTr="00290FFA">
        <w:trPr>
          <w:trHeight w:val="288"/>
          <w:jc w:val="center"/>
        </w:trPr>
        <w:tc>
          <w:tcPr>
            <w:tcW w:w="10080" w:type="dxa"/>
            <w:gridSpan w:val="8"/>
            <w:tcMar>
              <w:left w:w="0" w:type="dxa"/>
              <w:right w:w="0" w:type="dxa"/>
            </w:tcMar>
            <w:vAlign w:val="bottom"/>
          </w:tcPr>
          <w:p w:rsidR="00290FFA" w:rsidRPr="00F37A30" w:rsidRDefault="00290FFA" w:rsidP="00344533">
            <w:pPr>
              <w:rPr>
                <w:rFonts w:ascii="Arial" w:hAnsi="Arial" w:cs="Arial"/>
                <w:sz w:val="16"/>
                <w:szCs w:val="16"/>
              </w:rPr>
            </w:pPr>
            <w:r w:rsidRPr="00F37A30">
              <w:rPr>
                <w:rFonts w:ascii="Arial" w:hAnsi="Arial" w:cs="Arial"/>
                <w:sz w:val="16"/>
                <w:szCs w:val="16"/>
              </w:rPr>
              <w:t>NOTE: The primary A/E shall be (1) a registered architect holding a license and certificate of authorization issued by the Ohio</w:t>
            </w:r>
            <w:r w:rsidR="005577A5">
              <w:rPr>
                <w:rFonts w:ascii="Arial" w:hAnsi="Arial" w:cs="Arial"/>
                <w:sz w:val="16"/>
                <w:szCs w:val="16"/>
              </w:rPr>
              <w:t xml:space="preserve"> Architects Board pursuant to OR</w:t>
            </w:r>
            <w:r w:rsidRPr="00F37A30">
              <w:rPr>
                <w:rFonts w:ascii="Arial" w:hAnsi="Arial" w:cs="Arial"/>
                <w:sz w:val="16"/>
                <w:szCs w:val="16"/>
              </w:rPr>
              <w:t>C Chapter 4703, (2) a landscape architect holding a license and certificate of authorization issued by the Ohio Landscape Architects Board pursuant to O</w:t>
            </w:r>
            <w:r w:rsidR="005577A5">
              <w:rPr>
                <w:rFonts w:ascii="Arial" w:hAnsi="Arial" w:cs="Arial"/>
                <w:sz w:val="16"/>
                <w:szCs w:val="16"/>
              </w:rPr>
              <w:t>RC</w:t>
            </w:r>
            <w:r w:rsidRPr="00F37A30">
              <w:rPr>
                <w:rFonts w:ascii="Arial" w:hAnsi="Arial" w:cs="Arial"/>
                <w:sz w:val="16"/>
                <w:szCs w:val="16"/>
              </w:rPr>
              <w:t xml:space="preserve"> Chapter 4703, or (3) a professional engineer or professional surveyor holding a license and certificate of authorization issued by the Ohio Engineers an</w:t>
            </w:r>
            <w:r w:rsidR="005577A5">
              <w:rPr>
                <w:rFonts w:ascii="Arial" w:hAnsi="Arial" w:cs="Arial"/>
                <w:sz w:val="16"/>
                <w:szCs w:val="16"/>
              </w:rPr>
              <w:t>d Surveyors Board pursuant to ORC</w:t>
            </w:r>
            <w:r w:rsidRPr="00F37A30">
              <w:rPr>
                <w:rFonts w:ascii="Arial" w:hAnsi="Arial" w:cs="Arial"/>
                <w:sz w:val="16"/>
                <w:szCs w:val="16"/>
              </w:rPr>
              <w:t xml:space="preserve"> Chapter 4733.</w:t>
            </w:r>
          </w:p>
        </w:tc>
      </w:tr>
    </w:tbl>
    <w:p w:rsidR="00344533" w:rsidRDefault="00344533" w:rsidP="00344533">
      <w:pPr>
        <w:keepNext/>
        <w:tabs>
          <w:tab w:val="left" w:pos="360"/>
        </w:tabs>
        <w:rPr>
          <w:rFonts w:ascii="Arial" w:hAnsi="Arial" w:cs="Arial"/>
          <w:b/>
          <w:sz w:val="18"/>
          <w:szCs w:val="18"/>
        </w:rPr>
      </w:pPr>
    </w:p>
    <w:p w:rsidR="006A69F7" w:rsidRDefault="00C11D38" w:rsidP="00344533">
      <w:pPr>
        <w:keepNext/>
        <w:tabs>
          <w:tab w:val="left" w:pos="360"/>
        </w:tabs>
        <w:rPr>
          <w:rFonts w:ascii="Arial" w:hAnsi="Arial" w:cs="Arial"/>
          <w:b/>
          <w:sz w:val="18"/>
          <w:szCs w:val="18"/>
        </w:rPr>
      </w:pPr>
      <w:r w:rsidRPr="00F37A30">
        <w:rPr>
          <w:rFonts w:ascii="Arial" w:hAnsi="Arial" w:cs="Arial"/>
          <w:b/>
          <w:sz w:val="18"/>
          <w:szCs w:val="18"/>
        </w:rPr>
        <w:t>G.</w:t>
      </w:r>
      <w:r w:rsidRPr="00F37A30">
        <w:rPr>
          <w:rFonts w:ascii="Arial" w:hAnsi="Arial" w:cs="Arial"/>
          <w:b/>
          <w:sz w:val="18"/>
          <w:szCs w:val="18"/>
        </w:rPr>
        <w:tab/>
        <w:t>Evaluation Criteria for Selection</w:t>
      </w:r>
    </w:p>
    <w:p w:rsidR="00344533" w:rsidRDefault="00344533" w:rsidP="00344533">
      <w:pPr>
        <w:keepNext/>
        <w:tabs>
          <w:tab w:val="left" w:pos="360"/>
        </w:tabs>
        <w:rPr>
          <w:rFonts w:ascii="Arial" w:hAnsi="Arial" w:cs="Arial"/>
          <w:b/>
          <w:sz w:val="18"/>
          <w:szCs w:val="18"/>
        </w:rPr>
      </w:pPr>
    </w:p>
    <w:p w:rsidR="00EE7E4E" w:rsidRDefault="00EE7E4E" w:rsidP="00344533">
      <w:pPr>
        <w:keepNext/>
        <w:ind w:left="360"/>
        <w:rPr>
          <w:rFonts w:ascii="Arial" w:hAnsi="Arial" w:cs="Arial"/>
          <w:b/>
          <w:color w:val="FF0000"/>
          <w:sz w:val="18"/>
          <w:szCs w:val="18"/>
        </w:rPr>
        <w:sectPr w:rsidR="00EE7E4E" w:rsidSect="00BA205D">
          <w:type w:val="continuous"/>
          <w:pgSz w:w="12240" w:h="15840" w:code="1"/>
          <w:pgMar w:top="1440" w:right="1080" w:bottom="1080" w:left="1080" w:header="576" w:footer="576" w:gutter="0"/>
          <w:cols w:space="720"/>
          <w:titlePg/>
          <w:docGrid w:linePitch="360"/>
        </w:sectPr>
      </w:pPr>
    </w:p>
    <w:p w:rsidR="00B11F1A" w:rsidRDefault="007F7CD3" w:rsidP="00344533">
      <w:pPr>
        <w:numPr>
          <w:ilvl w:val="0"/>
          <w:numId w:val="10"/>
        </w:numPr>
        <w:rPr>
          <w:rFonts w:ascii="Arial" w:hAnsi="Arial" w:cs="Arial"/>
          <w:sz w:val="18"/>
          <w:szCs w:val="18"/>
        </w:rPr>
      </w:pPr>
      <w:r w:rsidRPr="00F37A30">
        <w:rPr>
          <w:rFonts w:ascii="Arial" w:hAnsi="Arial" w:cs="Arial"/>
          <w:sz w:val="18"/>
          <w:szCs w:val="18"/>
        </w:rPr>
        <w:lastRenderedPageBreak/>
        <w:t xml:space="preserve">Demonstrated ability to meet Owner’s programmed project vision, scope, budget, and schedule on previous projects. </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Previous experience compatible with the propo</w:t>
      </w:r>
      <w:r w:rsidR="00265303">
        <w:rPr>
          <w:rFonts w:ascii="Arial" w:hAnsi="Arial" w:cs="Arial"/>
          <w:sz w:val="18"/>
          <w:szCs w:val="18"/>
        </w:rPr>
        <w:t>sed project (e.g., type, size).</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Relevant past work of prospecti</w:t>
      </w:r>
      <w:r w:rsidR="00265303">
        <w:rPr>
          <w:rFonts w:ascii="Arial" w:hAnsi="Arial" w:cs="Arial"/>
          <w:sz w:val="18"/>
          <w:szCs w:val="18"/>
        </w:rPr>
        <w:t>ve firm’s proposed consultants.</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Past performance of prospective firm</w:t>
      </w:r>
      <w:r w:rsidR="00265303">
        <w:rPr>
          <w:rFonts w:ascii="Arial" w:hAnsi="Arial" w:cs="Arial"/>
          <w:sz w:val="18"/>
          <w:szCs w:val="18"/>
        </w:rPr>
        <w:t xml:space="preserve"> and its proposed consultants.</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Qualifications and experience of individuals dire</w:t>
      </w:r>
      <w:r w:rsidR="00265303">
        <w:rPr>
          <w:rFonts w:ascii="Arial" w:hAnsi="Arial" w:cs="Arial"/>
          <w:sz w:val="18"/>
          <w:szCs w:val="18"/>
        </w:rPr>
        <w:t>ctly involved with the project.</w:t>
      </w:r>
    </w:p>
    <w:p w:rsidR="0038297A" w:rsidRDefault="007F7CD3" w:rsidP="00344533">
      <w:pPr>
        <w:numPr>
          <w:ilvl w:val="0"/>
          <w:numId w:val="10"/>
        </w:numPr>
        <w:rPr>
          <w:rFonts w:ascii="Arial" w:hAnsi="Arial" w:cs="Arial"/>
          <w:sz w:val="18"/>
          <w:szCs w:val="18"/>
        </w:rPr>
      </w:pPr>
      <w:r w:rsidRPr="00F37A30">
        <w:rPr>
          <w:rFonts w:ascii="Arial" w:hAnsi="Arial" w:cs="Arial"/>
          <w:sz w:val="18"/>
          <w:szCs w:val="18"/>
        </w:rPr>
        <w:t xml:space="preserve">Proposer’s previous experience (numbers of projects, sizes of projects) when working with its proposed consultants. </w:t>
      </w:r>
    </w:p>
    <w:p w:rsidR="00265303" w:rsidRDefault="007F7CD3" w:rsidP="00344533">
      <w:pPr>
        <w:numPr>
          <w:ilvl w:val="0"/>
          <w:numId w:val="10"/>
        </w:numPr>
        <w:rPr>
          <w:rFonts w:ascii="Arial" w:hAnsi="Arial" w:cs="Arial"/>
          <w:sz w:val="18"/>
          <w:szCs w:val="18"/>
        </w:rPr>
      </w:pPr>
      <w:r w:rsidRPr="00F37A30">
        <w:rPr>
          <w:rFonts w:ascii="Arial" w:hAnsi="Arial" w:cs="Arial"/>
          <w:sz w:val="18"/>
          <w:szCs w:val="18"/>
        </w:rPr>
        <w:t>Proximity of prospec</w:t>
      </w:r>
      <w:r w:rsidR="00265303">
        <w:rPr>
          <w:rFonts w:ascii="Arial" w:hAnsi="Arial" w:cs="Arial"/>
          <w:sz w:val="18"/>
          <w:szCs w:val="18"/>
        </w:rPr>
        <w:t>tive firms to the project site.</w:t>
      </w:r>
    </w:p>
    <w:p w:rsidR="000676FE" w:rsidRDefault="000676FE" w:rsidP="00344533">
      <w:pPr>
        <w:ind w:left="360"/>
        <w:rPr>
          <w:rFonts w:ascii="Arial" w:hAnsi="Arial" w:cs="Arial"/>
          <w:sz w:val="18"/>
          <w:szCs w:val="18"/>
        </w:rPr>
      </w:pPr>
    </w:p>
    <w:p w:rsidR="000676FE" w:rsidRPr="00F37A30" w:rsidRDefault="000676FE" w:rsidP="00344533">
      <w:pPr>
        <w:ind w:left="360"/>
        <w:rPr>
          <w:rFonts w:ascii="Arial" w:hAnsi="Arial" w:cs="Arial"/>
          <w:sz w:val="18"/>
          <w:szCs w:val="18"/>
        </w:rPr>
      </w:pPr>
      <w:r>
        <w:rPr>
          <w:rFonts w:ascii="Arial" w:hAnsi="Arial" w:cs="Arial"/>
          <w:sz w:val="18"/>
          <w:szCs w:val="18"/>
        </w:rPr>
        <w:t xml:space="preserve">Interested A/E firms are required to address how they will implement Building Information Modeling (“BIM”) on the project, experience and level of training of staff related to BIM, incorporation of team partners that have previous BIM experience, and an understanding of collaborative BIM processes, including but not limited to the </w:t>
      </w:r>
      <w:r w:rsidRPr="001031B7">
        <w:rPr>
          <w:rFonts w:ascii="Arial" w:hAnsi="Arial" w:cs="Arial"/>
          <w:i/>
          <w:sz w:val="18"/>
          <w:szCs w:val="18"/>
        </w:rPr>
        <w:t>State of Ohio BIM Protocol</w:t>
      </w:r>
      <w:r w:rsidR="001031B7">
        <w:rPr>
          <w:rFonts w:ascii="Arial" w:hAnsi="Arial" w:cs="Arial"/>
          <w:sz w:val="18"/>
          <w:szCs w:val="18"/>
        </w:rPr>
        <w:t xml:space="preserve"> available at the OFCC website at </w:t>
      </w:r>
      <w:hyperlink r:id="rId17" w:history="1">
        <w:r w:rsidR="001031B7" w:rsidRPr="008548DC">
          <w:rPr>
            <w:rStyle w:val="Hyperlink"/>
            <w:rFonts w:ascii="Arial" w:hAnsi="Arial" w:cs="Arial"/>
            <w:sz w:val="18"/>
            <w:szCs w:val="18"/>
          </w:rPr>
          <w:t>http://ofcc.ohio.gov</w:t>
        </w:r>
      </w:hyperlink>
      <w:r w:rsidR="001031B7">
        <w:rPr>
          <w:rFonts w:ascii="Arial" w:hAnsi="Arial" w:cs="Arial"/>
          <w:sz w:val="18"/>
          <w:szCs w:val="18"/>
        </w:rPr>
        <w:t xml:space="preserve">. </w:t>
      </w:r>
    </w:p>
    <w:p w:rsidR="007F7CD3" w:rsidRPr="00F37A30" w:rsidRDefault="007F7CD3" w:rsidP="00344533">
      <w:pPr>
        <w:ind w:left="360"/>
        <w:rPr>
          <w:rFonts w:ascii="Arial" w:hAnsi="Arial" w:cs="Arial"/>
          <w:sz w:val="18"/>
          <w:szCs w:val="18"/>
        </w:rPr>
      </w:pPr>
    </w:p>
    <w:p w:rsidR="007F7CD3" w:rsidRPr="00F37A30" w:rsidRDefault="007F7CD3" w:rsidP="00344533">
      <w:pPr>
        <w:ind w:left="360"/>
        <w:rPr>
          <w:rFonts w:ascii="Arial" w:hAnsi="Arial" w:cs="Arial"/>
          <w:sz w:val="18"/>
          <w:szCs w:val="18"/>
        </w:rPr>
      </w:pPr>
      <w:r w:rsidRPr="00F37A30">
        <w:rPr>
          <w:rFonts w:ascii="Arial" w:hAnsi="Arial" w:cs="Arial"/>
          <w:sz w:val="18"/>
          <w:szCs w:val="18"/>
        </w:rPr>
        <w:t>Interested A/E firms are required to submit the Commit</w:t>
      </w:r>
      <w:r w:rsidR="00B278FD" w:rsidRPr="00F37A30">
        <w:rPr>
          <w:rFonts w:ascii="Arial" w:hAnsi="Arial" w:cs="Arial"/>
          <w:sz w:val="18"/>
          <w:szCs w:val="18"/>
        </w:rPr>
        <w:t xml:space="preserve">ment to Participate in the EDGE </w:t>
      </w:r>
      <w:r w:rsidRPr="00F37A30">
        <w:rPr>
          <w:rFonts w:ascii="Arial" w:hAnsi="Arial" w:cs="Arial"/>
          <w:sz w:val="18"/>
          <w:szCs w:val="18"/>
        </w:rPr>
        <w:t>Business Assistance Program form in its Statement of Qualif</w:t>
      </w:r>
      <w:r w:rsidR="00265303">
        <w:rPr>
          <w:rFonts w:ascii="Arial" w:hAnsi="Arial" w:cs="Arial"/>
          <w:sz w:val="18"/>
          <w:szCs w:val="18"/>
        </w:rPr>
        <w:t>ications (</w:t>
      </w:r>
      <w:r w:rsidR="00A40F95">
        <w:rPr>
          <w:rFonts w:ascii="Arial" w:hAnsi="Arial" w:cs="Arial"/>
          <w:sz w:val="18"/>
          <w:szCs w:val="18"/>
        </w:rPr>
        <w:t xml:space="preserve">Form </w:t>
      </w:r>
      <w:r w:rsidRPr="00F37A30">
        <w:rPr>
          <w:rFonts w:ascii="Arial" w:hAnsi="Arial" w:cs="Arial"/>
          <w:sz w:val="18"/>
          <w:szCs w:val="18"/>
        </w:rPr>
        <w:t xml:space="preserve">F110-330) submitted in response to the RFQ, to indicate its intent to contract </w:t>
      </w:r>
      <w:r w:rsidRPr="00F37A30">
        <w:rPr>
          <w:rFonts w:ascii="Arial" w:hAnsi="Arial" w:cs="Arial"/>
          <w:sz w:val="18"/>
          <w:szCs w:val="18"/>
        </w:rPr>
        <w:lastRenderedPageBreak/>
        <w:t xml:space="preserve">with and use EDGE-certified Business Enterprise(s), as a part of the A/E’s team. The Intent to Contract and to Perform and / or waiver request letter and Demonstration of Good Faith Effort form(s) with complete documentation must be attached to the A/E’s Technical Proposal. Both forms </w:t>
      </w:r>
      <w:r w:rsidR="00133CC6" w:rsidRPr="00F37A30">
        <w:rPr>
          <w:rFonts w:ascii="Arial" w:hAnsi="Arial" w:cs="Arial"/>
          <w:sz w:val="18"/>
          <w:szCs w:val="18"/>
        </w:rPr>
        <w:t xml:space="preserve">can be accessed via the </w:t>
      </w:r>
      <w:r w:rsidR="00265303">
        <w:rPr>
          <w:rFonts w:ascii="Arial" w:hAnsi="Arial" w:cs="Arial"/>
          <w:sz w:val="18"/>
          <w:szCs w:val="18"/>
        </w:rPr>
        <w:t>OFCC</w:t>
      </w:r>
      <w:r w:rsidR="00133CC6" w:rsidRPr="00F37A30">
        <w:rPr>
          <w:rFonts w:ascii="Arial" w:hAnsi="Arial" w:cs="Arial"/>
          <w:sz w:val="18"/>
          <w:szCs w:val="18"/>
        </w:rPr>
        <w:t xml:space="preserve"> web</w:t>
      </w:r>
      <w:r w:rsidRPr="00F37A30">
        <w:rPr>
          <w:rFonts w:ascii="Arial" w:hAnsi="Arial" w:cs="Arial"/>
          <w:sz w:val="18"/>
          <w:szCs w:val="18"/>
        </w:rPr>
        <w:t xml:space="preserve">site at </w:t>
      </w:r>
      <w:hyperlink r:id="rId18" w:history="1">
        <w:r w:rsidR="00265303" w:rsidRPr="004C2DD7">
          <w:rPr>
            <w:rStyle w:val="Hyperlink"/>
            <w:rFonts w:ascii="Arial" w:hAnsi="Arial" w:cs="Arial"/>
            <w:sz w:val="18"/>
            <w:szCs w:val="18"/>
          </w:rPr>
          <w:t>http://ofcc.ohio.gov</w:t>
        </w:r>
      </w:hyperlink>
      <w:r w:rsidR="00265303">
        <w:rPr>
          <w:rFonts w:ascii="Arial" w:hAnsi="Arial" w:cs="Arial"/>
          <w:sz w:val="18"/>
          <w:szCs w:val="18"/>
        </w:rPr>
        <w:t xml:space="preserve">. </w:t>
      </w:r>
      <w:r w:rsidRPr="00F37A30">
        <w:rPr>
          <w:rFonts w:ascii="Arial" w:hAnsi="Arial" w:cs="Arial"/>
          <w:sz w:val="18"/>
          <w:szCs w:val="18"/>
        </w:rPr>
        <w:t>The Intent to Contract and to Perform form is again required at the Fee Proposal stage.</w:t>
      </w:r>
    </w:p>
    <w:p w:rsidR="007F7CD3" w:rsidRPr="00F37A30" w:rsidRDefault="007F7CD3" w:rsidP="00344533">
      <w:pPr>
        <w:ind w:left="360"/>
        <w:rPr>
          <w:rFonts w:ascii="Arial" w:hAnsi="Arial" w:cs="Arial"/>
          <w:sz w:val="18"/>
          <w:szCs w:val="18"/>
        </w:rPr>
      </w:pPr>
    </w:p>
    <w:p w:rsidR="009D6F70" w:rsidRPr="009D6F70" w:rsidRDefault="007F7CD3" w:rsidP="00344533">
      <w:pPr>
        <w:ind w:left="360"/>
        <w:rPr>
          <w:rFonts w:ascii="Arial" w:hAnsi="Arial" w:cs="Arial"/>
          <w:sz w:val="18"/>
          <w:szCs w:val="18"/>
        </w:rPr>
      </w:pPr>
      <w:r w:rsidRPr="00F37A30">
        <w:rPr>
          <w:rFonts w:ascii="Arial" w:hAnsi="Arial" w:cs="Arial"/>
          <w:sz w:val="18"/>
          <w:szCs w:val="18"/>
        </w:rPr>
        <w:t>For all Statements of Qualifications, please identify the EDGE-certified Business Enterprises, by name, which will participate in the delivery of the proposed professiona</w:t>
      </w:r>
      <w:r w:rsidR="00C44C9C">
        <w:rPr>
          <w:rFonts w:ascii="Arial" w:hAnsi="Arial" w:cs="Arial"/>
          <w:sz w:val="18"/>
          <w:szCs w:val="18"/>
        </w:rPr>
        <w:t>l services solicited in the RFQ.</w:t>
      </w:r>
    </w:p>
    <w:p w:rsidR="00344533" w:rsidRDefault="00344533" w:rsidP="00344533">
      <w:pPr>
        <w:keepNext/>
        <w:tabs>
          <w:tab w:val="left" w:pos="360"/>
        </w:tabs>
        <w:rPr>
          <w:rFonts w:ascii="Arial" w:hAnsi="Arial" w:cs="Arial"/>
          <w:b/>
          <w:sz w:val="18"/>
          <w:szCs w:val="18"/>
        </w:rPr>
      </w:pPr>
    </w:p>
    <w:p w:rsidR="000B437B" w:rsidRDefault="00A85DD5" w:rsidP="00344533">
      <w:pPr>
        <w:keepNext/>
        <w:tabs>
          <w:tab w:val="left" w:pos="360"/>
        </w:tabs>
        <w:rPr>
          <w:rFonts w:ascii="Arial" w:hAnsi="Arial" w:cs="Arial"/>
          <w:b/>
          <w:sz w:val="18"/>
          <w:szCs w:val="18"/>
        </w:rPr>
      </w:pPr>
      <w:r w:rsidRPr="00F37A30">
        <w:rPr>
          <w:rFonts w:ascii="Arial" w:hAnsi="Arial" w:cs="Arial"/>
          <w:b/>
          <w:sz w:val="18"/>
          <w:szCs w:val="18"/>
        </w:rPr>
        <w:t>H</w:t>
      </w:r>
      <w:r w:rsidR="00C11D38" w:rsidRPr="00F37A30">
        <w:rPr>
          <w:rFonts w:ascii="Arial" w:hAnsi="Arial" w:cs="Arial"/>
          <w:b/>
          <w:sz w:val="18"/>
          <w:szCs w:val="18"/>
        </w:rPr>
        <w:t>.</w:t>
      </w:r>
      <w:r w:rsidR="00C11D38" w:rsidRPr="00F37A30">
        <w:rPr>
          <w:rFonts w:ascii="Arial" w:hAnsi="Arial" w:cs="Arial"/>
          <w:b/>
          <w:sz w:val="18"/>
          <w:szCs w:val="18"/>
        </w:rPr>
        <w:tab/>
        <w:t>S</w:t>
      </w:r>
      <w:r w:rsidRPr="00F37A30">
        <w:rPr>
          <w:rFonts w:ascii="Arial" w:hAnsi="Arial" w:cs="Arial"/>
          <w:b/>
          <w:sz w:val="18"/>
          <w:szCs w:val="18"/>
        </w:rPr>
        <w:t>ubmittal Instructions</w:t>
      </w:r>
    </w:p>
    <w:p w:rsidR="00344533" w:rsidRDefault="00344533" w:rsidP="00344533">
      <w:pPr>
        <w:keepNext/>
        <w:tabs>
          <w:tab w:val="left" w:pos="360"/>
        </w:tabs>
        <w:rPr>
          <w:rFonts w:ascii="Arial" w:hAnsi="Arial" w:cs="Arial"/>
          <w:b/>
          <w:sz w:val="18"/>
          <w:szCs w:val="18"/>
        </w:rPr>
      </w:pPr>
    </w:p>
    <w:p w:rsidR="00DF4328" w:rsidRDefault="00DF4328" w:rsidP="00C44C9C">
      <w:pPr>
        <w:keepNext/>
        <w:ind w:left="360"/>
        <w:rPr>
          <w:rFonts w:ascii="Arial" w:hAnsi="Arial" w:cs="Arial"/>
          <w:sz w:val="18"/>
          <w:szCs w:val="18"/>
        </w:rPr>
      </w:pPr>
    </w:p>
    <w:p w:rsidR="00C44C9C" w:rsidRDefault="00C44C9C" w:rsidP="00C44C9C">
      <w:pPr>
        <w:keepNext/>
        <w:ind w:left="360"/>
        <w:rPr>
          <w:rFonts w:ascii="Arial" w:hAnsi="Arial" w:cs="Arial"/>
          <w:sz w:val="18"/>
          <w:szCs w:val="18"/>
        </w:rPr>
      </w:pPr>
      <w:r w:rsidRPr="00C44C9C">
        <w:rPr>
          <w:rFonts w:ascii="Arial" w:hAnsi="Arial" w:cs="Arial"/>
          <w:sz w:val="18"/>
          <w:szCs w:val="18"/>
        </w:rPr>
        <w:t xml:space="preserve">Firms are required to submit the current version of Statement of Qualifications (Form F110-330) available via the OFCC website at http://ofcc.ohio.gov. </w:t>
      </w:r>
    </w:p>
    <w:p w:rsidR="00CE659B" w:rsidRDefault="00CE659B" w:rsidP="00C44C9C">
      <w:pPr>
        <w:keepNext/>
        <w:ind w:left="360"/>
        <w:rPr>
          <w:rFonts w:ascii="Arial" w:hAnsi="Arial" w:cs="Arial"/>
          <w:sz w:val="18"/>
          <w:szCs w:val="18"/>
        </w:rPr>
      </w:pPr>
    </w:p>
    <w:p w:rsidR="00C44C9C" w:rsidRDefault="00CE659B" w:rsidP="00C44C9C">
      <w:pPr>
        <w:keepNext/>
        <w:ind w:left="360"/>
        <w:rPr>
          <w:rFonts w:ascii="Arial" w:hAnsi="Arial" w:cs="Arial"/>
          <w:sz w:val="18"/>
          <w:szCs w:val="18"/>
        </w:rPr>
      </w:pPr>
      <w:r w:rsidRPr="00CE659B">
        <w:rPr>
          <w:rFonts w:ascii="Arial" w:hAnsi="Arial" w:cs="Arial"/>
          <w:sz w:val="18"/>
          <w:szCs w:val="18"/>
        </w:rPr>
        <w:t>Proposers shall also organize the RFQ response in such a manner that clearly documents team proficiency for each item stipulated as Selection Criteria on the CM at Risk Selection Rating Form. As an example the RFQ response can be indexed or tab denoting each of the sixteen (16) selection criteria.</w:t>
      </w:r>
    </w:p>
    <w:p w:rsidR="00CE659B" w:rsidRPr="00C44C9C" w:rsidRDefault="00CE659B" w:rsidP="00C44C9C">
      <w:pPr>
        <w:keepNext/>
        <w:ind w:left="360"/>
        <w:rPr>
          <w:rFonts w:ascii="Arial" w:hAnsi="Arial" w:cs="Arial"/>
          <w:sz w:val="18"/>
          <w:szCs w:val="18"/>
        </w:rPr>
      </w:pPr>
    </w:p>
    <w:p w:rsidR="00C44C9C" w:rsidRPr="00C44C9C" w:rsidRDefault="006B7D20" w:rsidP="00C44C9C">
      <w:pPr>
        <w:keepNext/>
        <w:ind w:left="360"/>
        <w:rPr>
          <w:rFonts w:ascii="Arial" w:hAnsi="Arial" w:cs="Arial"/>
          <w:sz w:val="18"/>
          <w:szCs w:val="18"/>
        </w:rPr>
      </w:pPr>
      <w:r>
        <w:rPr>
          <w:rFonts w:ascii="Arial" w:hAnsi="Arial" w:cs="Arial"/>
          <w:sz w:val="18"/>
          <w:szCs w:val="18"/>
        </w:rPr>
        <w:t>(3)</w:t>
      </w:r>
      <w:r w:rsidR="00C44C9C" w:rsidRPr="00C44C9C">
        <w:rPr>
          <w:rFonts w:ascii="Arial" w:hAnsi="Arial" w:cs="Arial"/>
          <w:sz w:val="18"/>
          <w:szCs w:val="18"/>
        </w:rPr>
        <w:t xml:space="preserve">Paper copies of the Statement of Qualifications, </w:t>
      </w:r>
      <w:r>
        <w:rPr>
          <w:rFonts w:ascii="Arial" w:hAnsi="Arial" w:cs="Arial"/>
          <w:sz w:val="18"/>
          <w:szCs w:val="18"/>
        </w:rPr>
        <w:t xml:space="preserve">submittals should be </w:t>
      </w:r>
      <w:r w:rsidR="009D06AC">
        <w:rPr>
          <w:rFonts w:ascii="Arial" w:hAnsi="Arial" w:cs="Arial"/>
          <w:sz w:val="18"/>
          <w:szCs w:val="18"/>
        </w:rPr>
        <w:t>stapled</w:t>
      </w:r>
      <w:r w:rsidR="00C44C9C" w:rsidRPr="00C44C9C">
        <w:rPr>
          <w:rFonts w:ascii="Arial" w:hAnsi="Arial" w:cs="Arial"/>
          <w:sz w:val="18"/>
          <w:szCs w:val="18"/>
        </w:rPr>
        <w:t>. Do not use special bindings or coverings of any type. Cover letters and transmittals are not necessary.</w:t>
      </w:r>
    </w:p>
    <w:p w:rsidR="00C44C9C" w:rsidRPr="00C44C9C" w:rsidRDefault="00C44C9C" w:rsidP="00C44C9C">
      <w:pPr>
        <w:keepNext/>
        <w:ind w:left="360"/>
        <w:rPr>
          <w:rFonts w:ascii="Arial" w:hAnsi="Arial" w:cs="Arial"/>
          <w:sz w:val="18"/>
          <w:szCs w:val="18"/>
        </w:rPr>
      </w:pPr>
    </w:p>
    <w:p w:rsidR="00C44C9C" w:rsidRPr="00C44C9C" w:rsidRDefault="00C44C9C" w:rsidP="00C44C9C">
      <w:pPr>
        <w:keepNext/>
        <w:ind w:left="360"/>
        <w:rPr>
          <w:rFonts w:ascii="Arial" w:hAnsi="Arial" w:cs="Arial"/>
          <w:sz w:val="18"/>
          <w:szCs w:val="18"/>
        </w:rPr>
      </w:pPr>
      <w:r w:rsidRPr="009D06AC">
        <w:rPr>
          <w:rFonts w:ascii="Arial" w:hAnsi="Arial" w:cs="Arial"/>
          <w:sz w:val="18"/>
          <w:szCs w:val="18"/>
        </w:rPr>
        <w:t xml:space="preserve">Electronic submittals </w:t>
      </w:r>
      <w:r w:rsidR="009D06AC">
        <w:rPr>
          <w:rFonts w:ascii="Arial" w:hAnsi="Arial" w:cs="Arial"/>
          <w:sz w:val="18"/>
          <w:szCs w:val="18"/>
        </w:rPr>
        <w:t xml:space="preserve">(CD or Flash Drive) </w:t>
      </w:r>
      <w:r w:rsidRPr="009D06AC">
        <w:rPr>
          <w:rFonts w:ascii="Arial" w:hAnsi="Arial" w:cs="Arial"/>
          <w:sz w:val="18"/>
          <w:szCs w:val="18"/>
        </w:rPr>
        <w:t>should be combined into one PDF file named with the project number listed on the RFQ and your firm’s name. Use the “print” feature of Adobe Acrobat Professional or similar software for creating a PDF rather than using a scanner. If possible, please reduce the file size of the PDF. In Adobe Acrobat Professional, go to Advanced, then PDF Optimizer.</w:t>
      </w:r>
      <w:r w:rsidRPr="00C44C9C">
        <w:rPr>
          <w:rFonts w:ascii="Arial" w:hAnsi="Arial" w:cs="Arial"/>
          <w:sz w:val="18"/>
          <w:szCs w:val="18"/>
        </w:rPr>
        <w:t xml:space="preserve"> Also, please label the CD and the CD cover with the project number and firm name. </w:t>
      </w:r>
    </w:p>
    <w:p w:rsidR="00C44C9C" w:rsidRPr="00C44C9C" w:rsidRDefault="00C44C9C" w:rsidP="00C44C9C">
      <w:pPr>
        <w:keepNext/>
        <w:ind w:left="360"/>
        <w:rPr>
          <w:rFonts w:ascii="Arial" w:hAnsi="Arial" w:cs="Arial"/>
          <w:sz w:val="18"/>
          <w:szCs w:val="18"/>
        </w:rPr>
      </w:pPr>
    </w:p>
    <w:p w:rsidR="00C44C9C" w:rsidRPr="00C44C9C" w:rsidRDefault="00C44C9C" w:rsidP="00C44C9C">
      <w:pPr>
        <w:keepNext/>
        <w:ind w:left="360"/>
        <w:rPr>
          <w:rFonts w:ascii="Arial" w:hAnsi="Arial" w:cs="Arial"/>
          <w:sz w:val="18"/>
          <w:szCs w:val="18"/>
        </w:rPr>
      </w:pPr>
      <w:r w:rsidRPr="00C44C9C">
        <w:rPr>
          <w:rFonts w:ascii="Arial" w:hAnsi="Arial" w:cs="Arial"/>
          <w:sz w:val="18"/>
          <w:szCs w:val="18"/>
        </w:rPr>
        <w:t>Facsimile or e-mailed copies of the Statement of Qualifications will not be accepted.</w:t>
      </w:r>
    </w:p>
    <w:p w:rsidR="00C44C9C" w:rsidRPr="00C44C9C" w:rsidRDefault="00C44C9C" w:rsidP="00C44C9C">
      <w:pPr>
        <w:keepNext/>
        <w:ind w:left="360"/>
        <w:rPr>
          <w:rFonts w:ascii="Arial" w:hAnsi="Arial" w:cs="Arial"/>
          <w:sz w:val="18"/>
          <w:szCs w:val="18"/>
        </w:rPr>
      </w:pPr>
    </w:p>
    <w:p w:rsidR="00C44C9C" w:rsidRPr="00C44C9C" w:rsidRDefault="00C44C9C" w:rsidP="00C44C9C">
      <w:pPr>
        <w:keepNext/>
        <w:ind w:left="360"/>
        <w:rPr>
          <w:rFonts w:ascii="Arial" w:hAnsi="Arial" w:cs="Arial"/>
          <w:sz w:val="18"/>
          <w:szCs w:val="18"/>
        </w:rPr>
      </w:pPr>
    </w:p>
    <w:p w:rsidR="00C44C9C" w:rsidRDefault="00C44C9C" w:rsidP="00C44C9C">
      <w:pPr>
        <w:keepNext/>
        <w:ind w:left="360"/>
        <w:rPr>
          <w:rFonts w:ascii="Arial" w:hAnsi="Arial" w:cs="Arial"/>
          <w:sz w:val="18"/>
          <w:szCs w:val="18"/>
        </w:rPr>
        <w:sectPr w:rsidR="00C44C9C" w:rsidSect="00BA205D">
          <w:type w:val="continuous"/>
          <w:pgSz w:w="12240" w:h="15840" w:code="1"/>
          <w:pgMar w:top="1440" w:right="1080" w:bottom="1080" w:left="1080" w:header="576" w:footer="576" w:gutter="0"/>
          <w:cols w:space="720"/>
          <w:formProt w:val="0"/>
          <w:titlePg/>
          <w:docGrid w:linePitch="360"/>
        </w:sectPr>
      </w:pPr>
      <w:r w:rsidRPr="00C44C9C">
        <w:rPr>
          <w:rFonts w:ascii="Arial" w:hAnsi="Arial" w:cs="Arial"/>
          <w:sz w:val="18"/>
          <w:szCs w:val="18"/>
        </w:rPr>
        <w:t xml:space="preserve">Submit all questions regarding this RFQ in writing to Beth Nagel at bnagel@bgsu.edu  with the project number included in the subject line </w:t>
      </w:r>
      <w:r w:rsidRPr="00C44C9C">
        <w:rPr>
          <w:rFonts w:ascii="Arial" w:hAnsi="Arial" w:cs="Arial"/>
          <w:b/>
          <w:sz w:val="18"/>
          <w:szCs w:val="18"/>
        </w:rPr>
        <w:t>(no phone calls please)</w:t>
      </w:r>
      <w:r w:rsidRPr="00C44C9C">
        <w:rPr>
          <w:rFonts w:ascii="Arial" w:hAnsi="Arial" w:cs="Arial"/>
          <w:sz w:val="18"/>
          <w:szCs w:val="18"/>
        </w:rPr>
        <w:t>. Questions will be answered and posted to the BGSU Purchasing Department website at http://www.bgsu.edu/offices/purchasing/page85370.html and/or OAKS Capital Improvements (OAKS CI) website at http://ci.oaks.ohio.gov on a regular basis until two days before the response deadline. The name of the party submitting a question will not be included on the Q&amp;A document.</w:t>
      </w:r>
    </w:p>
    <w:p w:rsidR="00B30547" w:rsidRPr="00B30547" w:rsidRDefault="00B30547" w:rsidP="00344533">
      <w:pPr>
        <w:keepNext/>
        <w:ind w:left="360"/>
        <w:rPr>
          <w:rFonts w:ascii="Arial" w:hAnsi="Arial" w:cs="Arial"/>
          <w:sz w:val="18"/>
          <w:szCs w:val="18"/>
        </w:rPr>
      </w:pPr>
    </w:p>
    <w:p w:rsidR="0071329B" w:rsidRPr="00F37A30" w:rsidRDefault="0071329B" w:rsidP="0071329B">
      <w:pPr>
        <w:pStyle w:val="RFP"/>
        <w:keepNext w:val="0"/>
        <w:ind w:left="360"/>
        <w:jc w:val="left"/>
        <w:rPr>
          <w:rFonts w:ascii="Arial" w:hAnsi="Arial" w:cs="Arial"/>
          <w:b w:val="0"/>
          <w:sz w:val="18"/>
          <w:szCs w:val="18"/>
        </w:rPr>
      </w:pPr>
      <w:r>
        <w:rPr>
          <w:rFonts w:ascii="Arial" w:hAnsi="Arial" w:cs="Arial"/>
          <w:b w:val="0"/>
          <w:sz w:val="18"/>
          <w:szCs w:val="18"/>
        </w:rPr>
        <w:t>Firms are requested to identify professional registrations, memberships and credentials including but not limited to: LEED GA, LEED AP, LEED AP+, CCCA, CCM, CCS, CDT, DBIA, CPE, and any other appropriate design and construction industry credentials. Identify that information on the resume page for individual in Block 22, Section E of the F110-330 form.</w:t>
      </w:r>
    </w:p>
    <w:p w:rsidR="0071329B" w:rsidRDefault="0071329B" w:rsidP="0071329B">
      <w:pPr>
        <w:pStyle w:val="RFP"/>
        <w:keepNext w:val="0"/>
        <w:ind w:left="360"/>
        <w:jc w:val="left"/>
        <w:rPr>
          <w:rFonts w:ascii="Arial" w:hAnsi="Arial" w:cs="Arial"/>
          <w:b w:val="0"/>
          <w:sz w:val="18"/>
          <w:szCs w:val="18"/>
        </w:rPr>
      </w:pPr>
    </w:p>
    <w:p w:rsidR="0071329B" w:rsidRDefault="0071329B" w:rsidP="0071329B">
      <w:pPr>
        <w:pStyle w:val="RFP"/>
        <w:keepNext w:val="0"/>
        <w:ind w:left="360"/>
        <w:jc w:val="left"/>
        <w:rPr>
          <w:rFonts w:ascii="Arial" w:hAnsi="Arial" w:cs="Arial"/>
          <w:b w:val="0"/>
          <w:sz w:val="16"/>
          <w:szCs w:val="16"/>
        </w:rPr>
        <w:sectPr w:rsidR="0071329B" w:rsidSect="00F74AED">
          <w:type w:val="continuous"/>
          <w:pgSz w:w="12240" w:h="15840" w:code="1"/>
          <w:pgMar w:top="1440" w:right="1080" w:bottom="1080" w:left="1080" w:header="720" w:footer="576" w:gutter="0"/>
          <w:cols w:space="720"/>
          <w:titlePg/>
          <w:docGrid w:linePitch="360"/>
        </w:sectPr>
      </w:pP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lastRenderedPageBreak/>
        <w:t>LEED Credentials: Leadership in Energy &amp; Environmental Design (Green Building Certification Institute)</w:t>
      </w:r>
    </w:p>
    <w:p w:rsidR="0071329B" w:rsidRPr="009C06FC" w:rsidRDefault="0071329B" w:rsidP="0071329B">
      <w:pPr>
        <w:pStyle w:val="RFP"/>
        <w:keepNext w:val="0"/>
        <w:ind w:left="360"/>
        <w:jc w:val="left"/>
        <w:rPr>
          <w:rFonts w:ascii="Arial" w:hAnsi="Arial" w:cs="Arial"/>
          <w:b w:val="0"/>
          <w:sz w:val="16"/>
          <w:szCs w:val="16"/>
        </w:rPr>
      </w:pP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GA: Green Associate</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AP: LEED AP (Legacy LEED Accredited Professional without specialty)</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AP +: (see below):</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BD+C (Building Design and Construction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ID+C (Interior Design and Construction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O+M (Operations and Maintenance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ND (Neighborhood Development specialty) </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LEED AP Homes (Specialty for residential LEED construction)</w:t>
      </w:r>
    </w:p>
    <w:p w:rsidR="0071329B" w:rsidRPr="009C06FC" w:rsidRDefault="0071329B" w:rsidP="0071329B">
      <w:pPr>
        <w:pStyle w:val="RFP"/>
        <w:keepNext w:val="0"/>
        <w:jc w:val="left"/>
        <w:rPr>
          <w:rFonts w:ascii="Arial" w:hAnsi="Arial" w:cs="Arial"/>
          <w:b w:val="0"/>
          <w:sz w:val="16"/>
          <w:szCs w:val="16"/>
        </w:rPr>
      </w:pPr>
    </w:p>
    <w:p w:rsidR="0071329B" w:rsidRPr="009C06FC" w:rsidRDefault="0071329B" w:rsidP="0071329B">
      <w:pPr>
        <w:pStyle w:val="RFP"/>
        <w:keepNext w:val="0"/>
        <w:ind w:left="360"/>
        <w:jc w:val="left"/>
        <w:rPr>
          <w:rFonts w:ascii="Arial" w:hAnsi="Arial" w:cs="Arial"/>
          <w:b w:val="0"/>
          <w:sz w:val="16"/>
          <w:szCs w:val="16"/>
        </w:rPr>
      </w:pPr>
      <w:r>
        <w:rPr>
          <w:rFonts w:ascii="Arial" w:hAnsi="Arial" w:cs="Arial"/>
          <w:b w:val="0"/>
          <w:sz w:val="16"/>
          <w:szCs w:val="16"/>
        </w:rPr>
        <w:br w:type="column"/>
      </w:r>
      <w:r w:rsidRPr="009C06FC">
        <w:rPr>
          <w:rFonts w:ascii="Arial" w:hAnsi="Arial" w:cs="Arial"/>
          <w:b w:val="0"/>
          <w:sz w:val="16"/>
          <w:szCs w:val="16"/>
        </w:rPr>
        <w:lastRenderedPageBreak/>
        <w:t>Other Industry Credentials</w:t>
      </w:r>
    </w:p>
    <w:p w:rsidR="0071329B" w:rsidRPr="009C06FC" w:rsidRDefault="0071329B" w:rsidP="0071329B">
      <w:pPr>
        <w:pStyle w:val="RFP"/>
        <w:keepNext w:val="0"/>
        <w:ind w:left="360"/>
        <w:jc w:val="left"/>
        <w:rPr>
          <w:rFonts w:ascii="Arial" w:hAnsi="Arial" w:cs="Arial"/>
          <w:b w:val="0"/>
          <w:sz w:val="16"/>
          <w:szCs w:val="16"/>
        </w:rPr>
      </w:pP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ACEC: American Council of Engineering Companies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AIA or FAIA: American Institute of Architects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CCCA: Certified Construction Contract Administrator (CSI)</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CCM: Certified Construction Manager (CMAA)</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CCS: Certified Construction Specifier (CSI)</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CDT: Construction Document Technologist (CSI)</w:t>
      </w:r>
    </w:p>
    <w:p w:rsidR="0071329B"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CMAA: Construction Management Association of America</w:t>
      </w:r>
    </w:p>
    <w:p w:rsidR="00BC5051" w:rsidRPr="009C06FC" w:rsidRDefault="00BC5051" w:rsidP="0071329B">
      <w:pPr>
        <w:pStyle w:val="RFP"/>
        <w:keepNext w:val="0"/>
        <w:ind w:left="360"/>
        <w:jc w:val="left"/>
        <w:rPr>
          <w:rFonts w:ascii="Arial" w:hAnsi="Arial" w:cs="Arial"/>
          <w:b w:val="0"/>
          <w:sz w:val="16"/>
          <w:szCs w:val="16"/>
        </w:rPr>
      </w:pPr>
      <w:r>
        <w:rPr>
          <w:rFonts w:ascii="Arial" w:hAnsi="Arial" w:cs="Arial"/>
          <w:b w:val="0"/>
          <w:sz w:val="16"/>
          <w:szCs w:val="16"/>
        </w:rPr>
        <w:t>CPE: Certified Professional Estimator (American Society of Professional Estimators)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CSI or FCSI: Construction Specifications Institute</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DBIA or Associate DBIA: Design-Build Institute of America (list credentials, not memberships)</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NCARB: National Council of Architectural Registration Boards (list certification only)</w:t>
      </w:r>
    </w:p>
    <w:p w:rsidR="0071329B" w:rsidRPr="009C06FC" w:rsidRDefault="0071329B" w:rsidP="0071329B">
      <w:pPr>
        <w:pStyle w:val="RFP"/>
        <w:keepNext w:val="0"/>
        <w:ind w:left="360"/>
        <w:jc w:val="left"/>
        <w:rPr>
          <w:rFonts w:ascii="Arial" w:hAnsi="Arial" w:cs="Arial"/>
          <w:b w:val="0"/>
          <w:sz w:val="16"/>
          <w:szCs w:val="16"/>
        </w:rPr>
      </w:pPr>
      <w:r w:rsidRPr="009C06FC">
        <w:rPr>
          <w:rFonts w:ascii="Arial" w:hAnsi="Arial" w:cs="Arial"/>
          <w:b w:val="0"/>
          <w:sz w:val="16"/>
          <w:szCs w:val="16"/>
        </w:rPr>
        <w:t>NCIDQ: National Council for Interior Design Qualification</w:t>
      </w:r>
    </w:p>
    <w:p w:rsidR="008F4FC2" w:rsidRDefault="0071329B" w:rsidP="0071329B">
      <w:pPr>
        <w:pStyle w:val="RFP"/>
        <w:keepNext w:val="0"/>
        <w:ind w:left="360"/>
        <w:jc w:val="left"/>
        <w:rPr>
          <w:rFonts w:ascii="Arial" w:hAnsi="Arial" w:cs="Arial"/>
          <w:b w:val="0"/>
          <w:sz w:val="16"/>
          <w:szCs w:val="16"/>
        </w:rPr>
        <w:sectPr w:rsidR="008F4FC2" w:rsidSect="008F4FC2">
          <w:type w:val="continuous"/>
          <w:pgSz w:w="12240" w:h="15840" w:code="1"/>
          <w:pgMar w:top="1440" w:right="1080" w:bottom="1080" w:left="1080" w:header="432" w:footer="576" w:gutter="0"/>
          <w:cols w:num="2" w:space="720"/>
          <w:titlePg/>
          <w:docGrid w:linePitch="360"/>
        </w:sectPr>
      </w:pPr>
      <w:r w:rsidRPr="009C06FC">
        <w:rPr>
          <w:rFonts w:ascii="Arial" w:hAnsi="Arial" w:cs="Arial"/>
          <w:b w:val="0"/>
          <w:sz w:val="16"/>
          <w:szCs w:val="16"/>
        </w:rPr>
        <w:t>NSPE: National Society of Professional Engineers</w:t>
      </w:r>
    </w:p>
    <w:p w:rsidR="00C11D38" w:rsidRPr="00930CA9" w:rsidRDefault="00C11D38" w:rsidP="00344533">
      <w:pPr>
        <w:pStyle w:val="RFP"/>
        <w:keepNext w:val="0"/>
        <w:ind w:left="360"/>
        <w:jc w:val="left"/>
        <w:rPr>
          <w:rFonts w:ascii="Arial" w:hAnsi="Arial" w:cs="Arial"/>
          <w:b w:val="0"/>
          <w:sz w:val="8"/>
          <w:szCs w:val="8"/>
        </w:rPr>
      </w:pPr>
    </w:p>
    <w:p w:rsidR="0038297A" w:rsidRPr="00BA205D" w:rsidRDefault="0038297A" w:rsidP="00344533">
      <w:pPr>
        <w:pStyle w:val="RFP"/>
        <w:keepNext w:val="0"/>
        <w:ind w:left="360"/>
        <w:jc w:val="left"/>
        <w:rPr>
          <w:rFonts w:ascii="Arial" w:hAnsi="Arial" w:cs="Arial"/>
          <w:b w:val="0"/>
          <w:sz w:val="4"/>
          <w:szCs w:val="4"/>
        </w:rPr>
      </w:pPr>
    </w:p>
    <w:p w:rsidR="0038297A" w:rsidRPr="00F37A30" w:rsidRDefault="0038297A" w:rsidP="00344533">
      <w:pPr>
        <w:pStyle w:val="RFP"/>
        <w:keepNext w:val="0"/>
        <w:ind w:left="360"/>
        <w:jc w:val="left"/>
        <w:rPr>
          <w:rFonts w:ascii="Arial" w:hAnsi="Arial" w:cs="Arial"/>
          <w:sz w:val="18"/>
          <w:szCs w:val="18"/>
        </w:rPr>
        <w:sectPr w:rsidR="0038297A" w:rsidRPr="00F37A30" w:rsidSect="00BA205D">
          <w:type w:val="continuous"/>
          <w:pgSz w:w="12240" w:h="15840" w:code="1"/>
          <w:pgMar w:top="1440" w:right="1080" w:bottom="1080" w:left="1080" w:header="432" w:footer="576" w:gutter="0"/>
          <w:cols w:space="720"/>
          <w:titlePg/>
          <w:docGrid w:linePitch="360"/>
        </w:sectPr>
      </w:pPr>
    </w:p>
    <w:tbl>
      <w:tblPr>
        <w:tblW w:w="10080" w:type="dxa"/>
        <w:tblLayout w:type="fixed"/>
        <w:tblCellMar>
          <w:left w:w="0" w:type="dxa"/>
          <w:right w:w="0" w:type="dxa"/>
        </w:tblCellMar>
        <w:tblLook w:val="01E0" w:firstRow="1" w:lastRow="1" w:firstColumn="1" w:lastColumn="1" w:noHBand="0" w:noVBand="0"/>
      </w:tblPr>
      <w:tblGrid>
        <w:gridCol w:w="1440"/>
        <w:gridCol w:w="4050"/>
        <w:gridCol w:w="270"/>
        <w:gridCol w:w="1350"/>
        <w:gridCol w:w="2970"/>
      </w:tblGrid>
      <w:tr w:rsidR="00C11D38" w:rsidRPr="00F37A30" w:rsidTr="00CC75B7">
        <w:trPr>
          <w:trHeight w:val="288"/>
        </w:trPr>
        <w:tc>
          <w:tcPr>
            <w:tcW w:w="1440" w:type="dxa"/>
            <w:vAlign w:val="bottom"/>
          </w:tcPr>
          <w:p w:rsidR="00C11D38" w:rsidRPr="00F37A30" w:rsidRDefault="00C11D38" w:rsidP="00344533">
            <w:pPr>
              <w:rPr>
                <w:rFonts w:ascii="Arial" w:hAnsi="Arial" w:cs="Arial"/>
                <w:sz w:val="18"/>
                <w:szCs w:val="18"/>
              </w:rPr>
            </w:pPr>
            <w:r w:rsidRPr="00F37A30">
              <w:rPr>
                <w:rFonts w:ascii="Arial" w:hAnsi="Arial" w:cs="Arial"/>
                <w:sz w:val="18"/>
                <w:szCs w:val="18"/>
              </w:rPr>
              <w:lastRenderedPageBreak/>
              <w:t>Project Name</w:t>
            </w:r>
          </w:p>
        </w:tc>
        <w:bookmarkStart w:id="4" w:name="Text226"/>
        <w:tc>
          <w:tcPr>
            <w:tcW w:w="4050" w:type="dxa"/>
            <w:tcBorders>
              <w:bottom w:val="single" w:sz="4" w:space="0" w:color="auto"/>
            </w:tcBorders>
            <w:vAlign w:val="bottom"/>
          </w:tcPr>
          <w:p w:rsidR="00C11D38" w:rsidRPr="00F37A30" w:rsidRDefault="00EC5F8E" w:rsidP="00053ACC">
            <w:pPr>
              <w:rPr>
                <w:rFonts w:ascii="Arial" w:hAnsi="Arial" w:cs="Arial"/>
                <w:sz w:val="18"/>
                <w:szCs w:val="18"/>
              </w:rPr>
            </w:pPr>
            <w:r w:rsidRPr="00F37A30">
              <w:rPr>
                <w:rFonts w:ascii="Arial" w:hAnsi="Arial" w:cs="Arial"/>
                <w:sz w:val="18"/>
                <w:szCs w:val="18"/>
              </w:rPr>
              <w:fldChar w:fldCharType="begin">
                <w:ffData>
                  <w:name w:val="Text226"/>
                  <w:enabled/>
                  <w:calcOnExit w:val="0"/>
                  <w:textInput>
                    <w:default w:val="Project Name"/>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53ACC">
              <w:rPr>
                <w:rFonts w:ascii="Arial" w:hAnsi="Arial" w:cs="Arial"/>
                <w:noProof/>
                <w:sz w:val="18"/>
                <w:szCs w:val="18"/>
              </w:rPr>
              <w:t>Moseley Hall Renovation</w:t>
            </w:r>
            <w:r w:rsidRPr="00F37A30">
              <w:rPr>
                <w:rFonts w:ascii="Arial" w:hAnsi="Arial" w:cs="Arial"/>
                <w:sz w:val="18"/>
                <w:szCs w:val="18"/>
              </w:rPr>
              <w:fldChar w:fldCharType="end"/>
            </w:r>
            <w:bookmarkEnd w:id="4"/>
          </w:p>
        </w:tc>
        <w:tc>
          <w:tcPr>
            <w:tcW w:w="270" w:type="dxa"/>
            <w:vAlign w:val="bottom"/>
          </w:tcPr>
          <w:p w:rsidR="00C11D38" w:rsidRPr="00F37A30" w:rsidRDefault="00C11D38" w:rsidP="00344533">
            <w:pPr>
              <w:rPr>
                <w:rFonts w:ascii="Arial" w:hAnsi="Arial" w:cs="Arial"/>
                <w:sz w:val="18"/>
                <w:szCs w:val="18"/>
              </w:rPr>
            </w:pPr>
          </w:p>
        </w:tc>
        <w:tc>
          <w:tcPr>
            <w:tcW w:w="1350" w:type="dxa"/>
            <w:shd w:val="clear" w:color="auto" w:fill="auto"/>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Proposer Firm</w:t>
            </w:r>
          </w:p>
        </w:tc>
        <w:tc>
          <w:tcPr>
            <w:tcW w:w="2970" w:type="dxa"/>
            <w:tcBorders>
              <w:bottom w:val="single" w:sz="4" w:space="0" w:color="auto"/>
            </w:tcBorders>
            <w:shd w:val="clear" w:color="auto" w:fill="auto"/>
            <w:vAlign w:val="bottom"/>
          </w:tcPr>
          <w:p w:rsidR="00C11D38" w:rsidRPr="00F37A30" w:rsidRDefault="00C11D38" w:rsidP="00344533">
            <w:pPr>
              <w:rPr>
                <w:rFonts w:ascii="Arial" w:hAnsi="Arial" w:cs="Arial"/>
                <w:sz w:val="18"/>
                <w:szCs w:val="18"/>
              </w:rPr>
            </w:pPr>
          </w:p>
        </w:tc>
      </w:tr>
      <w:tr w:rsidR="00C11D38" w:rsidRPr="00F37A30" w:rsidTr="00CC75B7">
        <w:trPr>
          <w:trHeight w:val="288"/>
        </w:trPr>
        <w:tc>
          <w:tcPr>
            <w:tcW w:w="1440" w:type="dxa"/>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 xml:space="preserve">Project </w:t>
            </w:r>
            <w:r w:rsidR="0032457B" w:rsidRPr="00F37A30">
              <w:rPr>
                <w:rFonts w:ascii="Arial" w:hAnsi="Arial" w:cs="Arial"/>
                <w:sz w:val="18"/>
                <w:szCs w:val="18"/>
              </w:rPr>
              <w:t>Number</w:t>
            </w:r>
          </w:p>
        </w:tc>
        <w:tc>
          <w:tcPr>
            <w:tcW w:w="4050" w:type="dxa"/>
            <w:tcBorders>
              <w:bottom w:val="single" w:sz="4" w:space="0" w:color="auto"/>
            </w:tcBorders>
            <w:vAlign w:val="bottom"/>
          </w:tcPr>
          <w:p w:rsidR="00C11D38" w:rsidRPr="00F37A30" w:rsidRDefault="00EC5F8E" w:rsidP="00F5104E">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oject Number"/>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F5104E">
              <w:rPr>
                <w:rFonts w:ascii="Arial" w:hAnsi="Arial" w:cs="Arial"/>
                <w:noProof/>
                <w:sz w:val="18"/>
                <w:szCs w:val="18"/>
              </w:rPr>
              <w:t>BGU-15 6115</w:t>
            </w:r>
            <w:r w:rsidRPr="00F37A30">
              <w:rPr>
                <w:rFonts w:ascii="Arial" w:hAnsi="Arial" w:cs="Arial"/>
                <w:sz w:val="18"/>
                <w:szCs w:val="18"/>
              </w:rPr>
              <w:fldChar w:fldCharType="end"/>
            </w:r>
          </w:p>
        </w:tc>
        <w:tc>
          <w:tcPr>
            <w:tcW w:w="270" w:type="dxa"/>
            <w:vAlign w:val="bottom"/>
          </w:tcPr>
          <w:p w:rsidR="00C11D38" w:rsidRPr="00F37A30" w:rsidRDefault="00C11D38" w:rsidP="00344533">
            <w:pPr>
              <w:rPr>
                <w:rFonts w:ascii="Arial" w:hAnsi="Arial" w:cs="Arial"/>
                <w:sz w:val="18"/>
                <w:szCs w:val="18"/>
              </w:rPr>
            </w:pPr>
          </w:p>
        </w:tc>
        <w:tc>
          <w:tcPr>
            <w:tcW w:w="1350" w:type="dxa"/>
            <w:shd w:val="clear" w:color="auto" w:fill="auto"/>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City, State, Zip</w:t>
            </w:r>
          </w:p>
        </w:tc>
        <w:tc>
          <w:tcPr>
            <w:tcW w:w="2970" w:type="dxa"/>
            <w:tcBorders>
              <w:top w:val="single" w:sz="4" w:space="0" w:color="auto"/>
              <w:bottom w:val="single" w:sz="4" w:space="0" w:color="auto"/>
            </w:tcBorders>
            <w:shd w:val="clear" w:color="auto" w:fill="auto"/>
            <w:vAlign w:val="bottom"/>
          </w:tcPr>
          <w:p w:rsidR="00C11D38" w:rsidRPr="00F37A30" w:rsidRDefault="00C11D38" w:rsidP="00344533">
            <w:pPr>
              <w:rPr>
                <w:rFonts w:ascii="Arial" w:hAnsi="Arial" w:cs="Arial"/>
                <w:sz w:val="18"/>
                <w:szCs w:val="18"/>
              </w:rPr>
            </w:pPr>
          </w:p>
        </w:tc>
      </w:tr>
    </w:tbl>
    <w:p w:rsidR="00C863DF" w:rsidRPr="00265303" w:rsidRDefault="00C863DF" w:rsidP="00344533">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457"/>
        <w:gridCol w:w="666"/>
        <w:gridCol w:w="54"/>
        <w:gridCol w:w="612"/>
        <w:gridCol w:w="18"/>
        <w:gridCol w:w="713"/>
      </w:tblGrid>
      <w:tr w:rsidR="00C863DF" w:rsidRPr="00F37A30" w:rsidTr="000B437B">
        <w:trPr>
          <w:trHeight w:val="288"/>
        </w:trPr>
        <w:tc>
          <w:tcPr>
            <w:tcW w:w="8017" w:type="dxa"/>
            <w:gridSpan w:val="2"/>
            <w:tcBorders>
              <w:bottom w:val="single" w:sz="4" w:space="0" w:color="auto"/>
            </w:tcBorders>
            <w:vAlign w:val="center"/>
          </w:tcPr>
          <w:p w:rsidR="00C863DF" w:rsidRPr="0022705C" w:rsidRDefault="00C863DF" w:rsidP="00344533">
            <w:pPr>
              <w:rPr>
                <w:rFonts w:ascii="Arial" w:hAnsi="Arial"/>
                <w:b/>
                <w:sz w:val="18"/>
                <w:szCs w:val="18"/>
              </w:rPr>
            </w:pPr>
            <w:r w:rsidRPr="0022705C">
              <w:rPr>
                <w:rFonts w:ascii="Arial" w:hAnsi="Arial"/>
                <w:b/>
                <w:sz w:val="18"/>
                <w:szCs w:val="18"/>
              </w:rPr>
              <w:t>Selection Criteria</w:t>
            </w:r>
          </w:p>
        </w:tc>
        <w:tc>
          <w:tcPr>
            <w:tcW w:w="1332" w:type="dxa"/>
            <w:gridSpan w:val="3"/>
            <w:tcBorders>
              <w:bottom w:val="single" w:sz="4" w:space="0" w:color="auto"/>
            </w:tcBorders>
            <w:vAlign w:val="center"/>
          </w:tcPr>
          <w:p w:rsidR="00C863DF" w:rsidRPr="0022705C" w:rsidRDefault="00C863DF" w:rsidP="00344533">
            <w:pPr>
              <w:jc w:val="center"/>
              <w:rPr>
                <w:rFonts w:ascii="Arial" w:hAnsi="Arial"/>
                <w:b/>
                <w:sz w:val="18"/>
                <w:szCs w:val="18"/>
              </w:rPr>
            </w:pPr>
            <w:r w:rsidRPr="0022705C">
              <w:rPr>
                <w:rFonts w:ascii="Arial" w:hAnsi="Arial"/>
                <w:b/>
                <w:sz w:val="18"/>
                <w:szCs w:val="18"/>
              </w:rPr>
              <w:t>Value</w:t>
            </w:r>
          </w:p>
        </w:tc>
        <w:tc>
          <w:tcPr>
            <w:tcW w:w="731" w:type="dxa"/>
            <w:gridSpan w:val="2"/>
            <w:tcBorders>
              <w:bottom w:val="single" w:sz="4" w:space="0" w:color="auto"/>
            </w:tcBorders>
            <w:vAlign w:val="center"/>
          </w:tcPr>
          <w:p w:rsidR="00C863DF" w:rsidRPr="0022705C" w:rsidRDefault="00C863DF" w:rsidP="00344533">
            <w:pPr>
              <w:jc w:val="center"/>
              <w:rPr>
                <w:rFonts w:ascii="Arial" w:hAnsi="Arial"/>
                <w:b/>
                <w:sz w:val="18"/>
                <w:szCs w:val="18"/>
              </w:rPr>
            </w:pPr>
            <w:r w:rsidRPr="0022705C">
              <w:rPr>
                <w:rFonts w:ascii="Arial" w:hAnsi="Arial"/>
                <w:b/>
                <w:sz w:val="18"/>
                <w:szCs w:val="18"/>
              </w:rPr>
              <w:t>Score</w:t>
            </w:r>
          </w:p>
        </w:tc>
      </w:tr>
      <w:tr w:rsidR="00C863DF" w:rsidRPr="00F37A30" w:rsidTr="000B437B">
        <w:trPr>
          <w:trHeight w:val="288"/>
        </w:trPr>
        <w:tc>
          <w:tcPr>
            <w:tcW w:w="10080" w:type="dxa"/>
            <w:gridSpan w:val="7"/>
            <w:shd w:val="clear" w:color="auto" w:fill="E0E0E0"/>
            <w:vAlign w:val="center"/>
          </w:tcPr>
          <w:p w:rsidR="00C863DF" w:rsidRPr="0022705C" w:rsidRDefault="00C863DF" w:rsidP="00344533">
            <w:pPr>
              <w:rPr>
                <w:rFonts w:ascii="Arial" w:hAnsi="Arial"/>
                <w:sz w:val="18"/>
                <w:szCs w:val="18"/>
              </w:rPr>
            </w:pPr>
            <w:r w:rsidRPr="0022705C">
              <w:rPr>
                <w:rFonts w:ascii="Arial" w:hAnsi="Arial"/>
                <w:b/>
                <w:sz w:val="18"/>
                <w:szCs w:val="18"/>
              </w:rPr>
              <w:t>1.</w:t>
            </w:r>
            <w:r w:rsidRPr="0022705C">
              <w:rPr>
                <w:rFonts w:ascii="Arial" w:hAnsi="Arial"/>
                <w:sz w:val="18"/>
                <w:szCs w:val="18"/>
              </w:rPr>
              <w:t xml:space="preserve">   </w:t>
            </w:r>
            <w:r w:rsidR="002D7DAF">
              <w:rPr>
                <w:rFonts w:ascii="Arial" w:hAnsi="Arial"/>
                <w:b/>
                <w:sz w:val="18"/>
                <w:szCs w:val="18"/>
              </w:rPr>
              <w:t xml:space="preserve">Primary </w:t>
            </w:r>
            <w:r w:rsidRPr="0022705C">
              <w:rPr>
                <w:rFonts w:ascii="Arial" w:hAnsi="Arial"/>
                <w:b/>
                <w:sz w:val="18"/>
                <w:szCs w:val="18"/>
              </w:rPr>
              <w:t>Firm Location</w:t>
            </w:r>
            <w:r w:rsidR="00407242">
              <w:rPr>
                <w:rFonts w:ascii="Arial" w:hAnsi="Arial"/>
                <w:b/>
                <w:sz w:val="18"/>
                <w:szCs w:val="18"/>
              </w:rPr>
              <w:t xml:space="preserve">, </w:t>
            </w:r>
            <w:r w:rsidR="00B97969">
              <w:rPr>
                <w:rFonts w:ascii="Arial" w:hAnsi="Arial"/>
                <w:b/>
                <w:sz w:val="18"/>
                <w:szCs w:val="18"/>
              </w:rPr>
              <w:t>Workload and Size</w:t>
            </w:r>
            <w:r w:rsidRPr="00407242">
              <w:rPr>
                <w:rFonts w:ascii="Arial" w:hAnsi="Arial"/>
                <w:sz w:val="18"/>
                <w:szCs w:val="18"/>
              </w:rPr>
              <w:t xml:space="preserve"> (</w:t>
            </w:r>
            <w:r w:rsidR="000A6A78" w:rsidRPr="00407242">
              <w:rPr>
                <w:rFonts w:ascii="Arial" w:hAnsi="Arial"/>
                <w:sz w:val="18"/>
                <w:szCs w:val="18"/>
              </w:rPr>
              <w:t xml:space="preserve">Maximum </w:t>
            </w:r>
            <w:r w:rsidR="00CA3CAC" w:rsidRPr="00407242">
              <w:rPr>
                <w:rFonts w:ascii="Arial" w:hAnsi="Arial"/>
                <w:sz w:val="18"/>
                <w:szCs w:val="18"/>
              </w:rPr>
              <w:t>10</w:t>
            </w:r>
            <w:r w:rsidRPr="00407242">
              <w:rPr>
                <w:rFonts w:ascii="Arial" w:hAnsi="Arial"/>
                <w:sz w:val="18"/>
                <w:szCs w:val="18"/>
              </w:rPr>
              <w:t xml:space="preserve"> points)</w:t>
            </w:r>
          </w:p>
        </w:tc>
      </w:tr>
      <w:tr w:rsidR="00C863DF" w:rsidRPr="00F37A30" w:rsidTr="000B437B">
        <w:tc>
          <w:tcPr>
            <w:tcW w:w="4560" w:type="dxa"/>
            <w:vMerge w:val="restart"/>
            <w:vAlign w:val="center"/>
          </w:tcPr>
          <w:p w:rsidR="002D7DAF" w:rsidRPr="002D7DAF" w:rsidRDefault="0039291E" w:rsidP="0039291E">
            <w:pPr>
              <w:ind w:left="342"/>
              <w:rPr>
                <w:rFonts w:ascii="Arial" w:hAnsi="Arial"/>
                <w:sz w:val="16"/>
                <w:szCs w:val="16"/>
              </w:rPr>
            </w:pPr>
            <w:r>
              <w:rPr>
                <w:rFonts w:ascii="Arial" w:hAnsi="Arial"/>
                <w:sz w:val="16"/>
                <w:szCs w:val="16"/>
              </w:rPr>
              <w:t xml:space="preserve">a.  </w:t>
            </w:r>
            <w:r w:rsidR="00BA16A7">
              <w:rPr>
                <w:rFonts w:ascii="Arial" w:hAnsi="Arial"/>
                <w:sz w:val="16"/>
                <w:szCs w:val="16"/>
              </w:rPr>
              <w:t>Proximity of firm to project site</w:t>
            </w:r>
          </w:p>
        </w:tc>
        <w:tc>
          <w:tcPr>
            <w:tcW w:w="3457" w:type="dxa"/>
            <w:vAlign w:val="center"/>
          </w:tcPr>
          <w:p w:rsidR="00C863DF" w:rsidRPr="0022705C" w:rsidRDefault="00C863DF" w:rsidP="00344533">
            <w:pPr>
              <w:rPr>
                <w:rFonts w:ascii="Arial" w:hAnsi="Arial" w:cs="Arial"/>
                <w:sz w:val="16"/>
                <w:szCs w:val="16"/>
              </w:rPr>
            </w:pPr>
            <w:r w:rsidRPr="0022705C">
              <w:rPr>
                <w:rFonts w:ascii="Arial" w:hAnsi="Arial" w:cs="Arial"/>
                <w:sz w:val="16"/>
                <w:szCs w:val="16"/>
              </w:rPr>
              <w:t xml:space="preserve">Less than </w:t>
            </w:r>
            <w:r w:rsidR="00EC5F8E">
              <w:rPr>
                <w:rFonts w:ascii="Arial" w:hAnsi="Arial" w:cs="Arial"/>
                <w:sz w:val="16"/>
                <w:szCs w:val="16"/>
              </w:rPr>
              <w:fldChar w:fldCharType="begin">
                <w:ffData>
                  <w:name w:val="Dropdown8"/>
                  <w:enabled/>
                  <w:calcOnExit w:val="0"/>
                  <w:ddList>
                    <w:result w:val="2"/>
                    <w:listEntry w:val="aa"/>
                    <w:listEntry w:val="25"/>
                    <w:listEntry w:val="50"/>
                    <w:listEntry w:val="75"/>
                    <w:listEntry w:val="100"/>
                    <w:listEntry w:val="125"/>
                    <w:listEntry w:val="150"/>
                  </w:ddList>
                </w:ffData>
              </w:fldChar>
            </w:r>
            <w:bookmarkStart w:id="5" w:name="Dropdown8"/>
            <w:r w:rsidR="00F04630">
              <w:rPr>
                <w:rFonts w:ascii="Arial" w:hAnsi="Arial" w:cs="Arial"/>
                <w:sz w:val="16"/>
                <w:szCs w:val="16"/>
              </w:rPr>
              <w:instrText xml:space="preserve"> FORMDROPDOWN </w:instrText>
            </w:r>
            <w:r w:rsidR="00F57CE9">
              <w:rPr>
                <w:rFonts w:ascii="Arial" w:hAnsi="Arial" w:cs="Arial"/>
                <w:sz w:val="16"/>
                <w:szCs w:val="16"/>
              </w:rPr>
            </w:r>
            <w:r w:rsidR="00F57CE9">
              <w:rPr>
                <w:rFonts w:ascii="Arial" w:hAnsi="Arial" w:cs="Arial"/>
                <w:sz w:val="16"/>
                <w:szCs w:val="16"/>
              </w:rPr>
              <w:fldChar w:fldCharType="separate"/>
            </w:r>
            <w:r w:rsidR="00EC5F8E">
              <w:rPr>
                <w:rFonts w:ascii="Arial" w:hAnsi="Arial" w:cs="Arial"/>
                <w:sz w:val="16"/>
                <w:szCs w:val="16"/>
              </w:rPr>
              <w:fldChar w:fldCharType="end"/>
            </w:r>
            <w:bookmarkEnd w:id="5"/>
            <w:r w:rsidR="009156CE">
              <w:rPr>
                <w:rFonts w:ascii="Arial" w:hAnsi="Arial" w:cs="Arial"/>
                <w:sz w:val="16"/>
                <w:szCs w:val="16"/>
              </w:rPr>
              <w:t xml:space="preserve"> </w:t>
            </w:r>
            <w:r w:rsidRPr="0022705C">
              <w:rPr>
                <w:rFonts w:ascii="Arial" w:hAnsi="Arial" w:cs="Arial"/>
                <w:sz w:val="16"/>
                <w:szCs w:val="16"/>
              </w:rPr>
              <w:t>miles</w:t>
            </w:r>
            <w:r w:rsidR="00946021">
              <w:rPr>
                <w:rFonts w:ascii="Arial" w:hAnsi="Arial" w:cs="Arial"/>
                <w:sz w:val="16"/>
                <w:szCs w:val="16"/>
              </w:rPr>
              <w:t xml:space="preserve"> </w:t>
            </w:r>
          </w:p>
        </w:tc>
        <w:tc>
          <w:tcPr>
            <w:tcW w:w="1332" w:type="dxa"/>
            <w:gridSpan w:val="3"/>
            <w:vAlign w:val="center"/>
          </w:tcPr>
          <w:p w:rsidR="00C863DF" w:rsidRPr="0022705C" w:rsidRDefault="000B437B" w:rsidP="00344533">
            <w:pPr>
              <w:jc w:val="center"/>
              <w:rPr>
                <w:rFonts w:ascii="Arial" w:hAnsi="Arial"/>
                <w:sz w:val="16"/>
                <w:szCs w:val="16"/>
              </w:rPr>
            </w:pPr>
            <w:r>
              <w:rPr>
                <w:rFonts w:ascii="Arial" w:hAnsi="Arial"/>
                <w:sz w:val="16"/>
                <w:szCs w:val="16"/>
              </w:rPr>
              <w:t>5</w:t>
            </w:r>
          </w:p>
        </w:tc>
        <w:tc>
          <w:tcPr>
            <w:tcW w:w="731" w:type="dxa"/>
            <w:gridSpan w:val="2"/>
            <w:vMerge w:val="restart"/>
            <w:vAlign w:val="center"/>
          </w:tcPr>
          <w:p w:rsidR="00C863DF" w:rsidRPr="00F37A30" w:rsidRDefault="00C863DF" w:rsidP="00344533">
            <w:pPr>
              <w:jc w:val="center"/>
              <w:rPr>
                <w:rFonts w:ascii="Arial" w:hAnsi="Arial"/>
                <w:b/>
                <w:sz w:val="22"/>
                <w:szCs w:val="22"/>
              </w:rPr>
            </w:pPr>
          </w:p>
        </w:tc>
      </w:tr>
      <w:tr w:rsidR="00C863DF" w:rsidRPr="00F37A30" w:rsidTr="000B437B">
        <w:tc>
          <w:tcPr>
            <w:tcW w:w="4560" w:type="dxa"/>
            <w:vMerge/>
          </w:tcPr>
          <w:p w:rsidR="00C863DF" w:rsidRPr="0022705C" w:rsidRDefault="00C863DF" w:rsidP="00344533">
            <w:pPr>
              <w:ind w:left="360"/>
              <w:rPr>
                <w:rFonts w:ascii="Arial" w:hAnsi="Arial"/>
                <w:sz w:val="16"/>
                <w:szCs w:val="16"/>
              </w:rPr>
            </w:pPr>
          </w:p>
        </w:tc>
        <w:tc>
          <w:tcPr>
            <w:tcW w:w="3457" w:type="dxa"/>
            <w:vAlign w:val="center"/>
          </w:tcPr>
          <w:p w:rsidR="00C863DF" w:rsidRPr="0022705C" w:rsidRDefault="00EC5F8E" w:rsidP="00344533">
            <w:pPr>
              <w:rPr>
                <w:rFonts w:ascii="Arial" w:hAnsi="Arial" w:cs="Arial"/>
                <w:sz w:val="16"/>
                <w:szCs w:val="16"/>
              </w:rPr>
            </w:pPr>
            <w:r>
              <w:rPr>
                <w:rFonts w:ascii="Arial" w:hAnsi="Arial" w:cs="Arial"/>
                <w:sz w:val="16"/>
                <w:szCs w:val="16"/>
              </w:rPr>
              <w:fldChar w:fldCharType="begin">
                <w:ffData>
                  <w:name w:val=""/>
                  <w:enabled/>
                  <w:calcOnExit w:val="0"/>
                  <w:ddList>
                    <w:result w:val="2"/>
                    <w:listEntry w:val="aa"/>
                    <w:listEntry w:val="25"/>
                    <w:listEntry w:val="50"/>
                    <w:listEntry w:val="75"/>
                    <w:listEntry w:val="100"/>
                    <w:listEntry w:val="125"/>
                    <w:listEntry w:val="150"/>
                  </w:ddList>
                </w:ffData>
              </w:fldChar>
            </w:r>
            <w:r w:rsidR="00BE2EF8">
              <w:rPr>
                <w:rFonts w:ascii="Arial" w:hAnsi="Arial" w:cs="Arial"/>
                <w:sz w:val="16"/>
                <w:szCs w:val="16"/>
              </w:rPr>
              <w:instrText xml:space="preserve"> FORMDROPDOWN </w:instrText>
            </w:r>
            <w:r w:rsidR="00F57CE9">
              <w:rPr>
                <w:rFonts w:ascii="Arial" w:hAnsi="Arial" w:cs="Arial"/>
                <w:sz w:val="16"/>
                <w:szCs w:val="16"/>
              </w:rPr>
            </w:r>
            <w:r w:rsidR="00F57CE9">
              <w:rPr>
                <w:rFonts w:ascii="Arial" w:hAnsi="Arial" w:cs="Arial"/>
                <w:sz w:val="16"/>
                <w:szCs w:val="16"/>
              </w:rPr>
              <w:fldChar w:fldCharType="separate"/>
            </w:r>
            <w:r>
              <w:rPr>
                <w:rFonts w:ascii="Arial" w:hAnsi="Arial" w:cs="Arial"/>
                <w:sz w:val="16"/>
                <w:szCs w:val="16"/>
              </w:rPr>
              <w:fldChar w:fldCharType="end"/>
            </w:r>
            <w:r w:rsidR="00C863DF" w:rsidRPr="0022705C">
              <w:rPr>
                <w:rFonts w:ascii="Arial" w:hAnsi="Arial" w:cs="Arial"/>
                <w:sz w:val="16"/>
                <w:szCs w:val="16"/>
              </w:rPr>
              <w:t xml:space="preserve"> miles</w:t>
            </w:r>
            <w:r w:rsidR="00CA3CAC">
              <w:rPr>
                <w:rFonts w:ascii="Arial" w:hAnsi="Arial" w:cs="Arial"/>
                <w:sz w:val="16"/>
                <w:szCs w:val="16"/>
              </w:rPr>
              <w:t xml:space="preserve"> </w:t>
            </w:r>
            <w:r w:rsidR="004656A5">
              <w:rPr>
                <w:rFonts w:ascii="Arial" w:hAnsi="Arial" w:cs="Arial"/>
                <w:sz w:val="16"/>
                <w:szCs w:val="16"/>
              </w:rPr>
              <w:t xml:space="preserve">to </w:t>
            </w:r>
            <w:r>
              <w:rPr>
                <w:rFonts w:ascii="Arial" w:hAnsi="Arial" w:cs="Arial"/>
                <w:sz w:val="16"/>
                <w:szCs w:val="16"/>
              </w:rPr>
              <w:fldChar w:fldCharType="begin">
                <w:ffData>
                  <w:name w:val="Dropdown9"/>
                  <w:enabled/>
                  <w:calcOnExit w:val="0"/>
                  <w:ddList>
                    <w:result w:val="2"/>
                    <w:listEntry w:val="bb"/>
                    <w:listEntry w:val="50"/>
                    <w:listEntry w:val="100"/>
                    <w:listEntry w:val="150"/>
                    <w:listEntry w:val="200"/>
                    <w:listEntry w:val="250"/>
                    <w:listEntry w:val="300"/>
                  </w:ddList>
                </w:ffData>
              </w:fldChar>
            </w:r>
            <w:bookmarkStart w:id="6" w:name="Dropdown9"/>
            <w:r w:rsidR="009156CE">
              <w:rPr>
                <w:rFonts w:ascii="Arial" w:hAnsi="Arial" w:cs="Arial"/>
                <w:sz w:val="16"/>
                <w:szCs w:val="16"/>
              </w:rPr>
              <w:instrText xml:space="preserve"> FORMDROPDOWN </w:instrText>
            </w:r>
            <w:r w:rsidR="00F57CE9">
              <w:rPr>
                <w:rFonts w:ascii="Arial" w:hAnsi="Arial" w:cs="Arial"/>
                <w:sz w:val="16"/>
                <w:szCs w:val="16"/>
              </w:rPr>
            </w:r>
            <w:r w:rsidR="00F57CE9">
              <w:rPr>
                <w:rFonts w:ascii="Arial" w:hAnsi="Arial" w:cs="Arial"/>
                <w:sz w:val="16"/>
                <w:szCs w:val="16"/>
              </w:rPr>
              <w:fldChar w:fldCharType="separate"/>
            </w:r>
            <w:r>
              <w:rPr>
                <w:rFonts w:ascii="Arial" w:hAnsi="Arial" w:cs="Arial"/>
                <w:sz w:val="16"/>
                <w:szCs w:val="16"/>
              </w:rPr>
              <w:fldChar w:fldCharType="end"/>
            </w:r>
            <w:bookmarkEnd w:id="6"/>
            <w:r w:rsidR="009156CE">
              <w:rPr>
                <w:rFonts w:ascii="Arial" w:hAnsi="Arial" w:cs="Arial"/>
                <w:sz w:val="16"/>
                <w:szCs w:val="16"/>
              </w:rPr>
              <w:t xml:space="preserve"> </w:t>
            </w:r>
            <w:r w:rsidR="004656A5">
              <w:rPr>
                <w:rFonts w:ascii="Arial" w:hAnsi="Arial" w:cs="Arial"/>
                <w:sz w:val="16"/>
                <w:szCs w:val="16"/>
              </w:rPr>
              <w:t>miles</w:t>
            </w:r>
            <w:r w:rsidR="00946021">
              <w:rPr>
                <w:rFonts w:ascii="Arial" w:hAnsi="Arial" w:cs="Arial"/>
                <w:sz w:val="16"/>
                <w:szCs w:val="16"/>
              </w:rPr>
              <w:t xml:space="preserve"> </w:t>
            </w:r>
          </w:p>
        </w:tc>
        <w:tc>
          <w:tcPr>
            <w:tcW w:w="1332" w:type="dxa"/>
            <w:gridSpan w:val="3"/>
            <w:vAlign w:val="center"/>
          </w:tcPr>
          <w:p w:rsidR="00C863DF" w:rsidRPr="0022705C" w:rsidRDefault="000B437B" w:rsidP="00344533">
            <w:pPr>
              <w:jc w:val="center"/>
              <w:rPr>
                <w:rFonts w:ascii="Arial" w:hAnsi="Arial"/>
                <w:sz w:val="16"/>
                <w:szCs w:val="16"/>
              </w:rPr>
            </w:pPr>
            <w:r>
              <w:rPr>
                <w:rFonts w:ascii="Arial" w:hAnsi="Arial"/>
                <w:sz w:val="16"/>
                <w:szCs w:val="16"/>
              </w:rPr>
              <w:t>2</w:t>
            </w:r>
          </w:p>
        </w:tc>
        <w:tc>
          <w:tcPr>
            <w:tcW w:w="731" w:type="dxa"/>
            <w:gridSpan w:val="2"/>
            <w:vMerge/>
          </w:tcPr>
          <w:p w:rsidR="00C863DF" w:rsidRPr="00F37A30" w:rsidRDefault="00C863DF" w:rsidP="00344533">
            <w:pPr>
              <w:rPr>
                <w:rFonts w:ascii="Arial" w:hAnsi="Arial"/>
                <w:b/>
                <w:sz w:val="22"/>
                <w:szCs w:val="22"/>
              </w:rPr>
            </w:pPr>
          </w:p>
        </w:tc>
      </w:tr>
      <w:tr w:rsidR="00C863DF" w:rsidRPr="00F37A30" w:rsidTr="000B437B">
        <w:tc>
          <w:tcPr>
            <w:tcW w:w="4560" w:type="dxa"/>
            <w:vMerge/>
            <w:tcBorders>
              <w:bottom w:val="single" w:sz="4" w:space="0" w:color="auto"/>
            </w:tcBorders>
          </w:tcPr>
          <w:p w:rsidR="00C863DF" w:rsidRPr="0022705C" w:rsidRDefault="00C863DF" w:rsidP="00344533">
            <w:pPr>
              <w:ind w:left="360"/>
              <w:rPr>
                <w:rFonts w:ascii="Arial" w:hAnsi="Arial"/>
                <w:sz w:val="16"/>
                <w:szCs w:val="16"/>
              </w:rPr>
            </w:pPr>
          </w:p>
        </w:tc>
        <w:tc>
          <w:tcPr>
            <w:tcW w:w="3457" w:type="dxa"/>
            <w:tcBorders>
              <w:bottom w:val="single" w:sz="4" w:space="0" w:color="auto"/>
            </w:tcBorders>
            <w:vAlign w:val="center"/>
          </w:tcPr>
          <w:p w:rsidR="00C863DF" w:rsidRPr="0022705C" w:rsidRDefault="004656A5" w:rsidP="00344533">
            <w:pPr>
              <w:rPr>
                <w:rFonts w:ascii="Arial" w:hAnsi="Arial" w:cs="Arial"/>
                <w:sz w:val="16"/>
                <w:szCs w:val="16"/>
              </w:rPr>
            </w:pPr>
            <w:r>
              <w:rPr>
                <w:rFonts w:ascii="Arial" w:hAnsi="Arial" w:cs="Arial"/>
                <w:sz w:val="16"/>
                <w:szCs w:val="16"/>
              </w:rPr>
              <w:t xml:space="preserve">More than </w:t>
            </w:r>
            <w:r w:rsidR="00EC5F8E">
              <w:rPr>
                <w:rFonts w:ascii="Arial" w:hAnsi="Arial" w:cs="Arial"/>
                <w:sz w:val="16"/>
                <w:szCs w:val="16"/>
              </w:rPr>
              <w:fldChar w:fldCharType="begin">
                <w:ffData>
                  <w:name w:val="Dropdown9"/>
                  <w:enabled/>
                  <w:calcOnExit w:val="0"/>
                  <w:ddList>
                    <w:result w:val="2"/>
                    <w:listEntry w:val="bb"/>
                    <w:listEntry w:val="50"/>
                    <w:listEntry w:val="100"/>
                    <w:listEntry w:val="150"/>
                    <w:listEntry w:val="200"/>
                    <w:listEntry w:val="250"/>
                    <w:listEntry w:val="300"/>
                  </w:ddList>
                </w:ffData>
              </w:fldChar>
            </w:r>
            <w:r w:rsidR="009156CE">
              <w:rPr>
                <w:rFonts w:ascii="Arial" w:hAnsi="Arial" w:cs="Arial"/>
                <w:sz w:val="16"/>
                <w:szCs w:val="16"/>
              </w:rPr>
              <w:instrText xml:space="preserve"> FORMDROPDOWN </w:instrText>
            </w:r>
            <w:r w:rsidR="00F57CE9">
              <w:rPr>
                <w:rFonts w:ascii="Arial" w:hAnsi="Arial" w:cs="Arial"/>
                <w:sz w:val="16"/>
                <w:szCs w:val="16"/>
              </w:rPr>
            </w:r>
            <w:r w:rsidR="00F57CE9">
              <w:rPr>
                <w:rFonts w:ascii="Arial" w:hAnsi="Arial" w:cs="Arial"/>
                <w:sz w:val="16"/>
                <w:szCs w:val="16"/>
              </w:rPr>
              <w:fldChar w:fldCharType="separate"/>
            </w:r>
            <w:r w:rsidR="00EC5F8E">
              <w:rPr>
                <w:rFonts w:ascii="Arial" w:hAnsi="Arial" w:cs="Arial"/>
                <w:sz w:val="16"/>
                <w:szCs w:val="16"/>
              </w:rPr>
              <w:fldChar w:fldCharType="end"/>
            </w:r>
            <w:r>
              <w:rPr>
                <w:rFonts w:ascii="Arial" w:hAnsi="Arial" w:cs="Arial"/>
                <w:sz w:val="16"/>
                <w:szCs w:val="16"/>
              </w:rPr>
              <w:t xml:space="preserve"> miles</w:t>
            </w:r>
            <w:r w:rsidR="00946021">
              <w:rPr>
                <w:rFonts w:ascii="Arial" w:hAnsi="Arial" w:cs="Arial"/>
                <w:sz w:val="16"/>
                <w:szCs w:val="16"/>
              </w:rPr>
              <w:t xml:space="preserve"> </w:t>
            </w:r>
          </w:p>
        </w:tc>
        <w:tc>
          <w:tcPr>
            <w:tcW w:w="1332" w:type="dxa"/>
            <w:gridSpan w:val="3"/>
            <w:tcBorders>
              <w:bottom w:val="single" w:sz="4" w:space="0" w:color="auto"/>
            </w:tcBorders>
            <w:vAlign w:val="center"/>
          </w:tcPr>
          <w:p w:rsidR="00C863DF" w:rsidRPr="0022705C" w:rsidRDefault="000B437B" w:rsidP="00344533">
            <w:pPr>
              <w:jc w:val="center"/>
              <w:rPr>
                <w:rFonts w:ascii="Arial" w:hAnsi="Arial"/>
                <w:sz w:val="16"/>
                <w:szCs w:val="16"/>
              </w:rPr>
            </w:pPr>
            <w:r>
              <w:rPr>
                <w:rFonts w:ascii="Arial" w:hAnsi="Arial"/>
                <w:sz w:val="16"/>
                <w:szCs w:val="16"/>
              </w:rPr>
              <w:t>0</w:t>
            </w:r>
          </w:p>
        </w:tc>
        <w:tc>
          <w:tcPr>
            <w:tcW w:w="731" w:type="dxa"/>
            <w:gridSpan w:val="2"/>
            <w:vMerge/>
            <w:tcBorders>
              <w:bottom w:val="single" w:sz="4" w:space="0" w:color="auto"/>
            </w:tcBorders>
          </w:tcPr>
          <w:p w:rsidR="00C863DF" w:rsidRPr="00F37A30" w:rsidRDefault="00C863DF" w:rsidP="00344533">
            <w:pPr>
              <w:rPr>
                <w:rFonts w:ascii="Arial" w:hAnsi="Arial"/>
                <w:b/>
                <w:sz w:val="22"/>
                <w:szCs w:val="22"/>
              </w:rPr>
            </w:pPr>
          </w:p>
        </w:tc>
      </w:tr>
      <w:tr w:rsidR="000246DA" w:rsidRPr="00F37A30" w:rsidTr="000B437B">
        <w:tc>
          <w:tcPr>
            <w:tcW w:w="4560" w:type="dxa"/>
            <w:vMerge w:val="restart"/>
            <w:vAlign w:val="center"/>
          </w:tcPr>
          <w:p w:rsidR="002D7DAF" w:rsidRPr="002D7DAF" w:rsidRDefault="0039291E" w:rsidP="0039291E">
            <w:pPr>
              <w:pStyle w:val="ListParagraph"/>
              <w:ind w:left="342"/>
              <w:rPr>
                <w:rFonts w:ascii="Arial" w:hAnsi="Arial"/>
                <w:sz w:val="16"/>
                <w:szCs w:val="16"/>
              </w:rPr>
            </w:pPr>
            <w:r>
              <w:rPr>
                <w:rFonts w:ascii="Arial" w:hAnsi="Arial"/>
                <w:sz w:val="16"/>
                <w:szCs w:val="16"/>
              </w:rPr>
              <w:t xml:space="preserve">b.  </w:t>
            </w:r>
            <w:r w:rsidR="000B437B">
              <w:rPr>
                <w:rFonts w:ascii="Arial" w:hAnsi="Arial"/>
                <w:sz w:val="16"/>
                <w:szCs w:val="16"/>
              </w:rPr>
              <w:t xml:space="preserve">Amount of fees </w:t>
            </w:r>
            <w:r w:rsidR="00BA16A7">
              <w:rPr>
                <w:rFonts w:ascii="Arial" w:hAnsi="Arial"/>
                <w:sz w:val="16"/>
                <w:szCs w:val="16"/>
              </w:rPr>
              <w:t>awarded by Contracting Authority</w:t>
            </w:r>
            <w:r w:rsidR="00320C13">
              <w:rPr>
                <w:rFonts w:ascii="Arial" w:hAnsi="Arial"/>
                <w:sz w:val="16"/>
                <w:szCs w:val="16"/>
              </w:rPr>
              <w:t xml:space="preserve"> in </w:t>
            </w:r>
            <w:r w:rsidR="00265A3E">
              <w:rPr>
                <w:rFonts w:ascii="Arial" w:hAnsi="Arial"/>
                <w:sz w:val="16"/>
                <w:szCs w:val="16"/>
              </w:rPr>
              <w:t>previous 24 months</w:t>
            </w: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Less than $</w:t>
            </w:r>
            <w:r w:rsidR="00EC5F8E">
              <w:rPr>
                <w:rFonts w:ascii="Arial" w:hAnsi="Arial"/>
                <w:sz w:val="16"/>
                <w:szCs w:val="16"/>
              </w:rPr>
              <w:fldChar w:fldCharType="begin">
                <w:ffData>
                  <w:name w:val="Dropdown10"/>
                  <w:enabled/>
                  <w:calcOnExit w:val="0"/>
                  <w:ddList>
                    <w:result w:val="4"/>
                    <w:listEntry w:val="cc"/>
                    <w:listEntry w:val="50,000"/>
                    <w:listEntry w:val="100,000"/>
                    <w:listEntry w:val="200,000"/>
                    <w:listEntry w:val="500,000"/>
                    <w:listEntry w:val="1,000,000"/>
                    <w:listEntry w:val="2,000,000"/>
                    <w:listEntry w:val="5,000,000"/>
                    <w:listEntry w:val="10,000,000"/>
                    <w:listEntry w:val="20,000,000"/>
                  </w:ddList>
                </w:ffData>
              </w:fldChar>
            </w:r>
            <w:bookmarkStart w:id="7" w:name="Dropdown10"/>
            <w:r w:rsidR="009156CE">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bookmarkEnd w:id="7"/>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2</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ind w:left="360"/>
              <w:rPr>
                <w:rFonts w:ascii="Arial" w:hAnsi="Arial"/>
                <w:sz w:val="16"/>
                <w:szCs w:val="16"/>
              </w:rPr>
            </w:pP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w:t>
            </w:r>
            <w:r w:rsidR="00EC5F8E">
              <w:rPr>
                <w:rFonts w:ascii="Arial" w:hAnsi="Arial"/>
                <w:sz w:val="16"/>
                <w:szCs w:val="16"/>
              </w:rPr>
              <w:fldChar w:fldCharType="begin">
                <w:ffData>
                  <w:name w:val="Dropdown10"/>
                  <w:enabled/>
                  <w:calcOnExit w:val="0"/>
                  <w:ddList>
                    <w:result w:val="4"/>
                    <w:listEntry w:val="cc"/>
                    <w:listEntry w:val="50,000"/>
                    <w:listEntry w:val="100,000"/>
                    <w:listEntry w:val="200,000"/>
                    <w:listEntry w:val="500,000"/>
                    <w:listEntry w:val="1,000,000"/>
                    <w:listEntry w:val="2,000,000"/>
                    <w:listEntry w:val="5,000,000"/>
                    <w:listEntry w:val="10,000,000"/>
                    <w:listEntry w:val="20,000,000"/>
                  </w:ddList>
                </w:ffData>
              </w:fldChar>
            </w:r>
            <w:r w:rsidR="009156CE">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r w:rsidRPr="000246DA">
              <w:rPr>
                <w:rFonts w:ascii="Arial" w:hAnsi="Arial"/>
                <w:sz w:val="16"/>
                <w:szCs w:val="16"/>
              </w:rPr>
              <w:t xml:space="preserve"> to $</w:t>
            </w:r>
            <w:r w:rsidR="00EC5F8E">
              <w:rPr>
                <w:rFonts w:ascii="Arial" w:hAnsi="Arial"/>
                <w:sz w:val="16"/>
                <w:szCs w:val="16"/>
              </w:rPr>
              <w:fldChar w:fldCharType="begin">
                <w:ffData>
                  <w:name w:val="Dropdown11"/>
                  <w:enabled/>
                  <w:calcOnExit w:val="0"/>
                  <w:ddList>
                    <w:result w:val="4"/>
                    <w:listEntry w:val="dd"/>
                    <w:listEntry w:val="100,000"/>
                    <w:listEntry w:val="200,000"/>
                    <w:listEntry w:val="500,000"/>
                    <w:listEntry w:val="1,000,000"/>
                    <w:listEntry w:val="2,000,000"/>
                    <w:listEntry w:val="5,000,000"/>
                    <w:listEntry w:val="10,000,000"/>
                    <w:listEntry w:val="20,000,000"/>
                    <w:listEntry w:val="50,000,000"/>
                  </w:ddList>
                </w:ffData>
              </w:fldChar>
            </w:r>
            <w:bookmarkStart w:id="8" w:name="Dropdown11"/>
            <w:r w:rsidR="00BE2EF8">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bookmarkEnd w:id="8"/>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1</w:t>
            </w: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tcPr>
          <w:p w:rsidR="000246DA" w:rsidRPr="0022705C" w:rsidRDefault="000246DA" w:rsidP="00344533">
            <w:pPr>
              <w:rPr>
                <w:rFonts w:ascii="Arial" w:hAnsi="Arial"/>
                <w:sz w:val="16"/>
                <w:szCs w:val="16"/>
              </w:rPr>
            </w:pP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More than $</w:t>
            </w:r>
            <w:r w:rsidR="00EC5F8E">
              <w:rPr>
                <w:rFonts w:ascii="Arial" w:hAnsi="Arial"/>
                <w:sz w:val="16"/>
                <w:szCs w:val="16"/>
              </w:rPr>
              <w:fldChar w:fldCharType="begin">
                <w:ffData>
                  <w:name w:val="Dropdown11"/>
                  <w:enabled/>
                  <w:calcOnExit w:val="0"/>
                  <w:ddList>
                    <w:result w:val="4"/>
                    <w:listEntry w:val="dd"/>
                    <w:listEntry w:val="100,000"/>
                    <w:listEntry w:val="200,000"/>
                    <w:listEntry w:val="500,000"/>
                    <w:listEntry w:val="1,000,000"/>
                    <w:listEntry w:val="2,000,000"/>
                    <w:listEntry w:val="5,000,000"/>
                    <w:listEntry w:val="10,000,000"/>
                    <w:listEntry w:val="20,000,000"/>
                    <w:listEntry w:val="50,000,000"/>
                  </w:ddList>
                </w:ffData>
              </w:fldChar>
            </w:r>
            <w:r w:rsidR="00BE2EF8">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0</w:t>
            </w: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val="restart"/>
            <w:vAlign w:val="center"/>
          </w:tcPr>
          <w:p w:rsidR="002D7DAF" w:rsidRPr="002D7DAF" w:rsidRDefault="0039291E" w:rsidP="0039291E">
            <w:pPr>
              <w:ind w:left="342"/>
              <w:rPr>
                <w:rFonts w:ascii="Arial" w:hAnsi="Arial"/>
                <w:sz w:val="16"/>
                <w:szCs w:val="16"/>
              </w:rPr>
            </w:pPr>
            <w:r>
              <w:rPr>
                <w:rFonts w:ascii="Arial" w:hAnsi="Arial" w:cs="Arial"/>
                <w:sz w:val="16"/>
                <w:szCs w:val="16"/>
              </w:rPr>
              <w:t xml:space="preserve">c.  </w:t>
            </w:r>
            <w:r w:rsidR="00BA16A7">
              <w:rPr>
                <w:rFonts w:ascii="Arial" w:hAnsi="Arial" w:cs="Arial"/>
                <w:sz w:val="16"/>
                <w:szCs w:val="16"/>
              </w:rPr>
              <w:t xml:space="preserve">Number of </w:t>
            </w:r>
            <w:r w:rsidR="000B437B">
              <w:rPr>
                <w:rFonts w:ascii="Arial" w:hAnsi="Arial" w:cs="Arial"/>
                <w:sz w:val="16"/>
                <w:szCs w:val="16"/>
              </w:rPr>
              <w:t>licensed</w:t>
            </w:r>
            <w:r w:rsidR="00BA16A7">
              <w:rPr>
                <w:rFonts w:ascii="Arial" w:hAnsi="Arial" w:cs="Arial"/>
                <w:sz w:val="16"/>
                <w:szCs w:val="16"/>
              </w:rPr>
              <w:t xml:space="preserve"> professionals</w:t>
            </w:r>
          </w:p>
        </w:tc>
        <w:tc>
          <w:tcPr>
            <w:tcW w:w="3457" w:type="dxa"/>
            <w:vAlign w:val="center"/>
          </w:tcPr>
          <w:p w:rsidR="000246DA" w:rsidRPr="000246DA" w:rsidRDefault="000246DA" w:rsidP="00344533">
            <w:pPr>
              <w:rPr>
                <w:rFonts w:ascii="Arial" w:hAnsi="Arial"/>
                <w:sz w:val="16"/>
                <w:szCs w:val="16"/>
              </w:rPr>
            </w:pPr>
            <w:r>
              <w:rPr>
                <w:rFonts w:ascii="Arial" w:hAnsi="Arial"/>
                <w:sz w:val="16"/>
                <w:szCs w:val="16"/>
              </w:rPr>
              <w:t xml:space="preserve">Less than </w:t>
            </w:r>
            <w:r w:rsidR="00EC5F8E">
              <w:rPr>
                <w:rFonts w:ascii="Arial" w:hAnsi="Arial"/>
                <w:sz w:val="16"/>
                <w:szCs w:val="16"/>
              </w:rPr>
              <w:fldChar w:fldCharType="begin">
                <w:ffData>
                  <w:name w:val="Dropdown12"/>
                  <w:enabled/>
                  <w:calcOnExit w:val="0"/>
                  <w:ddList>
                    <w:result w:val="4"/>
                    <w:listEntry w:val="ee"/>
                    <w:listEntry w:val="2"/>
                    <w:listEntry w:val="3"/>
                    <w:listEntry w:val="4"/>
                    <w:listEntry w:val="5"/>
                    <w:listEntry w:val="10"/>
                  </w:ddList>
                </w:ffData>
              </w:fldChar>
            </w:r>
            <w:bookmarkStart w:id="9" w:name="Dropdown12"/>
            <w:r w:rsidR="00BE2EF8">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bookmarkEnd w:id="9"/>
            <w:r w:rsidR="00BE2EF8">
              <w:rPr>
                <w:rFonts w:ascii="Arial" w:hAnsi="Arial"/>
                <w:sz w:val="16"/>
                <w:szCs w:val="16"/>
              </w:rPr>
              <w:t xml:space="preserve"> </w:t>
            </w:r>
            <w:r>
              <w:rPr>
                <w:rFonts w:ascii="Arial" w:hAnsi="Arial"/>
                <w:sz w:val="16"/>
                <w:szCs w:val="16"/>
              </w:rPr>
              <w:t>professionals</w:t>
            </w:r>
          </w:p>
        </w:tc>
        <w:tc>
          <w:tcPr>
            <w:tcW w:w="720" w:type="dxa"/>
            <w:gridSpan w:val="2"/>
            <w:vAlign w:val="center"/>
          </w:tcPr>
          <w:p w:rsidR="000246DA" w:rsidRPr="0022705C" w:rsidRDefault="00EC5F8E" w:rsidP="00344533">
            <w:pPr>
              <w:jc w:val="center"/>
              <w:rPr>
                <w:rFonts w:ascii="Arial" w:hAnsi="Arial"/>
                <w:sz w:val="16"/>
                <w:szCs w:val="16"/>
              </w:rPr>
            </w:pPr>
            <w:r>
              <w:rPr>
                <w:rFonts w:ascii="Arial" w:hAnsi="Arial"/>
                <w:sz w:val="16"/>
                <w:szCs w:val="16"/>
              </w:rPr>
              <w:fldChar w:fldCharType="begin">
                <w:ffData>
                  <w:name w:val="Dropdown23"/>
                  <w:enabled/>
                  <w:calcOnExit w:val="0"/>
                  <w:ddList>
                    <w:result w:val="4"/>
                    <w:listEntry w:val="gg"/>
                    <w:listEntry w:val="0"/>
                    <w:listEntry w:val="1"/>
                    <w:listEntry w:val="2"/>
                    <w:listEntry w:val="3"/>
                  </w:ddList>
                </w:ffData>
              </w:fldChar>
            </w:r>
            <w:bookmarkStart w:id="10" w:name="Dropdown23"/>
            <w:r w:rsidR="00F04630">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Pr>
                <w:rFonts w:ascii="Arial" w:hAnsi="Arial"/>
                <w:sz w:val="16"/>
                <w:szCs w:val="16"/>
              </w:rPr>
              <w:fldChar w:fldCharType="end"/>
            </w:r>
            <w:bookmarkEnd w:id="10"/>
          </w:p>
        </w:tc>
        <w:tc>
          <w:tcPr>
            <w:tcW w:w="612" w:type="dxa"/>
            <w:vMerge w:val="restart"/>
            <w:vAlign w:val="center"/>
          </w:tcPr>
          <w:p w:rsidR="000246DA" w:rsidRPr="0022705C" w:rsidRDefault="000246DA"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rPr>
                <w:rFonts w:ascii="Arial" w:hAnsi="Arial"/>
                <w:sz w:val="16"/>
                <w:szCs w:val="16"/>
              </w:rPr>
            </w:pPr>
          </w:p>
        </w:tc>
        <w:tc>
          <w:tcPr>
            <w:tcW w:w="3457" w:type="dxa"/>
            <w:vAlign w:val="center"/>
          </w:tcPr>
          <w:p w:rsidR="000246DA" w:rsidRPr="000246DA" w:rsidRDefault="00EC5F8E" w:rsidP="00344533">
            <w:pPr>
              <w:rPr>
                <w:rFonts w:ascii="Arial" w:hAnsi="Arial"/>
                <w:sz w:val="16"/>
                <w:szCs w:val="16"/>
              </w:rPr>
            </w:pPr>
            <w:r>
              <w:rPr>
                <w:rFonts w:ascii="Arial" w:hAnsi="Arial"/>
                <w:sz w:val="16"/>
                <w:szCs w:val="16"/>
              </w:rPr>
              <w:fldChar w:fldCharType="begin">
                <w:ffData>
                  <w:name w:val=""/>
                  <w:enabled/>
                  <w:calcOnExit w:val="0"/>
                  <w:ddList>
                    <w:result w:val="4"/>
                    <w:listEntry w:val="ee"/>
                    <w:listEntry w:val="2"/>
                    <w:listEntry w:val="3"/>
                    <w:listEntry w:val="4"/>
                    <w:listEntry w:val="5"/>
                    <w:listEntry w:val="10"/>
                  </w:ddList>
                </w:ffData>
              </w:fldChar>
            </w:r>
            <w:r w:rsidR="00BE2EF8">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Pr>
                <w:rFonts w:ascii="Arial" w:hAnsi="Arial"/>
                <w:sz w:val="16"/>
                <w:szCs w:val="16"/>
              </w:rPr>
              <w:fldChar w:fldCharType="end"/>
            </w:r>
            <w:r w:rsidR="000246DA">
              <w:rPr>
                <w:rFonts w:ascii="Arial" w:hAnsi="Arial"/>
                <w:sz w:val="16"/>
                <w:szCs w:val="16"/>
              </w:rPr>
              <w:t xml:space="preserve"> to </w:t>
            </w:r>
            <w:r>
              <w:rPr>
                <w:rFonts w:ascii="Arial" w:hAnsi="Arial"/>
                <w:sz w:val="16"/>
                <w:szCs w:val="16"/>
              </w:rPr>
              <w:fldChar w:fldCharType="begin">
                <w:ffData>
                  <w:name w:val="Dropdown13"/>
                  <w:enabled/>
                  <w:calcOnExit w:val="0"/>
                  <w:ddList>
                    <w:result w:val="4"/>
                    <w:listEntry w:val="ff"/>
                    <w:listEntry w:val="4"/>
                    <w:listEntry w:val="6"/>
                    <w:listEntry w:val="8"/>
                    <w:listEntry w:val="10"/>
                    <w:listEntry w:val="20"/>
                  </w:ddList>
                </w:ffData>
              </w:fldChar>
            </w:r>
            <w:bookmarkStart w:id="11" w:name="Dropdown13"/>
            <w:r w:rsidR="00BE2EF8">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Pr>
                <w:rFonts w:ascii="Arial" w:hAnsi="Arial"/>
                <w:sz w:val="16"/>
                <w:szCs w:val="16"/>
              </w:rPr>
              <w:fldChar w:fldCharType="end"/>
            </w:r>
            <w:bookmarkEnd w:id="11"/>
            <w:r w:rsidR="00BE2EF8">
              <w:rPr>
                <w:rFonts w:ascii="Arial" w:hAnsi="Arial"/>
                <w:sz w:val="16"/>
                <w:szCs w:val="16"/>
              </w:rPr>
              <w:t xml:space="preserve"> </w:t>
            </w:r>
            <w:r w:rsidR="000246DA">
              <w:rPr>
                <w:rFonts w:ascii="Arial" w:hAnsi="Arial"/>
                <w:sz w:val="16"/>
                <w:szCs w:val="16"/>
              </w:rPr>
              <w:t>professionals</w:t>
            </w:r>
          </w:p>
        </w:tc>
        <w:tc>
          <w:tcPr>
            <w:tcW w:w="720" w:type="dxa"/>
            <w:gridSpan w:val="2"/>
            <w:vAlign w:val="center"/>
          </w:tcPr>
          <w:p w:rsidR="000246DA" w:rsidRPr="0022705C" w:rsidRDefault="00EC5F8E" w:rsidP="00344533">
            <w:pPr>
              <w:jc w:val="center"/>
              <w:rPr>
                <w:rFonts w:ascii="Arial" w:hAnsi="Arial"/>
                <w:sz w:val="16"/>
                <w:szCs w:val="16"/>
              </w:rPr>
            </w:pPr>
            <w:r>
              <w:rPr>
                <w:rFonts w:ascii="Arial" w:hAnsi="Arial"/>
                <w:sz w:val="16"/>
                <w:szCs w:val="16"/>
              </w:rPr>
              <w:fldChar w:fldCharType="begin">
                <w:ffData>
                  <w:name w:val="Dropdown24"/>
                  <w:enabled/>
                  <w:calcOnExit w:val="0"/>
                  <w:ddList>
                    <w:result w:val="3"/>
                    <w:listEntry w:val="hh"/>
                    <w:listEntry w:val="0"/>
                    <w:listEntry w:val="1"/>
                    <w:listEntry w:val="2"/>
                    <w:listEntry w:val="3"/>
                  </w:ddList>
                </w:ffData>
              </w:fldChar>
            </w:r>
            <w:bookmarkStart w:id="12" w:name="Dropdown24"/>
            <w:r w:rsidR="00BA09CB">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Pr>
                <w:rFonts w:ascii="Arial" w:hAnsi="Arial"/>
                <w:sz w:val="16"/>
                <w:szCs w:val="16"/>
              </w:rPr>
              <w:fldChar w:fldCharType="end"/>
            </w:r>
            <w:bookmarkEnd w:id="12"/>
          </w:p>
        </w:tc>
        <w:tc>
          <w:tcPr>
            <w:tcW w:w="612" w:type="dxa"/>
            <w:vMerge/>
            <w:vAlign w:val="center"/>
          </w:tcPr>
          <w:p w:rsidR="000246DA" w:rsidRPr="0022705C" w:rsidRDefault="000246DA" w:rsidP="00344533">
            <w:pPr>
              <w:jc w:val="center"/>
              <w:rPr>
                <w:rFonts w:ascii="Arial" w:hAnsi="Arial"/>
                <w:sz w:val="16"/>
                <w:szCs w:val="16"/>
              </w:rPr>
            </w:pP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tcBorders>
              <w:bottom w:val="single" w:sz="4" w:space="0" w:color="auto"/>
            </w:tcBorders>
          </w:tcPr>
          <w:p w:rsidR="000246DA" w:rsidRPr="0022705C" w:rsidRDefault="000246DA" w:rsidP="00344533">
            <w:pPr>
              <w:rPr>
                <w:rFonts w:ascii="Arial" w:hAnsi="Arial"/>
                <w:sz w:val="16"/>
                <w:szCs w:val="16"/>
              </w:rPr>
            </w:pPr>
          </w:p>
        </w:tc>
        <w:tc>
          <w:tcPr>
            <w:tcW w:w="3457" w:type="dxa"/>
            <w:tcBorders>
              <w:bottom w:val="single" w:sz="4" w:space="0" w:color="auto"/>
            </w:tcBorders>
            <w:vAlign w:val="center"/>
          </w:tcPr>
          <w:p w:rsidR="000246DA" w:rsidRPr="000246DA" w:rsidRDefault="000246DA" w:rsidP="00344533">
            <w:pPr>
              <w:rPr>
                <w:rFonts w:ascii="Arial" w:hAnsi="Arial"/>
                <w:sz w:val="16"/>
                <w:szCs w:val="16"/>
              </w:rPr>
            </w:pPr>
            <w:r>
              <w:rPr>
                <w:rFonts w:ascii="Arial" w:hAnsi="Arial"/>
                <w:sz w:val="16"/>
                <w:szCs w:val="16"/>
              </w:rPr>
              <w:t xml:space="preserve">More </w:t>
            </w:r>
            <w:r w:rsidR="00EC5F8E">
              <w:rPr>
                <w:rFonts w:ascii="Arial" w:hAnsi="Arial"/>
                <w:sz w:val="16"/>
                <w:szCs w:val="16"/>
              </w:rPr>
              <w:fldChar w:fldCharType="begin">
                <w:ffData>
                  <w:name w:val=""/>
                  <w:enabled/>
                  <w:calcOnExit w:val="0"/>
                  <w:ddList>
                    <w:result w:val="4"/>
                    <w:listEntry w:val="ff"/>
                    <w:listEntry w:val="4"/>
                    <w:listEntry w:val="6"/>
                    <w:listEntry w:val="8"/>
                    <w:listEntry w:val="10"/>
                    <w:listEntry w:val="20"/>
                  </w:ddList>
                </w:ffData>
              </w:fldChar>
            </w:r>
            <w:r w:rsidR="00BE2EF8">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than professionals</w:t>
            </w:r>
          </w:p>
        </w:tc>
        <w:tc>
          <w:tcPr>
            <w:tcW w:w="720" w:type="dxa"/>
            <w:gridSpan w:val="2"/>
            <w:tcBorders>
              <w:bottom w:val="single" w:sz="4" w:space="0" w:color="auto"/>
            </w:tcBorders>
            <w:vAlign w:val="center"/>
          </w:tcPr>
          <w:p w:rsidR="000246DA" w:rsidRPr="0022705C" w:rsidRDefault="00EC5F8E" w:rsidP="00344533">
            <w:pPr>
              <w:jc w:val="center"/>
              <w:rPr>
                <w:rFonts w:ascii="Arial" w:hAnsi="Arial"/>
                <w:sz w:val="16"/>
                <w:szCs w:val="16"/>
              </w:rPr>
            </w:pPr>
            <w:r>
              <w:rPr>
                <w:rFonts w:ascii="Arial" w:hAnsi="Arial" w:cs="Arial"/>
                <w:sz w:val="16"/>
                <w:szCs w:val="16"/>
              </w:rPr>
              <w:fldChar w:fldCharType="begin">
                <w:ffData>
                  <w:name w:val="Dropdown25"/>
                  <w:enabled/>
                  <w:calcOnExit w:val="0"/>
                  <w:ddList>
                    <w:result w:val="2"/>
                    <w:listEntry w:val="ii"/>
                    <w:listEntry w:val="0"/>
                    <w:listEntry w:val="1"/>
                    <w:listEntry w:val="2"/>
                    <w:listEntry w:val="3"/>
                  </w:ddList>
                </w:ffData>
              </w:fldChar>
            </w:r>
            <w:bookmarkStart w:id="13" w:name="Dropdown25"/>
            <w:r w:rsidR="00BA09CB">
              <w:rPr>
                <w:rFonts w:ascii="Arial" w:hAnsi="Arial" w:cs="Arial"/>
                <w:sz w:val="16"/>
                <w:szCs w:val="16"/>
              </w:rPr>
              <w:instrText xml:space="preserve"> FORMDROPDOWN </w:instrText>
            </w:r>
            <w:r w:rsidR="00F57CE9">
              <w:rPr>
                <w:rFonts w:ascii="Arial" w:hAnsi="Arial" w:cs="Arial"/>
                <w:sz w:val="16"/>
                <w:szCs w:val="16"/>
              </w:rPr>
            </w:r>
            <w:r w:rsidR="00F57CE9">
              <w:rPr>
                <w:rFonts w:ascii="Arial" w:hAnsi="Arial" w:cs="Arial"/>
                <w:sz w:val="16"/>
                <w:szCs w:val="16"/>
              </w:rPr>
              <w:fldChar w:fldCharType="separate"/>
            </w:r>
            <w:r>
              <w:rPr>
                <w:rFonts w:ascii="Arial" w:hAnsi="Arial" w:cs="Arial"/>
                <w:sz w:val="16"/>
                <w:szCs w:val="16"/>
              </w:rPr>
              <w:fldChar w:fldCharType="end"/>
            </w:r>
            <w:bookmarkEnd w:id="13"/>
          </w:p>
        </w:tc>
        <w:tc>
          <w:tcPr>
            <w:tcW w:w="612" w:type="dxa"/>
            <w:vMerge/>
            <w:tcBorders>
              <w:bottom w:val="single" w:sz="4" w:space="0" w:color="auto"/>
            </w:tcBorders>
            <w:vAlign w:val="center"/>
          </w:tcPr>
          <w:p w:rsidR="000246DA" w:rsidRPr="0022705C" w:rsidRDefault="000246DA" w:rsidP="00344533">
            <w:pPr>
              <w:jc w:val="center"/>
              <w:rPr>
                <w:rFonts w:ascii="Arial" w:hAnsi="Arial"/>
                <w:sz w:val="16"/>
                <w:szCs w:val="16"/>
              </w:rPr>
            </w:pPr>
          </w:p>
        </w:tc>
        <w:tc>
          <w:tcPr>
            <w:tcW w:w="731" w:type="dxa"/>
            <w:gridSpan w:val="2"/>
            <w:vMerge/>
            <w:tcBorders>
              <w:bottom w:val="single" w:sz="4" w:space="0" w:color="auto"/>
            </w:tcBorders>
          </w:tcPr>
          <w:p w:rsidR="000246DA" w:rsidRPr="00F37A30" w:rsidRDefault="000246DA" w:rsidP="00344533">
            <w:pP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2</w:t>
            </w:r>
            <w:r w:rsidR="002D7DAF">
              <w:rPr>
                <w:rFonts w:ascii="Arial" w:hAnsi="Arial"/>
                <w:b/>
                <w:sz w:val="18"/>
                <w:szCs w:val="18"/>
              </w:rPr>
              <w:t xml:space="preserve">.   Primary Firm </w:t>
            </w:r>
            <w:r w:rsidRPr="0022705C">
              <w:rPr>
                <w:rFonts w:ascii="Arial" w:hAnsi="Arial"/>
                <w:b/>
                <w:sz w:val="18"/>
                <w:szCs w:val="18"/>
              </w:rPr>
              <w:t>Qualifications</w:t>
            </w:r>
            <w:r w:rsidRPr="00407242">
              <w:rPr>
                <w:rFonts w:ascii="Arial" w:hAnsi="Arial"/>
                <w:sz w:val="18"/>
                <w:szCs w:val="18"/>
              </w:rPr>
              <w:t xml:space="preserve"> (Maximum 30 points)</w:t>
            </w: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a.  </w:t>
            </w:r>
            <w:r w:rsidR="000B437B">
              <w:rPr>
                <w:rFonts w:ascii="Arial" w:hAnsi="Arial"/>
                <w:sz w:val="16"/>
                <w:szCs w:val="16"/>
              </w:rPr>
              <w:t>Project management lead</w:t>
            </w:r>
          </w:p>
        </w:tc>
        <w:tc>
          <w:tcPr>
            <w:tcW w:w="3457" w:type="dxa"/>
            <w:vAlign w:val="center"/>
          </w:tcPr>
          <w:p w:rsidR="000B437B" w:rsidRPr="0022705C" w:rsidRDefault="000B437B" w:rsidP="00344533">
            <w:pPr>
              <w:rPr>
                <w:rFonts w:ascii="Arial" w:hAnsi="Arial"/>
                <w:sz w:val="16"/>
                <w:szCs w:val="16"/>
              </w:rPr>
            </w:pPr>
            <w:r>
              <w:rPr>
                <w:rFonts w:ascii="Arial" w:hAnsi="Arial"/>
                <w:sz w:val="16"/>
                <w:szCs w:val="16"/>
              </w:rPr>
              <w:t xml:space="preserve">Experience / ability of </w:t>
            </w:r>
            <w:r w:rsidRPr="0022705C">
              <w:rPr>
                <w:rFonts w:ascii="Arial" w:hAnsi="Arial"/>
                <w:sz w:val="16"/>
                <w:szCs w:val="16"/>
              </w:rPr>
              <w:t>project manager to manage scope / budget / schedule / quality</w:t>
            </w:r>
          </w:p>
        </w:tc>
        <w:tc>
          <w:tcPr>
            <w:tcW w:w="720" w:type="dxa"/>
            <w:gridSpan w:val="2"/>
            <w:vAlign w:val="center"/>
          </w:tcPr>
          <w:p w:rsidR="000B437B"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B437B" w:rsidRPr="0039291E">
              <w:rPr>
                <w:rFonts w:ascii="Arial" w:hAnsi="Arial"/>
                <w:sz w:val="16"/>
                <w:szCs w:val="16"/>
              </w:rPr>
              <w:t xml:space="preserve">- </w:t>
            </w:r>
            <w:r w:rsidR="000B437B" w:rsidRPr="0039291E">
              <w:rPr>
                <w:rFonts w:ascii="Arial" w:hAnsi="Arial" w:cs="Arial"/>
                <w:sz w:val="16"/>
                <w:szCs w:val="16"/>
              </w:rPr>
              <w:t>10</w:t>
            </w:r>
          </w:p>
        </w:tc>
        <w:tc>
          <w:tcPr>
            <w:tcW w:w="630" w:type="dxa"/>
            <w:gridSpan w:val="2"/>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b.  </w:t>
            </w:r>
            <w:r w:rsidR="000B437B">
              <w:rPr>
                <w:rFonts w:ascii="Arial" w:hAnsi="Arial"/>
                <w:sz w:val="16"/>
                <w:szCs w:val="16"/>
              </w:rPr>
              <w:t>Project design lead</w:t>
            </w:r>
          </w:p>
        </w:tc>
        <w:tc>
          <w:tcPr>
            <w:tcW w:w="3457" w:type="dxa"/>
            <w:vAlign w:val="center"/>
          </w:tcPr>
          <w:p w:rsidR="000B437B" w:rsidRPr="0022705C" w:rsidRDefault="000B437B" w:rsidP="00344533">
            <w:pPr>
              <w:rPr>
                <w:rFonts w:ascii="Arial" w:hAnsi="Arial"/>
                <w:sz w:val="16"/>
                <w:szCs w:val="16"/>
              </w:rPr>
            </w:pPr>
            <w:r>
              <w:rPr>
                <w:rFonts w:ascii="Arial" w:hAnsi="Arial"/>
                <w:sz w:val="16"/>
                <w:szCs w:val="16"/>
              </w:rPr>
              <w:t>Experience / creativity of project designer to achieve owner’s vision and requirements</w:t>
            </w:r>
          </w:p>
        </w:tc>
        <w:tc>
          <w:tcPr>
            <w:tcW w:w="720" w:type="dxa"/>
            <w:gridSpan w:val="2"/>
            <w:vAlign w:val="center"/>
          </w:tcPr>
          <w:p w:rsidR="000B437B" w:rsidRPr="0022705C" w:rsidRDefault="000B437B" w:rsidP="00344533">
            <w:pPr>
              <w:jc w:val="center"/>
              <w:rPr>
                <w:rFonts w:ascii="Arial" w:hAnsi="Arial"/>
                <w:sz w:val="16"/>
                <w:szCs w:val="16"/>
              </w:rPr>
            </w:pPr>
            <w:r>
              <w:rPr>
                <w:rFonts w:ascii="Arial" w:hAnsi="Arial"/>
                <w:sz w:val="16"/>
                <w:szCs w:val="16"/>
              </w:rPr>
              <w:t>0</w:t>
            </w:r>
            <w:r w:rsidRPr="0022705C">
              <w:rPr>
                <w:rFonts w:ascii="Arial" w:hAnsi="Arial"/>
                <w:sz w:val="16"/>
                <w:szCs w:val="16"/>
              </w:rPr>
              <w:t xml:space="preserve"> - </w:t>
            </w:r>
            <w:r w:rsidR="00EC5F8E">
              <w:rPr>
                <w:rFonts w:ascii="Arial" w:hAnsi="Arial"/>
                <w:sz w:val="16"/>
                <w:szCs w:val="16"/>
              </w:rPr>
              <w:fldChar w:fldCharType="begin">
                <w:ffData>
                  <w:name w:val="Dropdown14"/>
                  <w:enabled/>
                  <w:calcOnExit w:val="0"/>
                  <w:ddList>
                    <w:result w:val="3"/>
                    <w:listEntry w:val="jj"/>
                    <w:listEntry w:val="0"/>
                    <w:listEntry w:val="5"/>
                    <w:listEntry w:val="10"/>
                    <w:listEntry w:val="15"/>
                    <w:listEntry w:val="20"/>
                  </w:ddList>
                </w:ffData>
              </w:fldChar>
            </w:r>
            <w:bookmarkStart w:id="14" w:name="Dropdown14"/>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bookmarkEnd w:id="14"/>
          </w:p>
        </w:tc>
        <w:tc>
          <w:tcPr>
            <w:tcW w:w="630" w:type="dxa"/>
            <w:gridSpan w:val="2"/>
            <w:vMerge w:val="restart"/>
            <w:vAlign w:val="center"/>
          </w:tcPr>
          <w:p w:rsidR="000B437B" w:rsidRPr="0022705C" w:rsidRDefault="000B437B" w:rsidP="00344533">
            <w:pPr>
              <w:jc w:val="center"/>
              <w:rPr>
                <w:rFonts w:ascii="Arial" w:hAnsi="Arial"/>
                <w:sz w:val="16"/>
                <w:szCs w:val="16"/>
              </w:rPr>
            </w:pPr>
            <w:r>
              <w:rPr>
                <w:rFonts w:ascii="Arial" w:hAnsi="Arial"/>
                <w:sz w:val="16"/>
                <w:szCs w:val="16"/>
              </w:rPr>
              <w:t>Max = 20</w:t>
            </w: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c.  </w:t>
            </w:r>
            <w:r w:rsidR="000B437B">
              <w:rPr>
                <w:rFonts w:ascii="Arial" w:hAnsi="Arial"/>
                <w:sz w:val="16"/>
                <w:szCs w:val="16"/>
              </w:rPr>
              <w:t>Technical staff</w:t>
            </w:r>
          </w:p>
        </w:tc>
        <w:tc>
          <w:tcPr>
            <w:tcW w:w="3457" w:type="dxa"/>
            <w:vAlign w:val="center"/>
          </w:tcPr>
          <w:p w:rsidR="000B437B" w:rsidRPr="0022705C" w:rsidRDefault="000B437B" w:rsidP="00344533">
            <w:pPr>
              <w:rPr>
                <w:rFonts w:ascii="Arial" w:hAnsi="Arial"/>
                <w:sz w:val="16"/>
                <w:szCs w:val="16"/>
              </w:rPr>
            </w:pPr>
            <w:r w:rsidRPr="0022705C">
              <w:rPr>
                <w:rFonts w:ascii="Arial" w:hAnsi="Arial"/>
                <w:sz w:val="16"/>
                <w:szCs w:val="16"/>
              </w:rPr>
              <w:t>Experience / abili</w:t>
            </w:r>
            <w:r>
              <w:rPr>
                <w:rFonts w:ascii="Arial" w:hAnsi="Arial"/>
                <w:sz w:val="16"/>
                <w:szCs w:val="16"/>
              </w:rPr>
              <w:t>ty of technical staff to create</w:t>
            </w:r>
            <w:r w:rsidRPr="0022705C">
              <w:rPr>
                <w:rFonts w:ascii="Arial" w:hAnsi="Arial"/>
                <w:sz w:val="16"/>
                <w:szCs w:val="16"/>
              </w:rPr>
              <w:t xml:space="preserve"> </w:t>
            </w:r>
            <w:r>
              <w:rPr>
                <w:rFonts w:ascii="Arial" w:hAnsi="Arial"/>
                <w:sz w:val="16"/>
                <w:szCs w:val="16"/>
              </w:rPr>
              <w:t>fully coordinated</w:t>
            </w:r>
            <w:r w:rsidRPr="0022705C">
              <w:rPr>
                <w:rFonts w:ascii="Arial" w:hAnsi="Arial"/>
                <w:sz w:val="16"/>
                <w:szCs w:val="16"/>
              </w:rPr>
              <w:t xml:space="preserve"> construction documents</w:t>
            </w:r>
          </w:p>
        </w:tc>
        <w:tc>
          <w:tcPr>
            <w:tcW w:w="720" w:type="dxa"/>
            <w:gridSpan w:val="2"/>
            <w:vAlign w:val="center"/>
          </w:tcPr>
          <w:p w:rsidR="000B437B"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B437B" w:rsidRPr="0039291E">
              <w:rPr>
                <w:rFonts w:ascii="Arial" w:hAnsi="Arial"/>
                <w:sz w:val="16"/>
                <w:szCs w:val="16"/>
              </w:rPr>
              <w:t xml:space="preserve">- </w:t>
            </w:r>
            <w:r w:rsidR="00EC5F8E" w:rsidRPr="0039291E">
              <w:rPr>
                <w:rFonts w:ascii="Arial" w:hAnsi="Arial"/>
                <w:sz w:val="16"/>
                <w:szCs w:val="16"/>
              </w:rPr>
              <w:fldChar w:fldCharType="begin">
                <w:ffData>
                  <w:name w:val="Dropdown15"/>
                  <w:enabled/>
                  <w:calcOnExit w:val="0"/>
                  <w:ddList>
                    <w:result w:val="2"/>
                    <w:listEntry w:val="kk"/>
                    <w:listEntry w:val="0"/>
                    <w:listEntry w:val="5"/>
                    <w:listEntry w:val="10"/>
                    <w:listEntry w:val="15"/>
                    <w:listEntry w:val="20"/>
                  </w:ddList>
                </w:ffData>
              </w:fldChar>
            </w:r>
            <w:bookmarkStart w:id="15" w:name="Dropdown15"/>
            <w:r w:rsidR="008F4FC2" w:rsidRPr="0039291E">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sidRPr="0039291E">
              <w:rPr>
                <w:rFonts w:ascii="Arial" w:hAnsi="Arial"/>
                <w:sz w:val="16"/>
                <w:szCs w:val="16"/>
              </w:rPr>
              <w:fldChar w:fldCharType="end"/>
            </w:r>
            <w:bookmarkEnd w:id="15"/>
          </w:p>
        </w:tc>
        <w:tc>
          <w:tcPr>
            <w:tcW w:w="630" w:type="dxa"/>
            <w:gridSpan w:val="2"/>
            <w:vMerge/>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d.  </w:t>
            </w:r>
            <w:r w:rsidR="000B437B">
              <w:rPr>
                <w:rFonts w:ascii="Arial" w:hAnsi="Arial"/>
                <w:sz w:val="16"/>
                <w:szCs w:val="16"/>
              </w:rPr>
              <w:t>Construction a</w:t>
            </w:r>
            <w:r w:rsidR="000B437B" w:rsidRPr="0022705C">
              <w:rPr>
                <w:rFonts w:ascii="Arial" w:hAnsi="Arial"/>
                <w:sz w:val="16"/>
                <w:szCs w:val="16"/>
              </w:rPr>
              <w:t>dministration</w:t>
            </w:r>
            <w:r w:rsidR="000B437B">
              <w:rPr>
                <w:rFonts w:ascii="Arial" w:hAnsi="Arial"/>
                <w:sz w:val="16"/>
                <w:szCs w:val="16"/>
              </w:rPr>
              <w:t xml:space="preserve"> staff</w:t>
            </w:r>
          </w:p>
        </w:tc>
        <w:tc>
          <w:tcPr>
            <w:tcW w:w="3457" w:type="dxa"/>
            <w:vAlign w:val="center"/>
          </w:tcPr>
          <w:p w:rsidR="000B437B" w:rsidRPr="0022705C" w:rsidRDefault="000B437B" w:rsidP="00344533">
            <w:pPr>
              <w:rPr>
                <w:rFonts w:ascii="Arial" w:hAnsi="Arial"/>
                <w:sz w:val="16"/>
                <w:szCs w:val="16"/>
              </w:rPr>
            </w:pPr>
            <w:r w:rsidRPr="0022705C">
              <w:rPr>
                <w:rFonts w:ascii="Arial" w:hAnsi="Arial"/>
                <w:sz w:val="16"/>
                <w:szCs w:val="16"/>
              </w:rPr>
              <w:t xml:space="preserve">Experience / ability of field representative to identify </w:t>
            </w:r>
            <w:r>
              <w:rPr>
                <w:rFonts w:ascii="Arial" w:hAnsi="Arial"/>
                <w:sz w:val="16"/>
                <w:szCs w:val="16"/>
              </w:rPr>
              <w:t>and</w:t>
            </w:r>
            <w:r w:rsidRPr="0022705C">
              <w:rPr>
                <w:rFonts w:ascii="Arial" w:hAnsi="Arial"/>
                <w:sz w:val="16"/>
                <w:szCs w:val="16"/>
              </w:rPr>
              <w:t xml:space="preserve"> solve issues during construction</w:t>
            </w:r>
          </w:p>
        </w:tc>
        <w:tc>
          <w:tcPr>
            <w:tcW w:w="720" w:type="dxa"/>
            <w:gridSpan w:val="2"/>
            <w:vAlign w:val="center"/>
          </w:tcPr>
          <w:p w:rsidR="000B437B" w:rsidRPr="0022705C" w:rsidRDefault="000B437B" w:rsidP="00344533">
            <w:pPr>
              <w:jc w:val="center"/>
              <w:rPr>
                <w:rFonts w:ascii="Arial" w:hAnsi="Arial"/>
                <w:sz w:val="16"/>
                <w:szCs w:val="16"/>
              </w:rPr>
            </w:pPr>
            <w:r>
              <w:rPr>
                <w:rFonts w:ascii="Arial" w:hAnsi="Arial"/>
                <w:sz w:val="16"/>
                <w:szCs w:val="16"/>
              </w:rPr>
              <w:t>0</w:t>
            </w:r>
            <w:r w:rsidRPr="0022705C">
              <w:rPr>
                <w:rFonts w:ascii="Arial" w:hAnsi="Arial"/>
                <w:sz w:val="16"/>
                <w:szCs w:val="16"/>
              </w:rPr>
              <w:t xml:space="preserve"> - </w:t>
            </w:r>
            <w:r w:rsidR="00EC5F8E">
              <w:rPr>
                <w:rFonts w:ascii="Arial" w:hAnsi="Arial"/>
                <w:sz w:val="16"/>
                <w:szCs w:val="16"/>
              </w:rPr>
              <w:fldChar w:fldCharType="begin">
                <w:ffData>
                  <w:name w:val="Dropdown16"/>
                  <w:enabled/>
                  <w:calcOnExit w:val="0"/>
                  <w:ddList>
                    <w:result w:val="2"/>
                    <w:listEntry w:val="ll"/>
                    <w:listEntry w:val="0"/>
                    <w:listEntry w:val="5"/>
                    <w:listEntry w:val="10"/>
                    <w:listEntry w:val="15"/>
                    <w:listEntry w:val="20"/>
                  </w:ddList>
                </w:ffData>
              </w:fldChar>
            </w:r>
            <w:bookmarkStart w:id="16" w:name="Dropdown16"/>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bookmarkEnd w:id="16"/>
          </w:p>
        </w:tc>
        <w:tc>
          <w:tcPr>
            <w:tcW w:w="630" w:type="dxa"/>
            <w:gridSpan w:val="2"/>
            <w:vMerge/>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 xml:space="preserve">3.   Key </w:t>
            </w:r>
            <w:r w:rsidRPr="0022705C">
              <w:rPr>
                <w:rFonts w:ascii="Arial" w:hAnsi="Arial"/>
                <w:b/>
                <w:sz w:val="18"/>
                <w:szCs w:val="18"/>
              </w:rPr>
              <w:t>Consultant Qualifications</w:t>
            </w:r>
            <w:r w:rsidRPr="00407242">
              <w:rPr>
                <w:rFonts w:ascii="Arial" w:hAnsi="Arial"/>
                <w:sz w:val="18"/>
                <w:szCs w:val="18"/>
              </w:rPr>
              <w:t xml:space="preserve"> (Maximum 20 points)</w:t>
            </w: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a.  </w:t>
            </w:r>
            <w:r w:rsidR="002D7DAF">
              <w:rPr>
                <w:rFonts w:ascii="Arial" w:hAnsi="Arial"/>
                <w:sz w:val="16"/>
                <w:szCs w:val="16"/>
              </w:rPr>
              <w:t>Key discipline leads</w:t>
            </w:r>
          </w:p>
        </w:tc>
        <w:tc>
          <w:tcPr>
            <w:tcW w:w="3457" w:type="dxa"/>
            <w:vAlign w:val="center"/>
          </w:tcPr>
          <w:p w:rsidR="000246DA" w:rsidRPr="0022705C" w:rsidRDefault="000246DA" w:rsidP="00344533">
            <w:pPr>
              <w:rPr>
                <w:rFonts w:ascii="Arial" w:hAnsi="Arial"/>
                <w:sz w:val="16"/>
                <w:szCs w:val="16"/>
              </w:rPr>
            </w:pPr>
            <w:r>
              <w:rPr>
                <w:rFonts w:ascii="Arial" w:hAnsi="Arial"/>
                <w:sz w:val="16"/>
                <w:szCs w:val="16"/>
              </w:rPr>
              <w:t>Experience / ability of key consultants</w:t>
            </w:r>
            <w:r w:rsidRPr="0022705C">
              <w:rPr>
                <w:rFonts w:ascii="Arial" w:hAnsi="Arial"/>
                <w:sz w:val="16"/>
                <w:szCs w:val="16"/>
              </w:rPr>
              <w:t xml:space="preserve"> to </w:t>
            </w:r>
            <w:r>
              <w:rPr>
                <w:rFonts w:ascii="Arial" w:hAnsi="Arial"/>
                <w:sz w:val="16"/>
                <w:szCs w:val="16"/>
              </w:rPr>
              <w:t xml:space="preserve">perform </w:t>
            </w:r>
            <w:r w:rsidRPr="0022705C">
              <w:rPr>
                <w:rFonts w:ascii="Arial" w:hAnsi="Arial"/>
                <w:sz w:val="16"/>
                <w:szCs w:val="16"/>
              </w:rPr>
              <w:t xml:space="preserve">effectively </w:t>
            </w:r>
            <w:r>
              <w:rPr>
                <w:rFonts w:ascii="Arial" w:hAnsi="Arial"/>
                <w:sz w:val="16"/>
                <w:szCs w:val="16"/>
              </w:rPr>
              <w:t>and collaboratively</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- 15</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rPr>
          <w:trHeight w:val="572"/>
        </w:trPr>
        <w:tc>
          <w:tcPr>
            <w:tcW w:w="4560" w:type="dxa"/>
            <w:shd w:val="clear" w:color="auto" w:fill="FFFFFF"/>
            <w:vAlign w:val="center"/>
          </w:tcPr>
          <w:p w:rsidR="000246DA" w:rsidRPr="0085506A" w:rsidRDefault="0039291E" w:rsidP="0039291E">
            <w:pPr>
              <w:ind w:left="342"/>
              <w:rPr>
                <w:rFonts w:ascii="Arial" w:hAnsi="Arial"/>
                <w:sz w:val="16"/>
                <w:szCs w:val="16"/>
              </w:rPr>
            </w:pPr>
            <w:r>
              <w:rPr>
                <w:rFonts w:ascii="Arial" w:hAnsi="Arial"/>
                <w:sz w:val="16"/>
                <w:szCs w:val="16"/>
              </w:rPr>
              <w:t xml:space="preserve">b.  </w:t>
            </w:r>
            <w:r w:rsidR="000246DA">
              <w:rPr>
                <w:rFonts w:ascii="Arial" w:hAnsi="Arial"/>
                <w:sz w:val="16"/>
                <w:szCs w:val="16"/>
              </w:rPr>
              <w:t xml:space="preserve">Proposed EDGE-certified </w:t>
            </w:r>
            <w:r w:rsidR="00320C13">
              <w:rPr>
                <w:rFonts w:ascii="Arial" w:hAnsi="Arial"/>
                <w:sz w:val="16"/>
                <w:szCs w:val="16"/>
              </w:rPr>
              <w:t>C</w:t>
            </w:r>
            <w:r w:rsidR="00EC6176">
              <w:rPr>
                <w:rFonts w:ascii="Arial" w:hAnsi="Arial"/>
                <w:sz w:val="16"/>
                <w:szCs w:val="16"/>
              </w:rPr>
              <w:t>onsultant p</w:t>
            </w:r>
            <w:r w:rsidR="000246DA">
              <w:rPr>
                <w:rFonts w:ascii="Arial" w:hAnsi="Arial"/>
                <w:sz w:val="16"/>
                <w:szCs w:val="16"/>
              </w:rPr>
              <w:t>articipation</w:t>
            </w:r>
            <w:r w:rsidR="00265A3E">
              <w:rPr>
                <w:rFonts w:ascii="Arial" w:hAnsi="Arial"/>
                <w:sz w:val="16"/>
                <w:szCs w:val="16"/>
              </w:rPr>
              <w:t>*</w:t>
            </w:r>
          </w:p>
        </w:tc>
        <w:tc>
          <w:tcPr>
            <w:tcW w:w="3457" w:type="dxa"/>
            <w:shd w:val="clear" w:color="auto" w:fill="FFFFFF"/>
            <w:vAlign w:val="center"/>
          </w:tcPr>
          <w:p w:rsidR="000246DA" w:rsidRPr="0085506A" w:rsidRDefault="000246DA" w:rsidP="00344533">
            <w:pPr>
              <w:rPr>
                <w:rFonts w:ascii="Arial" w:hAnsi="Arial"/>
                <w:sz w:val="16"/>
                <w:szCs w:val="16"/>
              </w:rPr>
            </w:pPr>
            <w:r>
              <w:rPr>
                <w:rFonts w:ascii="Arial" w:hAnsi="Arial"/>
                <w:sz w:val="16"/>
                <w:szCs w:val="16"/>
              </w:rPr>
              <w:t>One additional point for every 2 percent increase in professional services over the advertised EDGE participation goal</w:t>
            </w:r>
          </w:p>
        </w:tc>
        <w:tc>
          <w:tcPr>
            <w:tcW w:w="1332" w:type="dxa"/>
            <w:gridSpan w:val="3"/>
            <w:shd w:val="clear" w:color="auto" w:fill="FFFFFF"/>
            <w:vAlign w:val="center"/>
          </w:tcPr>
          <w:p w:rsidR="000246DA" w:rsidRPr="0085506A" w:rsidRDefault="000246DA" w:rsidP="00344533">
            <w:pPr>
              <w:jc w:val="center"/>
              <w:rPr>
                <w:rFonts w:ascii="Arial" w:hAnsi="Arial"/>
                <w:sz w:val="16"/>
                <w:szCs w:val="16"/>
              </w:rPr>
            </w:pPr>
            <w:r>
              <w:rPr>
                <w:rFonts w:ascii="Arial" w:hAnsi="Arial"/>
                <w:sz w:val="16"/>
                <w:szCs w:val="16"/>
              </w:rPr>
              <w:t>0 - 5</w:t>
            </w:r>
          </w:p>
        </w:tc>
        <w:tc>
          <w:tcPr>
            <w:tcW w:w="731" w:type="dxa"/>
            <w:gridSpan w:val="2"/>
            <w:shd w:val="clear" w:color="auto" w:fill="FFFFFF"/>
            <w:vAlign w:val="center"/>
          </w:tcPr>
          <w:p w:rsidR="000246DA" w:rsidRPr="00F37A30" w:rsidRDefault="000246DA"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4</w:t>
            </w:r>
            <w:r w:rsidRPr="0022705C">
              <w:rPr>
                <w:rFonts w:ascii="Arial" w:hAnsi="Arial"/>
                <w:b/>
                <w:sz w:val="18"/>
                <w:szCs w:val="18"/>
              </w:rPr>
              <w:t xml:space="preserve">.   </w:t>
            </w:r>
            <w:r>
              <w:rPr>
                <w:rFonts w:ascii="Arial" w:hAnsi="Arial"/>
                <w:b/>
                <w:sz w:val="18"/>
                <w:szCs w:val="18"/>
              </w:rPr>
              <w:t xml:space="preserve">Overall </w:t>
            </w:r>
            <w:r w:rsidRPr="0022705C">
              <w:rPr>
                <w:rFonts w:ascii="Arial" w:hAnsi="Arial"/>
                <w:b/>
                <w:sz w:val="18"/>
                <w:szCs w:val="18"/>
              </w:rPr>
              <w:t>Team Qualifications</w:t>
            </w:r>
            <w:r w:rsidRPr="00407242">
              <w:rPr>
                <w:rFonts w:ascii="Arial" w:hAnsi="Arial"/>
                <w:sz w:val="18"/>
                <w:szCs w:val="18"/>
              </w:rPr>
              <w:t xml:space="preserve"> (Maximum 10 points)</w:t>
            </w:r>
          </w:p>
        </w:tc>
      </w:tr>
      <w:tr w:rsidR="00EA26B1" w:rsidRPr="00F37A30" w:rsidTr="006A69F7">
        <w:tc>
          <w:tcPr>
            <w:tcW w:w="4560" w:type="dxa"/>
            <w:vMerge w:val="restart"/>
            <w:vAlign w:val="center"/>
          </w:tcPr>
          <w:p w:rsidR="00EA26B1" w:rsidRPr="0022705C" w:rsidRDefault="0039291E" w:rsidP="0039291E">
            <w:pPr>
              <w:ind w:left="342"/>
              <w:rPr>
                <w:rFonts w:ascii="Arial" w:hAnsi="Arial"/>
                <w:sz w:val="16"/>
                <w:szCs w:val="16"/>
              </w:rPr>
            </w:pPr>
            <w:r>
              <w:rPr>
                <w:rFonts w:ascii="Arial" w:hAnsi="Arial"/>
                <w:sz w:val="16"/>
                <w:szCs w:val="16"/>
              </w:rPr>
              <w:t xml:space="preserve">a.  </w:t>
            </w:r>
            <w:r w:rsidR="00EA26B1">
              <w:rPr>
                <w:rFonts w:ascii="Arial" w:hAnsi="Arial"/>
                <w:sz w:val="16"/>
                <w:szCs w:val="16"/>
              </w:rPr>
              <w:t>Previous team collaboration</w:t>
            </w:r>
          </w:p>
        </w:tc>
        <w:tc>
          <w:tcPr>
            <w:tcW w:w="3457" w:type="dxa"/>
            <w:vAlign w:val="center"/>
          </w:tcPr>
          <w:p w:rsidR="00EA26B1" w:rsidRPr="0022705C" w:rsidRDefault="00EA26B1"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17"/>
                  <w:enabled/>
                  <w:calcOnExit w:val="0"/>
                  <w:ddList>
                    <w:result w:val="1"/>
                    <w:listEntry w:val="mm"/>
                    <w:listEntry w:val="2"/>
                    <w:listEntry w:val="3"/>
                    <w:listEntry w:val="4"/>
                    <w:listEntry w:val="5"/>
                    <w:listEntry w:val="6"/>
                  </w:ddList>
                </w:ffData>
              </w:fldChar>
            </w:r>
            <w:bookmarkStart w:id="17" w:name="Dropdown17"/>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bookmarkEnd w:id="17"/>
            <w:r w:rsidR="008F4FC2">
              <w:rPr>
                <w:rFonts w:ascii="Arial" w:hAnsi="Arial"/>
                <w:sz w:val="16"/>
                <w:szCs w:val="16"/>
              </w:rPr>
              <w:t xml:space="preserve"> </w:t>
            </w:r>
            <w:r>
              <w:rPr>
                <w:rFonts w:ascii="Arial" w:hAnsi="Arial"/>
                <w:sz w:val="16"/>
                <w:szCs w:val="16"/>
              </w:rPr>
              <w:t>sample projects</w:t>
            </w:r>
          </w:p>
        </w:tc>
        <w:tc>
          <w:tcPr>
            <w:tcW w:w="666" w:type="dxa"/>
            <w:vAlign w:val="center"/>
          </w:tcPr>
          <w:p w:rsidR="00EA26B1" w:rsidRPr="0022705C" w:rsidRDefault="00EA26B1" w:rsidP="00344533">
            <w:pPr>
              <w:jc w:val="center"/>
              <w:rPr>
                <w:rFonts w:ascii="Arial" w:hAnsi="Arial"/>
                <w:sz w:val="16"/>
                <w:szCs w:val="16"/>
              </w:rPr>
            </w:pPr>
            <w:r w:rsidRPr="0022705C">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C5F8E" w:rsidP="00344533">
            <w:pPr>
              <w:rPr>
                <w:rFonts w:ascii="Arial" w:hAnsi="Arial"/>
                <w:sz w:val="16"/>
                <w:szCs w:val="16"/>
              </w:rPr>
            </w:pPr>
            <w:r>
              <w:rPr>
                <w:rFonts w:ascii="Arial" w:hAnsi="Arial"/>
                <w:sz w:val="16"/>
                <w:szCs w:val="16"/>
              </w:rPr>
              <w:fldChar w:fldCharType="begin">
                <w:ffData>
                  <w:name w:val="Dropdown17"/>
                  <w:enabled/>
                  <w:calcOnExit w:val="0"/>
                  <w:ddList>
                    <w:result w:val="1"/>
                    <w:listEntry w:val="mm"/>
                    <w:listEntry w:val="2"/>
                    <w:listEntry w:val="3"/>
                    <w:listEntry w:val="4"/>
                    <w:listEntry w:val="5"/>
                    <w:listEntry w:val="6"/>
                  </w:ddList>
                </w:ffData>
              </w:fldChar>
            </w:r>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Pr>
                <w:rFonts w:ascii="Arial" w:hAnsi="Arial"/>
                <w:sz w:val="16"/>
                <w:szCs w:val="16"/>
              </w:rPr>
              <w:fldChar w:fldCharType="end"/>
            </w:r>
            <w:r w:rsidR="00EA26B1" w:rsidRPr="0022705C">
              <w:rPr>
                <w:rFonts w:ascii="Arial" w:hAnsi="Arial"/>
                <w:sz w:val="16"/>
                <w:szCs w:val="16"/>
              </w:rPr>
              <w:t xml:space="preserve"> to </w:t>
            </w:r>
            <w:r>
              <w:rPr>
                <w:rFonts w:ascii="Arial" w:hAnsi="Arial"/>
                <w:sz w:val="16"/>
                <w:szCs w:val="16"/>
              </w:rPr>
              <w:fldChar w:fldCharType="begin">
                <w:ffData>
                  <w:name w:val="Dropdown18"/>
                  <w:enabled/>
                  <w:calcOnExit w:val="0"/>
                  <w:ddList>
                    <w:result w:val="1"/>
                    <w:listEntry w:val="nn"/>
                    <w:listEntry w:val="4"/>
                    <w:listEntry w:val="6"/>
                    <w:listEntry w:val="7"/>
                    <w:listEntry w:val="8"/>
                    <w:listEntry w:val="9"/>
                  </w:ddList>
                </w:ffData>
              </w:fldChar>
            </w:r>
            <w:bookmarkStart w:id="18" w:name="Dropdown18"/>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Pr>
                <w:rFonts w:ascii="Arial" w:hAnsi="Arial"/>
                <w:sz w:val="16"/>
                <w:szCs w:val="16"/>
              </w:rPr>
              <w:fldChar w:fldCharType="end"/>
            </w:r>
            <w:bookmarkEnd w:id="18"/>
            <w:r w:rsidR="008F4FC2">
              <w:rPr>
                <w:rFonts w:ascii="Arial" w:hAnsi="Arial"/>
                <w:sz w:val="16"/>
                <w:szCs w:val="16"/>
              </w:rPr>
              <w:t xml:space="preserve"> </w:t>
            </w:r>
            <w:r w:rsidR="00EA26B1">
              <w:rPr>
                <w:rFonts w:ascii="Arial" w:hAnsi="Arial"/>
                <w:sz w:val="16"/>
                <w:szCs w:val="16"/>
              </w:rPr>
              <w:t>sample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2</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18"/>
                  <w:enabled/>
                  <w:calcOnExit w:val="0"/>
                  <w:ddList>
                    <w:result w:val="1"/>
                    <w:listEntry w:val="nn"/>
                    <w:listEntry w:val="4"/>
                    <w:listEntry w:val="6"/>
                    <w:listEntry w:val="7"/>
                    <w:listEntry w:val="8"/>
                    <w:listEntry w:val="9"/>
                  </w:ddList>
                </w:ffData>
              </w:fldChar>
            </w:r>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r w:rsidRPr="0022705C">
              <w:rPr>
                <w:rFonts w:ascii="Arial" w:hAnsi="Arial"/>
                <w:sz w:val="16"/>
                <w:szCs w:val="16"/>
              </w:rPr>
              <w:t xml:space="preserve"> </w:t>
            </w:r>
            <w:r>
              <w:rPr>
                <w:rFonts w:ascii="Arial" w:hAnsi="Arial"/>
                <w:sz w:val="16"/>
                <w:szCs w:val="16"/>
              </w:rPr>
              <w:t xml:space="preserve">sample </w:t>
            </w:r>
            <w:r w:rsidRPr="0022705C">
              <w:rPr>
                <w:rFonts w:ascii="Arial" w:hAnsi="Arial"/>
                <w:sz w:val="16"/>
                <w:szCs w:val="16"/>
              </w:rPr>
              <w:t>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3</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restart"/>
            <w:vAlign w:val="center"/>
          </w:tcPr>
          <w:p w:rsidR="00EA26B1" w:rsidRPr="000246DA" w:rsidRDefault="0039291E" w:rsidP="0039291E">
            <w:pPr>
              <w:pStyle w:val="ListParagraph"/>
              <w:ind w:left="342"/>
              <w:rPr>
                <w:rFonts w:ascii="Arial" w:hAnsi="Arial"/>
                <w:sz w:val="16"/>
                <w:szCs w:val="16"/>
              </w:rPr>
            </w:pPr>
            <w:r>
              <w:rPr>
                <w:rFonts w:ascii="Arial" w:hAnsi="Arial"/>
                <w:sz w:val="16"/>
                <w:szCs w:val="16"/>
              </w:rPr>
              <w:t xml:space="preserve">b.  </w:t>
            </w:r>
            <w:r w:rsidR="00EA26B1">
              <w:rPr>
                <w:rFonts w:ascii="Arial" w:hAnsi="Arial"/>
                <w:sz w:val="16"/>
                <w:szCs w:val="16"/>
              </w:rPr>
              <w:t>LEED** Registered / Certified project experience</w:t>
            </w: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Registered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2</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Certified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2</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restart"/>
            <w:vAlign w:val="center"/>
          </w:tcPr>
          <w:p w:rsidR="00EA26B1" w:rsidRPr="0022705C" w:rsidRDefault="0039291E" w:rsidP="0039291E">
            <w:pPr>
              <w:ind w:left="342"/>
              <w:rPr>
                <w:rFonts w:ascii="Arial" w:hAnsi="Arial"/>
                <w:sz w:val="16"/>
                <w:szCs w:val="16"/>
              </w:rPr>
            </w:pPr>
            <w:r>
              <w:rPr>
                <w:rFonts w:ascii="Arial" w:hAnsi="Arial"/>
                <w:sz w:val="16"/>
                <w:szCs w:val="16"/>
              </w:rPr>
              <w:t xml:space="preserve">c.  </w:t>
            </w:r>
            <w:r w:rsidR="00EA26B1">
              <w:rPr>
                <w:rFonts w:ascii="Arial" w:hAnsi="Arial"/>
                <w:sz w:val="16"/>
                <w:szCs w:val="16"/>
              </w:rPr>
              <w:t>BIM project experience</w:t>
            </w: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Training and knowledge</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rPr>
          <w:trHeight w:val="144"/>
        </w:trPr>
        <w:tc>
          <w:tcPr>
            <w:tcW w:w="4560" w:type="dxa"/>
            <w:vMerge/>
            <w:vAlign w:val="center"/>
          </w:tcPr>
          <w:p w:rsidR="00EA26B1" w:rsidRPr="0022705C" w:rsidRDefault="00EA26B1" w:rsidP="00344533">
            <w:pPr>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Direct project experience</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3</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D20C3B" w:rsidRPr="00F37A30" w:rsidTr="00D20C3B">
        <w:tc>
          <w:tcPr>
            <w:tcW w:w="4560" w:type="dxa"/>
            <w:vAlign w:val="center"/>
          </w:tcPr>
          <w:p w:rsidR="00D20C3B" w:rsidRPr="0022705C" w:rsidRDefault="0039291E" w:rsidP="0039291E">
            <w:pPr>
              <w:ind w:left="342"/>
              <w:rPr>
                <w:rFonts w:ascii="Arial" w:hAnsi="Arial"/>
                <w:sz w:val="16"/>
                <w:szCs w:val="16"/>
              </w:rPr>
            </w:pPr>
            <w:r>
              <w:rPr>
                <w:rFonts w:ascii="Arial" w:hAnsi="Arial"/>
                <w:sz w:val="16"/>
                <w:szCs w:val="16"/>
              </w:rPr>
              <w:t xml:space="preserve">d.  </w:t>
            </w:r>
            <w:r w:rsidR="00D20C3B">
              <w:rPr>
                <w:rFonts w:ascii="Arial" w:hAnsi="Arial"/>
                <w:sz w:val="16"/>
                <w:szCs w:val="16"/>
              </w:rPr>
              <w:t>Team o</w:t>
            </w:r>
            <w:r w:rsidR="00D20C3B" w:rsidRPr="0022705C">
              <w:rPr>
                <w:rFonts w:ascii="Arial" w:hAnsi="Arial"/>
                <w:sz w:val="16"/>
                <w:szCs w:val="16"/>
              </w:rPr>
              <w:t>rganization</w:t>
            </w:r>
            <w:r w:rsidR="00D20C3B">
              <w:rPr>
                <w:rFonts w:ascii="Arial" w:hAnsi="Arial"/>
                <w:sz w:val="16"/>
                <w:szCs w:val="16"/>
              </w:rPr>
              <w:t xml:space="preserve"> </w:t>
            </w:r>
          </w:p>
        </w:tc>
        <w:tc>
          <w:tcPr>
            <w:tcW w:w="3457" w:type="dxa"/>
            <w:vAlign w:val="center"/>
          </w:tcPr>
          <w:p w:rsidR="00D20C3B" w:rsidRPr="0022705C" w:rsidRDefault="00D20C3B" w:rsidP="00344533">
            <w:pPr>
              <w:rPr>
                <w:rFonts w:ascii="Arial" w:hAnsi="Arial"/>
                <w:sz w:val="16"/>
                <w:szCs w:val="16"/>
              </w:rPr>
            </w:pPr>
            <w:r w:rsidRPr="0022705C">
              <w:rPr>
                <w:rFonts w:ascii="Arial" w:hAnsi="Arial"/>
                <w:sz w:val="16"/>
                <w:szCs w:val="16"/>
              </w:rPr>
              <w:t>Clarity of responsibility / communication demonstrated by table of organization</w:t>
            </w:r>
          </w:p>
        </w:tc>
        <w:tc>
          <w:tcPr>
            <w:tcW w:w="1332" w:type="dxa"/>
            <w:gridSpan w:val="3"/>
            <w:vAlign w:val="center"/>
          </w:tcPr>
          <w:p w:rsidR="00D20C3B" w:rsidRPr="0022705C" w:rsidRDefault="00D20C3B" w:rsidP="00344533">
            <w:pPr>
              <w:jc w:val="center"/>
              <w:rPr>
                <w:rFonts w:ascii="Arial" w:hAnsi="Arial"/>
                <w:sz w:val="16"/>
                <w:szCs w:val="16"/>
              </w:rPr>
            </w:pPr>
            <w:r w:rsidRPr="0022705C">
              <w:rPr>
                <w:rFonts w:ascii="Arial" w:hAnsi="Arial"/>
                <w:sz w:val="16"/>
                <w:szCs w:val="16"/>
              </w:rPr>
              <w:t xml:space="preserve">0 - </w:t>
            </w:r>
            <w:r>
              <w:rPr>
                <w:rFonts w:ascii="Arial" w:hAnsi="Arial"/>
                <w:sz w:val="16"/>
                <w:szCs w:val="16"/>
              </w:rPr>
              <w:t>2</w:t>
            </w:r>
          </w:p>
        </w:tc>
        <w:tc>
          <w:tcPr>
            <w:tcW w:w="731" w:type="dxa"/>
            <w:gridSpan w:val="2"/>
            <w:vAlign w:val="center"/>
          </w:tcPr>
          <w:p w:rsidR="00D20C3B" w:rsidRPr="00F37A30" w:rsidRDefault="00D20C3B"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 xml:space="preserve">5.   Overall </w:t>
            </w:r>
            <w:r w:rsidRPr="0022705C">
              <w:rPr>
                <w:rFonts w:ascii="Arial" w:hAnsi="Arial"/>
                <w:b/>
                <w:sz w:val="18"/>
                <w:szCs w:val="18"/>
              </w:rPr>
              <w:t>Team Experience</w:t>
            </w:r>
            <w:r w:rsidRPr="00216EB2">
              <w:rPr>
                <w:rFonts w:ascii="Arial" w:hAnsi="Arial"/>
                <w:sz w:val="18"/>
                <w:szCs w:val="18"/>
              </w:rPr>
              <w:t xml:space="preserve"> (Maximum 30 points)</w:t>
            </w: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a.  </w:t>
            </w:r>
            <w:r w:rsidR="002D7DAF">
              <w:rPr>
                <w:rFonts w:ascii="Arial" w:hAnsi="Arial"/>
                <w:sz w:val="16"/>
                <w:szCs w:val="16"/>
              </w:rPr>
              <w:t>Previous</w:t>
            </w:r>
            <w:r w:rsidR="000246DA" w:rsidRPr="0022705C">
              <w:rPr>
                <w:rFonts w:ascii="Arial" w:hAnsi="Arial"/>
                <w:sz w:val="16"/>
                <w:szCs w:val="16"/>
              </w:rPr>
              <w:t xml:space="preserve"> </w:t>
            </w:r>
            <w:r w:rsidR="002D7DAF">
              <w:rPr>
                <w:rFonts w:ascii="Arial" w:hAnsi="Arial"/>
                <w:sz w:val="16"/>
                <w:szCs w:val="16"/>
              </w:rPr>
              <w:t>team performance</w:t>
            </w:r>
          </w:p>
        </w:tc>
        <w:tc>
          <w:tcPr>
            <w:tcW w:w="3457" w:type="dxa"/>
            <w:vAlign w:val="center"/>
          </w:tcPr>
          <w:p w:rsidR="000246DA" w:rsidRPr="0022705C" w:rsidRDefault="000246DA" w:rsidP="00344533">
            <w:pPr>
              <w:rPr>
                <w:rFonts w:ascii="Arial" w:hAnsi="Arial"/>
                <w:sz w:val="16"/>
                <w:szCs w:val="16"/>
              </w:rPr>
            </w:pPr>
            <w:r>
              <w:rPr>
                <w:rFonts w:ascii="Arial" w:hAnsi="Arial"/>
                <w:sz w:val="16"/>
                <w:szCs w:val="16"/>
              </w:rPr>
              <w:t>Past</w:t>
            </w:r>
            <w:r w:rsidRPr="0022705C">
              <w:rPr>
                <w:rFonts w:ascii="Arial" w:hAnsi="Arial"/>
                <w:sz w:val="16"/>
                <w:szCs w:val="16"/>
              </w:rPr>
              <w:t xml:space="preserve"> performance as ind</w:t>
            </w:r>
            <w:r w:rsidR="00265A3E">
              <w:rPr>
                <w:rFonts w:ascii="Arial" w:hAnsi="Arial"/>
                <w:sz w:val="16"/>
                <w:szCs w:val="16"/>
              </w:rPr>
              <w:t xml:space="preserve">icated by </w:t>
            </w:r>
            <w:r>
              <w:rPr>
                <w:rFonts w:ascii="Arial" w:hAnsi="Arial"/>
                <w:sz w:val="16"/>
                <w:szCs w:val="16"/>
              </w:rPr>
              <w:t>evaluations and</w:t>
            </w:r>
            <w:r w:rsidRPr="0022705C">
              <w:rPr>
                <w:rFonts w:ascii="Arial" w:hAnsi="Arial"/>
                <w:sz w:val="16"/>
                <w:szCs w:val="16"/>
              </w:rPr>
              <w:t xml:space="preserve"> letters of reference</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- 10</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restart"/>
            <w:vAlign w:val="center"/>
          </w:tcPr>
          <w:p w:rsidR="000246DA" w:rsidRPr="0022705C" w:rsidRDefault="0039291E" w:rsidP="0039291E">
            <w:pPr>
              <w:ind w:left="342"/>
              <w:rPr>
                <w:rFonts w:ascii="Arial" w:hAnsi="Arial"/>
                <w:sz w:val="16"/>
                <w:szCs w:val="16"/>
              </w:rPr>
            </w:pPr>
            <w:r>
              <w:rPr>
                <w:rFonts w:ascii="Arial" w:hAnsi="Arial"/>
                <w:sz w:val="16"/>
                <w:szCs w:val="16"/>
              </w:rPr>
              <w:t xml:space="preserve">b.  </w:t>
            </w:r>
            <w:r w:rsidR="000246DA" w:rsidRPr="0022705C">
              <w:rPr>
                <w:rFonts w:ascii="Arial" w:hAnsi="Arial"/>
                <w:sz w:val="16"/>
                <w:szCs w:val="16"/>
              </w:rPr>
              <w:t>E</w:t>
            </w:r>
            <w:r w:rsidR="000246DA">
              <w:rPr>
                <w:rFonts w:ascii="Arial" w:hAnsi="Arial"/>
                <w:sz w:val="16"/>
                <w:szCs w:val="16"/>
              </w:rPr>
              <w:t xml:space="preserve">xperience with similar projects </w:t>
            </w:r>
            <w:r w:rsidR="002D7DAF">
              <w:rPr>
                <w:rFonts w:ascii="Arial" w:hAnsi="Arial"/>
                <w:sz w:val="16"/>
                <w:szCs w:val="16"/>
              </w:rPr>
              <w:t>/ delivery methods</w:t>
            </w:r>
          </w:p>
        </w:tc>
        <w:tc>
          <w:tcPr>
            <w:tcW w:w="3457" w:type="dxa"/>
            <w:vAlign w:val="center"/>
          </w:tcPr>
          <w:p w:rsidR="000246DA" w:rsidRPr="0022705C" w:rsidRDefault="000246DA"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19"/>
                  <w:enabled/>
                  <w:calcOnExit w:val="0"/>
                  <w:ddList>
                    <w:result w:val="1"/>
                    <w:listEntry w:val="oo"/>
                    <w:listEntry w:val="2"/>
                    <w:listEntry w:val="3"/>
                    <w:listEntry w:val="4"/>
                    <w:listEntry w:val="5"/>
                    <w:listEntry w:val="6"/>
                  </w:ddList>
                </w:ffData>
              </w:fldChar>
            </w:r>
            <w:bookmarkStart w:id="19" w:name="Dropdown19"/>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bookmarkEnd w:id="19"/>
            <w:r w:rsidR="008F4FC2">
              <w:rPr>
                <w:rFonts w:ascii="Arial" w:hAnsi="Arial"/>
                <w:sz w:val="16"/>
                <w:szCs w:val="16"/>
              </w:rPr>
              <w:t xml:space="preserve"> </w:t>
            </w:r>
            <w:r>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0 - 3</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ign w:val="center"/>
          </w:tcPr>
          <w:p w:rsidR="000246DA" w:rsidRPr="0022705C" w:rsidRDefault="000246DA" w:rsidP="00344533">
            <w:pPr>
              <w:ind w:left="720" w:hanging="360"/>
              <w:rPr>
                <w:rFonts w:ascii="Arial" w:hAnsi="Arial"/>
                <w:sz w:val="16"/>
                <w:szCs w:val="16"/>
              </w:rPr>
            </w:pPr>
          </w:p>
        </w:tc>
        <w:tc>
          <w:tcPr>
            <w:tcW w:w="3457" w:type="dxa"/>
            <w:vAlign w:val="center"/>
          </w:tcPr>
          <w:p w:rsidR="000246DA" w:rsidRPr="0022705C" w:rsidRDefault="00EC5F8E" w:rsidP="00344533">
            <w:pPr>
              <w:rPr>
                <w:rFonts w:ascii="Arial" w:hAnsi="Arial"/>
                <w:sz w:val="16"/>
                <w:szCs w:val="16"/>
              </w:rPr>
            </w:pPr>
            <w:r>
              <w:rPr>
                <w:rFonts w:ascii="Arial" w:hAnsi="Arial"/>
                <w:sz w:val="16"/>
                <w:szCs w:val="16"/>
              </w:rPr>
              <w:fldChar w:fldCharType="begin">
                <w:ffData>
                  <w:name w:val="Dropdown19"/>
                  <w:enabled/>
                  <w:calcOnExit w:val="0"/>
                  <w:ddList>
                    <w:result w:val="1"/>
                    <w:listEntry w:val="oo"/>
                    <w:listEntry w:val="2"/>
                    <w:listEntry w:val="3"/>
                    <w:listEntry w:val="4"/>
                    <w:listEntry w:val="5"/>
                    <w:listEntry w:val="6"/>
                  </w:ddList>
                </w:ffData>
              </w:fldChar>
            </w:r>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Pr>
                <w:rFonts w:ascii="Arial" w:hAnsi="Arial"/>
                <w:sz w:val="16"/>
                <w:szCs w:val="16"/>
              </w:rPr>
              <w:fldChar w:fldCharType="end"/>
            </w:r>
            <w:r w:rsidR="000246DA" w:rsidRPr="0022705C">
              <w:rPr>
                <w:rFonts w:ascii="Arial" w:hAnsi="Arial"/>
                <w:sz w:val="16"/>
                <w:szCs w:val="16"/>
              </w:rPr>
              <w:t xml:space="preserve"> to </w:t>
            </w:r>
            <w:r>
              <w:rPr>
                <w:rFonts w:ascii="Arial" w:hAnsi="Arial"/>
                <w:sz w:val="16"/>
                <w:szCs w:val="16"/>
              </w:rPr>
              <w:fldChar w:fldCharType="begin">
                <w:ffData>
                  <w:name w:val="Dropdown20"/>
                  <w:enabled/>
                  <w:calcOnExit w:val="0"/>
                  <w:ddList>
                    <w:result w:val="1"/>
                    <w:listEntry w:val="pp"/>
                    <w:listEntry w:val="4"/>
                    <w:listEntry w:val="6"/>
                    <w:listEntry w:val="7"/>
                    <w:listEntry w:val="8"/>
                    <w:listEntry w:val="9"/>
                  </w:ddList>
                </w:ffData>
              </w:fldChar>
            </w:r>
            <w:bookmarkStart w:id="20" w:name="Dropdown20"/>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Pr>
                <w:rFonts w:ascii="Arial" w:hAnsi="Arial"/>
                <w:sz w:val="16"/>
                <w:szCs w:val="16"/>
              </w:rPr>
              <w:fldChar w:fldCharType="end"/>
            </w:r>
            <w:bookmarkEnd w:id="20"/>
            <w:r w:rsidR="008F4FC2">
              <w:rPr>
                <w:rFonts w:ascii="Arial" w:hAnsi="Arial"/>
                <w:sz w:val="16"/>
                <w:szCs w:val="16"/>
              </w:rPr>
              <w:t xml:space="preserve"> </w:t>
            </w:r>
            <w:r w:rsidR="000246DA">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4 - 6</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Merge/>
            <w:vAlign w:val="center"/>
          </w:tcPr>
          <w:p w:rsidR="000246DA" w:rsidRPr="0022705C" w:rsidRDefault="000246DA" w:rsidP="00344533">
            <w:pPr>
              <w:ind w:left="720" w:hanging="360"/>
              <w:rPr>
                <w:rFonts w:ascii="Arial" w:hAnsi="Arial"/>
                <w:sz w:val="16"/>
                <w:szCs w:val="16"/>
              </w:rPr>
            </w:pPr>
          </w:p>
        </w:tc>
        <w:tc>
          <w:tcPr>
            <w:tcW w:w="3457" w:type="dxa"/>
            <w:vAlign w:val="center"/>
          </w:tcPr>
          <w:p w:rsidR="000246DA" w:rsidRPr="0022705C" w:rsidRDefault="000246DA"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20"/>
                  <w:enabled/>
                  <w:calcOnExit w:val="0"/>
                  <w:ddList>
                    <w:result w:val="1"/>
                    <w:listEntry w:val="pp"/>
                    <w:listEntry w:val="4"/>
                    <w:listEntry w:val="6"/>
                    <w:listEntry w:val="7"/>
                    <w:listEntry w:val="8"/>
                    <w:listEntry w:val="9"/>
                  </w:ddList>
                </w:ffData>
              </w:fldChar>
            </w:r>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projects</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7 </w:t>
            </w:r>
            <w:r w:rsidR="000246DA" w:rsidRPr="0039291E">
              <w:rPr>
                <w:rFonts w:ascii="Arial" w:hAnsi="Arial"/>
                <w:sz w:val="16"/>
                <w:szCs w:val="16"/>
              </w:rPr>
              <w:t>- 10</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c.  </w:t>
            </w:r>
            <w:r w:rsidR="002D7DAF">
              <w:rPr>
                <w:rFonts w:ascii="Arial" w:hAnsi="Arial"/>
                <w:sz w:val="16"/>
                <w:szCs w:val="16"/>
              </w:rPr>
              <w:t>Budget and schedule m</w:t>
            </w:r>
            <w:r w:rsidR="000246DA" w:rsidRPr="0022705C">
              <w:rPr>
                <w:rFonts w:ascii="Arial" w:hAnsi="Arial"/>
                <w:sz w:val="16"/>
                <w:szCs w:val="16"/>
              </w:rPr>
              <w:t>anagement</w:t>
            </w:r>
            <w:r w:rsidR="000246DA">
              <w:rPr>
                <w:rFonts w:ascii="Arial" w:hAnsi="Arial"/>
                <w:sz w:val="16"/>
                <w:szCs w:val="16"/>
              </w:rPr>
              <w:t xml:space="preserve"> </w:t>
            </w:r>
          </w:p>
        </w:tc>
        <w:tc>
          <w:tcPr>
            <w:tcW w:w="3457" w:type="dxa"/>
            <w:vAlign w:val="center"/>
          </w:tcPr>
          <w:p w:rsidR="000246DA" w:rsidRPr="0022705C" w:rsidRDefault="000246DA" w:rsidP="00344533">
            <w:pPr>
              <w:rPr>
                <w:rFonts w:ascii="Arial" w:hAnsi="Arial" w:cs="Arial"/>
                <w:sz w:val="16"/>
                <w:szCs w:val="16"/>
              </w:rPr>
            </w:pPr>
            <w:r w:rsidRPr="0022705C">
              <w:rPr>
                <w:rFonts w:ascii="Arial" w:hAnsi="Arial"/>
                <w:sz w:val="16"/>
                <w:szCs w:val="16"/>
              </w:rPr>
              <w:t xml:space="preserve">Performance in completing projects within original </w:t>
            </w:r>
            <w:r>
              <w:rPr>
                <w:rFonts w:ascii="Arial" w:hAnsi="Arial"/>
                <w:sz w:val="16"/>
                <w:szCs w:val="16"/>
              </w:rPr>
              <w:t xml:space="preserve">construction </w:t>
            </w:r>
            <w:r w:rsidRPr="0022705C">
              <w:rPr>
                <w:rFonts w:ascii="Arial" w:hAnsi="Arial"/>
                <w:sz w:val="16"/>
                <w:szCs w:val="16"/>
              </w:rPr>
              <w:t>budget and schedule</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- 5</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restart"/>
            <w:vAlign w:val="center"/>
          </w:tcPr>
          <w:p w:rsidR="000246DA" w:rsidRPr="002D7DAF" w:rsidRDefault="0039291E" w:rsidP="0039291E">
            <w:pPr>
              <w:ind w:left="342"/>
              <w:rPr>
                <w:rFonts w:ascii="Arial" w:hAnsi="Arial"/>
                <w:sz w:val="16"/>
                <w:szCs w:val="16"/>
              </w:rPr>
            </w:pPr>
            <w:r>
              <w:rPr>
                <w:rFonts w:ascii="Arial" w:hAnsi="Arial"/>
                <w:sz w:val="16"/>
                <w:szCs w:val="16"/>
              </w:rPr>
              <w:t xml:space="preserve">d.  </w:t>
            </w:r>
            <w:r w:rsidR="000246DA" w:rsidRPr="00216EB2">
              <w:rPr>
                <w:rFonts w:ascii="Arial" w:hAnsi="Arial"/>
                <w:sz w:val="16"/>
                <w:szCs w:val="16"/>
              </w:rPr>
              <w:t xml:space="preserve">Knowledge of Ohio Capital </w:t>
            </w:r>
            <w:r w:rsidR="00EC6176">
              <w:rPr>
                <w:rFonts w:ascii="Arial" w:hAnsi="Arial"/>
                <w:sz w:val="16"/>
                <w:szCs w:val="16"/>
              </w:rPr>
              <w:t>Improvements p</w:t>
            </w:r>
            <w:r w:rsidR="000246DA">
              <w:rPr>
                <w:rFonts w:ascii="Arial" w:hAnsi="Arial"/>
                <w:sz w:val="16"/>
                <w:szCs w:val="16"/>
              </w:rPr>
              <w:t>rocess</w:t>
            </w:r>
          </w:p>
        </w:tc>
        <w:tc>
          <w:tcPr>
            <w:tcW w:w="3457" w:type="dxa"/>
            <w:vAlign w:val="center"/>
          </w:tcPr>
          <w:p w:rsidR="000246DA" w:rsidRPr="0022705C" w:rsidRDefault="000246DA" w:rsidP="00344533">
            <w:pPr>
              <w:rPr>
                <w:rFonts w:ascii="Arial" w:hAnsi="Arial"/>
                <w:sz w:val="16"/>
                <w:szCs w:val="16"/>
              </w:rPr>
            </w:pPr>
            <w:r w:rsidRPr="0022705C">
              <w:rPr>
                <w:rFonts w:ascii="Arial" w:hAnsi="Arial"/>
                <w:sz w:val="16"/>
                <w:szCs w:val="16"/>
              </w:rPr>
              <w:t xml:space="preserve">Less than </w:t>
            </w:r>
            <w:r w:rsidR="00EC5F8E">
              <w:rPr>
                <w:rFonts w:ascii="Arial" w:hAnsi="Arial"/>
                <w:sz w:val="16"/>
                <w:szCs w:val="16"/>
              </w:rPr>
              <w:fldChar w:fldCharType="begin">
                <w:ffData>
                  <w:name w:val="Dropdown21"/>
                  <w:enabled/>
                  <w:calcOnExit w:val="0"/>
                  <w:ddList>
                    <w:result w:val="2"/>
                    <w:listEntry w:val="qq"/>
                    <w:listEntry w:val="2"/>
                    <w:listEntry w:val="3"/>
                    <w:listEntry w:val="4"/>
                    <w:listEntry w:val="5"/>
                    <w:listEntry w:val="6"/>
                  </w:ddList>
                </w:ffData>
              </w:fldChar>
            </w:r>
            <w:bookmarkStart w:id="21" w:name="Dropdown21"/>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bookmarkEnd w:id="21"/>
            <w:r w:rsidR="008F4FC2">
              <w:rPr>
                <w:rFonts w:ascii="Arial" w:hAnsi="Arial"/>
                <w:sz w:val="16"/>
                <w:szCs w:val="16"/>
              </w:rPr>
              <w:t xml:space="preserve"> </w:t>
            </w:r>
            <w:r>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sidRPr="0022705C">
              <w:rPr>
                <w:rFonts w:ascii="Arial" w:hAnsi="Arial"/>
                <w:sz w:val="16"/>
                <w:szCs w:val="16"/>
              </w:rPr>
              <w:t>0 - 1</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ind w:left="720"/>
              <w:rPr>
                <w:rFonts w:ascii="Arial" w:hAnsi="Arial"/>
                <w:sz w:val="16"/>
                <w:szCs w:val="16"/>
              </w:rPr>
            </w:pPr>
          </w:p>
        </w:tc>
        <w:tc>
          <w:tcPr>
            <w:tcW w:w="3457" w:type="dxa"/>
            <w:vAlign w:val="center"/>
          </w:tcPr>
          <w:p w:rsidR="000246DA" w:rsidRPr="0022705C" w:rsidRDefault="00EC5F8E" w:rsidP="00344533">
            <w:pPr>
              <w:rPr>
                <w:rFonts w:ascii="Arial" w:hAnsi="Arial"/>
                <w:sz w:val="16"/>
                <w:szCs w:val="16"/>
              </w:rPr>
            </w:pPr>
            <w:r>
              <w:rPr>
                <w:rFonts w:ascii="Arial" w:hAnsi="Arial"/>
                <w:sz w:val="16"/>
                <w:szCs w:val="16"/>
              </w:rPr>
              <w:fldChar w:fldCharType="begin">
                <w:ffData>
                  <w:name w:val="Dropdown21"/>
                  <w:enabled/>
                  <w:calcOnExit w:val="0"/>
                  <w:ddList>
                    <w:result w:val="2"/>
                    <w:listEntry w:val="qq"/>
                    <w:listEntry w:val="2"/>
                    <w:listEntry w:val="3"/>
                    <w:listEntry w:val="4"/>
                    <w:listEntry w:val="5"/>
                    <w:listEntry w:val="6"/>
                  </w:ddList>
                </w:ffData>
              </w:fldChar>
            </w:r>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Pr>
                <w:rFonts w:ascii="Arial" w:hAnsi="Arial"/>
                <w:sz w:val="16"/>
                <w:szCs w:val="16"/>
              </w:rPr>
              <w:fldChar w:fldCharType="end"/>
            </w:r>
            <w:r w:rsidR="000246DA" w:rsidRPr="0022705C">
              <w:rPr>
                <w:rFonts w:ascii="Arial" w:hAnsi="Arial"/>
                <w:sz w:val="16"/>
                <w:szCs w:val="16"/>
              </w:rPr>
              <w:t xml:space="preserve"> to </w:t>
            </w:r>
            <w:r>
              <w:rPr>
                <w:rFonts w:ascii="Arial" w:hAnsi="Arial"/>
                <w:sz w:val="16"/>
                <w:szCs w:val="16"/>
              </w:rPr>
              <w:fldChar w:fldCharType="begin">
                <w:ffData>
                  <w:name w:val="Dropdown22"/>
                  <w:enabled/>
                  <w:calcOnExit w:val="0"/>
                  <w:ddList>
                    <w:result w:val="2"/>
                    <w:listEntry w:val="rr"/>
                    <w:listEntry w:val="4"/>
                    <w:listEntry w:val="6"/>
                    <w:listEntry w:val="7"/>
                    <w:listEntry w:val="8"/>
                    <w:listEntry w:val="9"/>
                  </w:ddList>
                </w:ffData>
              </w:fldChar>
            </w:r>
            <w:bookmarkStart w:id="22" w:name="Dropdown22"/>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Pr>
                <w:rFonts w:ascii="Arial" w:hAnsi="Arial"/>
                <w:sz w:val="16"/>
                <w:szCs w:val="16"/>
              </w:rPr>
              <w:fldChar w:fldCharType="end"/>
            </w:r>
            <w:bookmarkEnd w:id="22"/>
            <w:r w:rsidR="008F4FC2">
              <w:rPr>
                <w:rFonts w:ascii="Arial" w:hAnsi="Arial"/>
                <w:sz w:val="16"/>
                <w:szCs w:val="16"/>
              </w:rPr>
              <w:t xml:space="preserve"> </w:t>
            </w:r>
            <w:r w:rsidR="000246DA" w:rsidRPr="0022705C">
              <w:rPr>
                <w:rFonts w:ascii="Arial" w:hAnsi="Arial"/>
                <w:sz w:val="16"/>
                <w:szCs w:val="16"/>
              </w:rPr>
              <w:t>pr</w:t>
            </w:r>
            <w:r w:rsidR="000246DA">
              <w:rPr>
                <w:rFonts w:ascii="Arial" w:hAnsi="Arial"/>
                <w:sz w:val="16"/>
                <w:szCs w:val="16"/>
              </w:rPr>
              <w:t>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2 -</w:t>
            </w:r>
            <w:r w:rsidRPr="0022705C">
              <w:rPr>
                <w:rFonts w:ascii="Arial" w:hAnsi="Arial"/>
                <w:sz w:val="16"/>
                <w:szCs w:val="16"/>
              </w:rPr>
              <w:t xml:space="preserve"> 3</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Merge/>
            <w:tcBorders>
              <w:bottom w:val="single" w:sz="4" w:space="0" w:color="auto"/>
            </w:tcBorders>
          </w:tcPr>
          <w:p w:rsidR="000246DA" w:rsidRPr="0022705C" w:rsidRDefault="000246DA" w:rsidP="00344533">
            <w:pPr>
              <w:rPr>
                <w:rFonts w:ascii="Arial" w:hAnsi="Arial"/>
                <w:sz w:val="16"/>
                <w:szCs w:val="16"/>
              </w:rPr>
            </w:pPr>
          </w:p>
        </w:tc>
        <w:tc>
          <w:tcPr>
            <w:tcW w:w="3457" w:type="dxa"/>
            <w:tcBorders>
              <w:bottom w:val="single" w:sz="4" w:space="0" w:color="auto"/>
            </w:tcBorders>
            <w:vAlign w:val="center"/>
          </w:tcPr>
          <w:p w:rsidR="000246DA" w:rsidRPr="0022705C" w:rsidRDefault="000246DA" w:rsidP="00344533">
            <w:pPr>
              <w:rPr>
                <w:rFonts w:ascii="Arial" w:hAnsi="Arial"/>
                <w:sz w:val="16"/>
                <w:szCs w:val="16"/>
              </w:rPr>
            </w:pPr>
            <w:r w:rsidRPr="0022705C">
              <w:rPr>
                <w:rFonts w:ascii="Arial" w:hAnsi="Arial" w:cs="Arial"/>
                <w:sz w:val="16"/>
                <w:szCs w:val="16"/>
              </w:rPr>
              <w:t xml:space="preserve">More than </w:t>
            </w:r>
            <w:r w:rsidR="00EC5F8E">
              <w:rPr>
                <w:rFonts w:ascii="Arial" w:hAnsi="Arial"/>
                <w:sz w:val="16"/>
                <w:szCs w:val="16"/>
              </w:rPr>
              <w:fldChar w:fldCharType="begin">
                <w:ffData>
                  <w:name w:val="Dropdown22"/>
                  <w:enabled/>
                  <w:calcOnExit w:val="0"/>
                  <w:ddList>
                    <w:result w:val="2"/>
                    <w:listEntry w:val="rr"/>
                    <w:listEntry w:val="4"/>
                    <w:listEntry w:val="6"/>
                    <w:listEntry w:val="7"/>
                    <w:listEntry w:val="8"/>
                    <w:listEntry w:val="9"/>
                  </w:ddList>
                </w:ffData>
              </w:fldChar>
            </w:r>
            <w:r w:rsidR="008F4FC2">
              <w:rPr>
                <w:rFonts w:ascii="Arial" w:hAnsi="Arial"/>
                <w:sz w:val="16"/>
                <w:szCs w:val="16"/>
              </w:rPr>
              <w:instrText xml:space="preserve"> FORMDROPDOWN </w:instrText>
            </w:r>
            <w:r w:rsidR="00F57CE9">
              <w:rPr>
                <w:rFonts w:ascii="Arial" w:hAnsi="Arial"/>
                <w:sz w:val="16"/>
                <w:szCs w:val="16"/>
              </w:rPr>
            </w:r>
            <w:r w:rsidR="00F57CE9">
              <w:rPr>
                <w:rFonts w:ascii="Arial" w:hAnsi="Arial"/>
                <w:sz w:val="16"/>
                <w:szCs w:val="16"/>
              </w:rPr>
              <w:fldChar w:fldCharType="separate"/>
            </w:r>
            <w:r w:rsidR="00EC5F8E">
              <w:rPr>
                <w:rFonts w:ascii="Arial" w:hAnsi="Arial"/>
                <w:sz w:val="16"/>
                <w:szCs w:val="16"/>
              </w:rPr>
              <w:fldChar w:fldCharType="end"/>
            </w:r>
            <w:r>
              <w:rPr>
                <w:rFonts w:ascii="Arial" w:hAnsi="Arial"/>
                <w:sz w:val="16"/>
                <w:szCs w:val="16"/>
              </w:rPr>
              <w:t xml:space="preserve"> projects</w:t>
            </w:r>
          </w:p>
        </w:tc>
        <w:tc>
          <w:tcPr>
            <w:tcW w:w="1332" w:type="dxa"/>
            <w:gridSpan w:val="3"/>
            <w:tcBorders>
              <w:bottom w:val="single" w:sz="4" w:space="0" w:color="auto"/>
            </w:tcBorders>
            <w:vAlign w:val="center"/>
          </w:tcPr>
          <w:p w:rsidR="000246DA" w:rsidRPr="0022705C" w:rsidRDefault="000246DA" w:rsidP="00344533">
            <w:pPr>
              <w:jc w:val="center"/>
              <w:rPr>
                <w:rFonts w:ascii="Arial" w:hAnsi="Arial"/>
                <w:sz w:val="16"/>
                <w:szCs w:val="16"/>
              </w:rPr>
            </w:pPr>
            <w:r w:rsidRPr="0022705C">
              <w:rPr>
                <w:rFonts w:ascii="Arial" w:hAnsi="Arial"/>
                <w:sz w:val="16"/>
                <w:szCs w:val="16"/>
              </w:rPr>
              <w:t>4 - 5</w:t>
            </w:r>
          </w:p>
        </w:tc>
        <w:tc>
          <w:tcPr>
            <w:tcW w:w="731" w:type="dxa"/>
            <w:gridSpan w:val="2"/>
            <w:vMerge/>
            <w:tcBorders>
              <w:bottom w:val="single" w:sz="4" w:space="0" w:color="auto"/>
            </w:tcBorders>
            <w:vAlign w:val="center"/>
          </w:tcPr>
          <w:p w:rsidR="000246DA" w:rsidRPr="00F37A30" w:rsidRDefault="000246DA" w:rsidP="00344533">
            <w:pPr>
              <w:rPr>
                <w:rFonts w:ascii="Arial" w:hAnsi="Arial"/>
                <w:b/>
                <w:sz w:val="22"/>
                <w:szCs w:val="22"/>
              </w:rPr>
            </w:pPr>
          </w:p>
        </w:tc>
      </w:tr>
      <w:tr w:rsidR="000246DA" w:rsidRPr="00F37A30" w:rsidTr="000B437B">
        <w:tc>
          <w:tcPr>
            <w:tcW w:w="10080" w:type="dxa"/>
            <w:gridSpan w:val="7"/>
            <w:shd w:val="clear" w:color="auto" w:fill="E0E0E0"/>
          </w:tcPr>
          <w:p w:rsidR="000246DA" w:rsidRPr="00F37A30" w:rsidRDefault="000246DA" w:rsidP="00344533">
            <w:pPr>
              <w:rPr>
                <w:rFonts w:ascii="Arial" w:hAnsi="Arial"/>
                <w:b/>
                <w:sz w:val="22"/>
                <w:szCs w:val="22"/>
              </w:rPr>
            </w:pPr>
          </w:p>
        </w:tc>
      </w:tr>
      <w:tr w:rsidR="000246DA" w:rsidRPr="00F37A30" w:rsidTr="000B437B">
        <w:trPr>
          <w:trHeight w:val="494"/>
        </w:trPr>
        <w:tc>
          <w:tcPr>
            <w:tcW w:w="8017" w:type="dxa"/>
            <w:gridSpan w:val="2"/>
            <w:tcBorders>
              <w:left w:val="nil"/>
              <w:bottom w:val="nil"/>
            </w:tcBorders>
            <w:vAlign w:val="center"/>
          </w:tcPr>
          <w:p w:rsidR="000246DA" w:rsidRPr="00265303" w:rsidRDefault="000246DA" w:rsidP="00344533">
            <w:pPr>
              <w:ind w:left="162"/>
              <w:rPr>
                <w:rFonts w:ascii="Arial" w:hAnsi="Arial"/>
                <w:sz w:val="16"/>
                <w:szCs w:val="16"/>
              </w:rPr>
            </w:pPr>
            <w:r w:rsidRPr="00265303">
              <w:rPr>
                <w:rFonts w:ascii="Arial" w:hAnsi="Arial"/>
                <w:sz w:val="16"/>
                <w:szCs w:val="16"/>
              </w:rPr>
              <w:t xml:space="preserve">* Must be comprised of professional design services consulting </w:t>
            </w:r>
            <w:r w:rsidR="00265A3E">
              <w:rPr>
                <w:rFonts w:ascii="Arial" w:hAnsi="Arial"/>
                <w:sz w:val="16"/>
                <w:szCs w:val="16"/>
              </w:rPr>
              <w:t xml:space="preserve">firm(s) and NOT the primary </w:t>
            </w:r>
            <w:r w:rsidRPr="00265303">
              <w:rPr>
                <w:rFonts w:ascii="Arial" w:hAnsi="Arial"/>
                <w:sz w:val="16"/>
                <w:szCs w:val="16"/>
              </w:rPr>
              <w:t>firm</w:t>
            </w:r>
          </w:p>
          <w:p w:rsidR="000246DA" w:rsidRPr="00F37A30" w:rsidRDefault="000246DA" w:rsidP="00344533">
            <w:pPr>
              <w:ind w:left="162"/>
              <w:rPr>
                <w:rFonts w:ascii="Arial" w:hAnsi="Arial"/>
                <w:sz w:val="14"/>
                <w:szCs w:val="14"/>
              </w:rPr>
            </w:pPr>
            <w:r w:rsidRPr="00265303">
              <w:rPr>
                <w:rFonts w:ascii="Arial" w:hAnsi="Arial"/>
                <w:sz w:val="16"/>
                <w:szCs w:val="16"/>
              </w:rPr>
              <w:t>** Leadership in Energy &amp; Environmental Design administered by the Green Building Certification Institute</w:t>
            </w:r>
          </w:p>
        </w:tc>
        <w:tc>
          <w:tcPr>
            <w:tcW w:w="1332" w:type="dxa"/>
            <w:gridSpan w:val="3"/>
            <w:vAlign w:val="center"/>
          </w:tcPr>
          <w:p w:rsidR="000246DA" w:rsidRPr="00F37A30" w:rsidRDefault="000246DA" w:rsidP="00344533">
            <w:pPr>
              <w:jc w:val="center"/>
              <w:rPr>
                <w:rFonts w:ascii="Arial" w:hAnsi="Arial"/>
                <w:b/>
                <w:sz w:val="20"/>
                <w:szCs w:val="20"/>
              </w:rPr>
            </w:pPr>
            <w:r w:rsidRPr="00F37A30">
              <w:rPr>
                <w:rFonts w:ascii="Arial" w:hAnsi="Arial"/>
                <w:b/>
                <w:sz w:val="20"/>
                <w:szCs w:val="20"/>
              </w:rPr>
              <w:t>Subtotal</w:t>
            </w:r>
          </w:p>
        </w:tc>
        <w:tc>
          <w:tcPr>
            <w:tcW w:w="731" w:type="dxa"/>
            <w:gridSpan w:val="2"/>
            <w:vAlign w:val="center"/>
          </w:tcPr>
          <w:p w:rsidR="000246DA" w:rsidRPr="00F37A30" w:rsidRDefault="000246DA" w:rsidP="00344533">
            <w:pPr>
              <w:jc w:val="center"/>
              <w:rPr>
                <w:rFonts w:ascii="Arial" w:hAnsi="Arial"/>
                <w:b/>
              </w:rPr>
            </w:pPr>
          </w:p>
        </w:tc>
      </w:tr>
    </w:tbl>
    <w:p w:rsidR="00C863DF" w:rsidRPr="00320C13" w:rsidRDefault="00C863DF" w:rsidP="00344533">
      <w:pPr>
        <w:rPr>
          <w:rFonts w:ascii="Arial" w:hAnsi="Arial" w:cs="Arial"/>
          <w:sz w:val="16"/>
          <w:szCs w:val="16"/>
        </w:rPr>
      </w:pPr>
    </w:p>
    <w:tbl>
      <w:tblPr>
        <w:tblW w:w="0" w:type="auto"/>
        <w:tblInd w:w="-5" w:type="dxa"/>
        <w:tblLook w:val="01E0" w:firstRow="1" w:lastRow="1" w:firstColumn="1" w:lastColumn="1" w:noHBand="0" w:noVBand="0"/>
      </w:tblPr>
      <w:tblGrid>
        <w:gridCol w:w="4235"/>
        <w:gridCol w:w="270"/>
        <w:gridCol w:w="270"/>
        <w:gridCol w:w="540"/>
        <w:gridCol w:w="3060"/>
        <w:gridCol w:w="270"/>
        <w:gridCol w:w="1440"/>
      </w:tblGrid>
      <w:tr w:rsidR="00C863DF" w:rsidRPr="00F37A30" w:rsidTr="00407242">
        <w:trPr>
          <w:trHeight w:val="48"/>
        </w:trPr>
        <w:tc>
          <w:tcPr>
            <w:tcW w:w="4235" w:type="dxa"/>
            <w:tcMar>
              <w:left w:w="0" w:type="dxa"/>
              <w:right w:w="0" w:type="dxa"/>
            </w:tcMar>
            <w:vAlign w:val="center"/>
          </w:tcPr>
          <w:p w:rsidR="00C863DF" w:rsidRPr="00F37A30" w:rsidRDefault="00C863DF" w:rsidP="00344533">
            <w:pPr>
              <w:rPr>
                <w:rFonts w:ascii="Arial" w:hAnsi="Arial" w:cs="Arial"/>
                <w:b/>
                <w:sz w:val="18"/>
                <w:szCs w:val="18"/>
              </w:rPr>
            </w:pPr>
            <w:r w:rsidRPr="00F37A30">
              <w:rPr>
                <w:rFonts w:ascii="Arial" w:hAnsi="Arial" w:cs="Arial"/>
                <w:b/>
                <w:sz w:val="18"/>
                <w:szCs w:val="18"/>
              </w:rPr>
              <w:t>Notes:</w:t>
            </w:r>
          </w:p>
        </w:tc>
        <w:tc>
          <w:tcPr>
            <w:tcW w:w="270" w:type="dxa"/>
            <w:vAlign w:val="center"/>
          </w:tcPr>
          <w:p w:rsidR="00C863DF" w:rsidRPr="00F37A30" w:rsidRDefault="00C863DF" w:rsidP="00344533">
            <w:pPr>
              <w:rPr>
                <w:rFonts w:ascii="Arial" w:hAnsi="Arial" w:cs="Arial"/>
                <w:sz w:val="18"/>
                <w:szCs w:val="18"/>
              </w:rPr>
            </w:pPr>
          </w:p>
        </w:tc>
        <w:tc>
          <w:tcPr>
            <w:tcW w:w="5580" w:type="dxa"/>
            <w:gridSpan w:val="5"/>
            <w:tcMar>
              <w:left w:w="0" w:type="dxa"/>
              <w:right w:w="0" w:type="dxa"/>
            </w:tcMar>
            <w:vAlign w:val="center"/>
          </w:tcPr>
          <w:p w:rsidR="00C863DF" w:rsidRPr="00F37A30" w:rsidRDefault="00C863DF" w:rsidP="00344533">
            <w:pPr>
              <w:rPr>
                <w:rFonts w:ascii="Arial" w:hAnsi="Arial" w:cs="Arial"/>
                <w:b/>
                <w:sz w:val="18"/>
                <w:szCs w:val="18"/>
              </w:rPr>
            </w:pPr>
            <w:r w:rsidRPr="00F37A30">
              <w:rPr>
                <w:rFonts w:ascii="Arial" w:hAnsi="Arial" w:cs="Arial"/>
                <w:b/>
                <w:sz w:val="18"/>
                <w:szCs w:val="18"/>
              </w:rPr>
              <w:t>Evaluator:</w:t>
            </w:r>
          </w:p>
        </w:tc>
      </w:tr>
      <w:tr w:rsidR="00C863DF" w:rsidRPr="00F37A30" w:rsidTr="00265303">
        <w:trPr>
          <w:trHeight w:val="360"/>
        </w:trPr>
        <w:tc>
          <w:tcPr>
            <w:tcW w:w="4235" w:type="dxa"/>
            <w:vMerge w:val="restart"/>
            <w:tcMar>
              <w:left w:w="0" w:type="dxa"/>
              <w:right w:w="0" w:type="dxa"/>
            </w:tcMar>
          </w:tcPr>
          <w:p w:rsidR="00C863DF" w:rsidRPr="00F37A30" w:rsidRDefault="00C863DF" w:rsidP="00344533">
            <w:pPr>
              <w:rPr>
                <w:rFonts w:ascii="Arial" w:hAnsi="Arial" w:cs="Arial"/>
                <w:sz w:val="18"/>
                <w:szCs w:val="18"/>
              </w:rPr>
            </w:pPr>
          </w:p>
        </w:tc>
        <w:tc>
          <w:tcPr>
            <w:tcW w:w="270" w:type="dxa"/>
            <w:vAlign w:val="bottom"/>
          </w:tcPr>
          <w:p w:rsidR="00C863DF" w:rsidRPr="00F37A30" w:rsidRDefault="00C863DF" w:rsidP="00344533">
            <w:pPr>
              <w:rPr>
                <w:rFonts w:ascii="Arial" w:hAnsi="Arial" w:cs="Arial"/>
                <w:sz w:val="20"/>
                <w:szCs w:val="20"/>
              </w:rPr>
            </w:pPr>
          </w:p>
        </w:tc>
        <w:tc>
          <w:tcPr>
            <w:tcW w:w="270" w:type="dxa"/>
            <w:vAlign w:val="bottom"/>
          </w:tcPr>
          <w:p w:rsidR="00C863DF" w:rsidRPr="00F37A30" w:rsidRDefault="00C863DF" w:rsidP="00344533">
            <w:pPr>
              <w:rPr>
                <w:rFonts w:ascii="Arial" w:hAnsi="Arial" w:cs="Arial"/>
                <w:sz w:val="20"/>
                <w:szCs w:val="20"/>
              </w:rPr>
            </w:pPr>
          </w:p>
        </w:tc>
        <w:tc>
          <w:tcPr>
            <w:tcW w:w="540" w:type="dxa"/>
            <w:tcMar>
              <w:left w:w="0" w:type="dxa"/>
              <w:right w:w="0" w:type="dxa"/>
            </w:tcMar>
            <w:vAlign w:val="bottom"/>
          </w:tcPr>
          <w:p w:rsidR="00C863DF" w:rsidRPr="00F37A30" w:rsidRDefault="00C863DF" w:rsidP="00344533">
            <w:pPr>
              <w:rPr>
                <w:rFonts w:ascii="Arial" w:hAnsi="Arial" w:cs="Arial"/>
                <w:sz w:val="16"/>
                <w:szCs w:val="16"/>
              </w:rPr>
            </w:pPr>
            <w:r w:rsidRPr="00F37A30">
              <w:rPr>
                <w:rFonts w:ascii="Arial" w:hAnsi="Arial" w:cs="Arial"/>
                <w:sz w:val="16"/>
                <w:szCs w:val="16"/>
              </w:rPr>
              <w:t>Name</w:t>
            </w:r>
          </w:p>
        </w:tc>
        <w:tc>
          <w:tcPr>
            <w:tcW w:w="4770" w:type="dxa"/>
            <w:gridSpan w:val="3"/>
            <w:tcBorders>
              <w:bottom w:val="single" w:sz="4" w:space="0" w:color="auto"/>
            </w:tcBorders>
            <w:tcMar>
              <w:left w:w="0" w:type="dxa"/>
              <w:right w:w="0" w:type="dxa"/>
            </w:tcMar>
            <w:vAlign w:val="bottom"/>
          </w:tcPr>
          <w:p w:rsidR="00C863DF" w:rsidRPr="00F37A30" w:rsidRDefault="00C863DF" w:rsidP="00344533">
            <w:pPr>
              <w:rPr>
                <w:rFonts w:ascii="Arial" w:hAnsi="Arial" w:cs="Arial"/>
                <w:sz w:val="18"/>
                <w:szCs w:val="18"/>
              </w:rPr>
            </w:pPr>
          </w:p>
        </w:tc>
      </w:tr>
      <w:tr w:rsidR="00C863DF" w:rsidRPr="00F37A30" w:rsidTr="00265303">
        <w:trPr>
          <w:trHeight w:val="432"/>
        </w:trPr>
        <w:tc>
          <w:tcPr>
            <w:tcW w:w="4235" w:type="dxa"/>
            <w:vMerge/>
            <w:tcMar>
              <w:left w:w="0" w:type="dxa"/>
              <w:right w:w="0" w:type="dxa"/>
            </w:tcMar>
            <w:vAlign w:val="bottom"/>
          </w:tcPr>
          <w:p w:rsidR="00C863DF" w:rsidRPr="00F37A30" w:rsidRDefault="00C863DF" w:rsidP="00344533">
            <w:pPr>
              <w:rPr>
                <w:rFonts w:ascii="Arial" w:hAnsi="Arial" w:cs="Arial"/>
                <w:sz w:val="18"/>
                <w:szCs w:val="18"/>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3600" w:type="dxa"/>
            <w:gridSpan w:val="2"/>
            <w:tcBorders>
              <w:bottom w:val="single" w:sz="4" w:space="0" w:color="auto"/>
            </w:tcBorders>
            <w:tcMar>
              <w:left w:w="0" w:type="dxa"/>
              <w:right w:w="0" w:type="dxa"/>
            </w:tcMar>
            <w:vAlign w:val="bottom"/>
          </w:tcPr>
          <w:p w:rsidR="00C863DF" w:rsidRPr="00F37A30" w:rsidRDefault="00C863DF" w:rsidP="00344533">
            <w:pPr>
              <w:rPr>
                <w:rFonts w:ascii="Arial" w:hAnsi="Arial" w:cs="Arial"/>
                <w:sz w:val="20"/>
                <w:szCs w:val="20"/>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1440" w:type="dxa"/>
            <w:tcBorders>
              <w:bottom w:val="single" w:sz="4" w:space="0" w:color="auto"/>
            </w:tcBorders>
            <w:tcMar>
              <w:left w:w="0" w:type="dxa"/>
              <w:right w:w="0" w:type="dxa"/>
            </w:tcMar>
            <w:vAlign w:val="bottom"/>
          </w:tcPr>
          <w:p w:rsidR="00C863DF" w:rsidRPr="00F37A30" w:rsidRDefault="00C863DF" w:rsidP="00344533">
            <w:pPr>
              <w:rPr>
                <w:rFonts w:ascii="Arial" w:hAnsi="Arial" w:cs="Arial"/>
                <w:sz w:val="20"/>
                <w:szCs w:val="20"/>
              </w:rPr>
            </w:pPr>
          </w:p>
        </w:tc>
      </w:tr>
      <w:tr w:rsidR="00C863DF" w:rsidRPr="000D391D" w:rsidTr="00EA5524">
        <w:trPr>
          <w:trHeight w:val="260"/>
        </w:trPr>
        <w:tc>
          <w:tcPr>
            <w:tcW w:w="4235" w:type="dxa"/>
            <w:vMerge/>
            <w:tcMar>
              <w:left w:w="0" w:type="dxa"/>
              <w:right w:w="0" w:type="dxa"/>
            </w:tcMar>
            <w:vAlign w:val="center"/>
          </w:tcPr>
          <w:p w:rsidR="00C863DF" w:rsidRPr="00F37A30" w:rsidRDefault="00C863DF" w:rsidP="00344533">
            <w:pPr>
              <w:rPr>
                <w:rFonts w:ascii="Arial" w:hAnsi="Arial" w:cs="Arial"/>
                <w:sz w:val="16"/>
                <w:szCs w:val="16"/>
              </w:rPr>
            </w:pP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3600" w:type="dxa"/>
            <w:gridSpan w:val="2"/>
            <w:tcBorders>
              <w:top w:val="single" w:sz="4" w:space="0" w:color="auto"/>
            </w:tcBorders>
            <w:tcMar>
              <w:left w:w="0" w:type="dxa"/>
              <w:right w:w="0" w:type="dxa"/>
            </w:tcMar>
            <w:vAlign w:val="center"/>
          </w:tcPr>
          <w:p w:rsidR="00C863DF" w:rsidRPr="00F37A30" w:rsidRDefault="00C863DF" w:rsidP="00344533">
            <w:pPr>
              <w:rPr>
                <w:rFonts w:ascii="Arial" w:hAnsi="Arial" w:cs="Arial"/>
                <w:sz w:val="16"/>
                <w:szCs w:val="16"/>
              </w:rPr>
            </w:pPr>
            <w:r w:rsidRPr="00F37A30">
              <w:rPr>
                <w:rFonts w:ascii="Arial" w:hAnsi="Arial" w:cs="Arial"/>
                <w:sz w:val="16"/>
                <w:szCs w:val="16"/>
              </w:rPr>
              <w:t>Signature</w:t>
            </w: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1440" w:type="dxa"/>
            <w:tcBorders>
              <w:top w:val="single" w:sz="4" w:space="0" w:color="auto"/>
            </w:tcBorders>
            <w:tcMar>
              <w:left w:w="0" w:type="dxa"/>
              <w:right w:w="0" w:type="dxa"/>
            </w:tcMar>
            <w:vAlign w:val="center"/>
          </w:tcPr>
          <w:p w:rsidR="00C863DF" w:rsidRPr="000D391D" w:rsidRDefault="00C863DF" w:rsidP="00344533">
            <w:pPr>
              <w:rPr>
                <w:rFonts w:ascii="Arial" w:hAnsi="Arial" w:cs="Arial"/>
                <w:sz w:val="16"/>
                <w:szCs w:val="16"/>
              </w:rPr>
            </w:pPr>
            <w:r w:rsidRPr="00F37A30">
              <w:rPr>
                <w:rFonts w:ascii="Arial" w:hAnsi="Arial" w:cs="Arial"/>
                <w:sz w:val="16"/>
                <w:szCs w:val="16"/>
              </w:rPr>
              <w:t>Date</w:t>
            </w:r>
          </w:p>
        </w:tc>
      </w:tr>
    </w:tbl>
    <w:p w:rsidR="00C863DF" w:rsidRPr="0022705C" w:rsidRDefault="00C863DF" w:rsidP="00344533">
      <w:pPr>
        <w:rPr>
          <w:rFonts w:ascii="Arial" w:hAnsi="Arial" w:cs="Arial"/>
          <w:sz w:val="2"/>
          <w:szCs w:val="2"/>
        </w:rPr>
      </w:pPr>
    </w:p>
    <w:p w:rsidR="00370BC3" w:rsidRPr="00C863DF" w:rsidRDefault="00370BC3" w:rsidP="00344533">
      <w:pPr>
        <w:rPr>
          <w:rFonts w:ascii="Arial" w:hAnsi="Arial" w:cs="Arial"/>
          <w:sz w:val="2"/>
          <w:szCs w:val="2"/>
        </w:rPr>
      </w:pPr>
    </w:p>
    <w:sectPr w:rsidR="00370BC3" w:rsidRPr="00C863DF" w:rsidSect="00C11D38">
      <w:headerReference w:type="even" r:id="rId19"/>
      <w:headerReference w:type="default" r:id="rId20"/>
      <w:headerReference w:type="first" r:id="rId21"/>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E9" w:rsidRDefault="00F57CE9" w:rsidP="00370BC3">
      <w:r>
        <w:separator/>
      </w:r>
    </w:p>
  </w:endnote>
  <w:endnote w:type="continuationSeparator" w:id="0">
    <w:p w:rsidR="00F57CE9" w:rsidRDefault="00F57CE9" w:rsidP="0037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E9" w:rsidRDefault="00F57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E9" w:rsidRPr="00FD097A" w:rsidRDefault="00F57CE9" w:rsidP="00C11D38">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FD097A">
      <w:rPr>
        <w:rFonts w:ascii="Arial" w:hAnsi="Arial" w:cs="Arial"/>
        <w:sz w:val="18"/>
        <w:szCs w:val="18"/>
      </w:rPr>
      <w:t>F110-02v</w:t>
    </w:r>
    <w:r>
      <w:rPr>
        <w:rFonts w:ascii="Arial" w:hAnsi="Arial" w:cs="Arial"/>
        <w:sz w:val="18"/>
        <w:szCs w:val="18"/>
      </w:rPr>
      <w:t>1213</w:t>
    </w:r>
    <w:r w:rsidRPr="00FD097A">
      <w:rPr>
        <w:rFonts w:ascii="Arial" w:hAnsi="Arial" w:cs="Arial"/>
        <w:sz w:val="18"/>
        <w:szCs w:val="18"/>
      </w:rPr>
      <w:tab/>
      <w:t>Publish Date: [leave blank]; Ohio Register #</w:t>
    </w:r>
    <w:r>
      <w:rPr>
        <w:rFonts w:ascii="Arial" w:hAnsi="Arial" w:cs="Arial"/>
        <w:sz w:val="18"/>
        <w:szCs w:val="18"/>
      </w:rPr>
      <w:t xml:space="preserve"> </w:t>
    </w:r>
    <w:r w:rsidRPr="00FD097A">
      <w:rPr>
        <w:rFonts w:ascii="Arial" w:hAnsi="Arial" w:cs="Arial"/>
        <w:sz w:val="18"/>
        <w:szCs w:val="18"/>
      </w:rPr>
      <w:t>[leave blank]</w:t>
    </w:r>
    <w:r w:rsidRPr="00FD097A">
      <w:rPr>
        <w:rFonts w:ascii="Arial" w:hAnsi="Arial" w:cs="Arial"/>
        <w:sz w:val="18"/>
        <w:szCs w:val="18"/>
      </w:rPr>
      <w:tab/>
      <w:t xml:space="preserve">Page </w:t>
    </w:r>
    <w:r w:rsidRPr="00FD097A">
      <w:rPr>
        <w:rFonts w:ascii="Arial" w:hAnsi="Arial" w:cs="Arial"/>
        <w:sz w:val="18"/>
        <w:szCs w:val="18"/>
      </w:rPr>
      <w:fldChar w:fldCharType="begin"/>
    </w:r>
    <w:r w:rsidRPr="00FD097A">
      <w:rPr>
        <w:rFonts w:ascii="Arial" w:hAnsi="Arial" w:cs="Arial"/>
        <w:sz w:val="18"/>
        <w:szCs w:val="18"/>
      </w:rPr>
      <w:instrText xml:space="preserve"> PAGE </w:instrText>
    </w:r>
    <w:r w:rsidRPr="00FD097A">
      <w:rPr>
        <w:rFonts w:ascii="Arial" w:hAnsi="Arial" w:cs="Arial"/>
        <w:sz w:val="18"/>
        <w:szCs w:val="18"/>
      </w:rPr>
      <w:fldChar w:fldCharType="separate"/>
    </w:r>
    <w:r w:rsidR="001B58BB">
      <w:rPr>
        <w:rFonts w:ascii="Arial" w:hAnsi="Arial" w:cs="Arial"/>
        <w:noProof/>
        <w:sz w:val="18"/>
        <w:szCs w:val="18"/>
      </w:rPr>
      <w:t>3</w:t>
    </w:r>
    <w:r w:rsidRPr="00FD097A">
      <w:rPr>
        <w:rFonts w:ascii="Arial" w:hAnsi="Arial" w:cs="Arial"/>
        <w:sz w:val="18"/>
        <w:szCs w:val="18"/>
      </w:rPr>
      <w:fldChar w:fldCharType="end"/>
    </w:r>
    <w:r w:rsidRPr="00FD097A">
      <w:rPr>
        <w:rFonts w:ascii="Arial" w:hAnsi="Arial" w:cs="Arial"/>
        <w:sz w:val="18"/>
        <w:szCs w:val="18"/>
      </w:rPr>
      <w:t xml:space="preserve"> of </w:t>
    </w:r>
    <w:r w:rsidRPr="00FD097A">
      <w:rPr>
        <w:rFonts w:ascii="Arial" w:hAnsi="Arial" w:cs="Arial"/>
        <w:sz w:val="18"/>
        <w:szCs w:val="18"/>
      </w:rPr>
      <w:fldChar w:fldCharType="begin"/>
    </w:r>
    <w:r w:rsidRPr="00FD097A">
      <w:rPr>
        <w:rFonts w:ascii="Arial" w:hAnsi="Arial" w:cs="Arial"/>
        <w:sz w:val="18"/>
        <w:szCs w:val="18"/>
      </w:rPr>
      <w:instrText xml:space="preserve"> NUMPAGES  </w:instrText>
    </w:r>
    <w:r w:rsidRPr="00FD097A">
      <w:rPr>
        <w:rFonts w:ascii="Arial" w:hAnsi="Arial" w:cs="Arial"/>
        <w:sz w:val="18"/>
        <w:szCs w:val="18"/>
      </w:rPr>
      <w:fldChar w:fldCharType="separate"/>
    </w:r>
    <w:r w:rsidR="001B58BB">
      <w:rPr>
        <w:rFonts w:ascii="Arial" w:hAnsi="Arial" w:cs="Arial"/>
        <w:noProof/>
        <w:sz w:val="18"/>
        <w:szCs w:val="18"/>
      </w:rPr>
      <w:t>5</w:t>
    </w:r>
    <w:r w:rsidRPr="00FD097A">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E9" w:rsidRPr="00FD097A" w:rsidRDefault="00F57CE9" w:rsidP="00370BC3">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FD097A">
      <w:rPr>
        <w:rFonts w:ascii="Arial" w:hAnsi="Arial" w:cs="Arial"/>
        <w:sz w:val="18"/>
        <w:szCs w:val="18"/>
      </w:rPr>
      <w:t>F110-02v</w:t>
    </w:r>
    <w:r>
      <w:rPr>
        <w:rFonts w:ascii="Arial" w:hAnsi="Arial" w:cs="Arial"/>
        <w:sz w:val="18"/>
        <w:szCs w:val="18"/>
      </w:rPr>
      <w:t>1213</w:t>
    </w:r>
    <w:r w:rsidRPr="00FD097A">
      <w:rPr>
        <w:rFonts w:ascii="Arial" w:hAnsi="Arial" w:cs="Arial"/>
        <w:sz w:val="18"/>
        <w:szCs w:val="18"/>
      </w:rPr>
      <w:tab/>
      <w:t>Publish Date: [leave blank]; Ohio Register #</w:t>
    </w:r>
    <w:r>
      <w:rPr>
        <w:rFonts w:ascii="Arial" w:hAnsi="Arial" w:cs="Arial"/>
        <w:sz w:val="18"/>
        <w:szCs w:val="18"/>
      </w:rPr>
      <w:t xml:space="preserve"> </w:t>
    </w:r>
    <w:r w:rsidRPr="00FD097A">
      <w:rPr>
        <w:rFonts w:ascii="Arial" w:hAnsi="Arial" w:cs="Arial"/>
        <w:sz w:val="18"/>
        <w:szCs w:val="18"/>
      </w:rPr>
      <w:t>[leave blank]</w:t>
    </w:r>
    <w:r w:rsidRPr="00FD097A">
      <w:rPr>
        <w:rFonts w:ascii="Arial" w:hAnsi="Arial" w:cs="Arial"/>
        <w:sz w:val="18"/>
        <w:szCs w:val="18"/>
      </w:rPr>
      <w:tab/>
      <w:t xml:space="preserve">Page </w:t>
    </w:r>
    <w:r w:rsidRPr="00FD097A">
      <w:rPr>
        <w:rFonts w:ascii="Arial" w:hAnsi="Arial" w:cs="Arial"/>
        <w:sz w:val="18"/>
        <w:szCs w:val="18"/>
      </w:rPr>
      <w:fldChar w:fldCharType="begin"/>
    </w:r>
    <w:r w:rsidRPr="00FD097A">
      <w:rPr>
        <w:rFonts w:ascii="Arial" w:hAnsi="Arial" w:cs="Arial"/>
        <w:sz w:val="18"/>
        <w:szCs w:val="18"/>
      </w:rPr>
      <w:instrText xml:space="preserve"> PAGE </w:instrText>
    </w:r>
    <w:r w:rsidRPr="00FD097A">
      <w:rPr>
        <w:rFonts w:ascii="Arial" w:hAnsi="Arial" w:cs="Arial"/>
        <w:sz w:val="18"/>
        <w:szCs w:val="18"/>
      </w:rPr>
      <w:fldChar w:fldCharType="separate"/>
    </w:r>
    <w:r w:rsidR="001B58BB">
      <w:rPr>
        <w:rFonts w:ascii="Arial" w:hAnsi="Arial" w:cs="Arial"/>
        <w:noProof/>
        <w:sz w:val="18"/>
        <w:szCs w:val="18"/>
      </w:rPr>
      <w:t>1</w:t>
    </w:r>
    <w:r w:rsidRPr="00FD097A">
      <w:rPr>
        <w:rFonts w:ascii="Arial" w:hAnsi="Arial" w:cs="Arial"/>
        <w:sz w:val="18"/>
        <w:szCs w:val="18"/>
      </w:rPr>
      <w:fldChar w:fldCharType="end"/>
    </w:r>
    <w:r w:rsidRPr="00FD097A">
      <w:rPr>
        <w:rFonts w:ascii="Arial" w:hAnsi="Arial" w:cs="Arial"/>
        <w:sz w:val="18"/>
        <w:szCs w:val="18"/>
      </w:rPr>
      <w:t xml:space="preserve"> of </w:t>
    </w:r>
    <w:r w:rsidRPr="00FD097A">
      <w:rPr>
        <w:rFonts w:ascii="Arial" w:hAnsi="Arial" w:cs="Arial"/>
        <w:sz w:val="18"/>
        <w:szCs w:val="18"/>
      </w:rPr>
      <w:fldChar w:fldCharType="begin"/>
    </w:r>
    <w:r w:rsidRPr="00FD097A">
      <w:rPr>
        <w:rFonts w:ascii="Arial" w:hAnsi="Arial" w:cs="Arial"/>
        <w:sz w:val="18"/>
        <w:szCs w:val="18"/>
      </w:rPr>
      <w:instrText xml:space="preserve"> NUMPAGES  </w:instrText>
    </w:r>
    <w:r w:rsidRPr="00FD097A">
      <w:rPr>
        <w:rFonts w:ascii="Arial" w:hAnsi="Arial" w:cs="Arial"/>
        <w:sz w:val="18"/>
        <w:szCs w:val="18"/>
      </w:rPr>
      <w:fldChar w:fldCharType="separate"/>
    </w:r>
    <w:r w:rsidR="001B58BB">
      <w:rPr>
        <w:rFonts w:ascii="Arial" w:hAnsi="Arial" w:cs="Arial"/>
        <w:noProof/>
        <w:sz w:val="18"/>
        <w:szCs w:val="18"/>
      </w:rPr>
      <w:t>5</w:t>
    </w:r>
    <w:r w:rsidRPr="00FD097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E9" w:rsidRDefault="00F57CE9" w:rsidP="00370BC3">
      <w:r>
        <w:separator/>
      </w:r>
    </w:p>
  </w:footnote>
  <w:footnote w:type="continuationSeparator" w:id="0">
    <w:p w:rsidR="00F57CE9" w:rsidRDefault="00F57CE9" w:rsidP="0037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E9" w:rsidRDefault="00F57C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880" o:spid="_x0000_s10957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E9" w:rsidRPr="001A2D25" w:rsidRDefault="00F57CE9" w:rsidP="00265303">
    <w:pPr>
      <w:pStyle w:val="Header"/>
      <w:pBdr>
        <w:bottom w:val="single" w:sz="12" w:space="1" w:color="auto"/>
      </w:pBdr>
      <w:tabs>
        <w:tab w:val="clear" w:pos="4680"/>
        <w:tab w:val="clear" w:pos="9360"/>
        <w:tab w:val="right" w:pos="10080"/>
      </w:tabs>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881" o:spid="_x0000_s10957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1A2D25">
      <w:rPr>
        <w:rFonts w:ascii="Arial" w:hAnsi="Arial" w:cs="Arial"/>
        <w:b/>
      </w:rPr>
      <w:t xml:space="preserve">Request for Qualifications (Architect / Engineer) </w:t>
    </w:r>
    <w:r w:rsidRPr="001A2D25">
      <w:rPr>
        <w:rFonts w:ascii="Arial" w:hAnsi="Arial" w:cs="Arial"/>
        <w:b/>
        <w:sz w:val="20"/>
        <w:szCs w:val="20"/>
      </w:rPr>
      <w:t>continued</w:t>
    </w:r>
  </w:p>
  <w:p w:rsidR="00F57CE9" w:rsidRPr="00265303" w:rsidRDefault="00F57CE9" w:rsidP="00265303">
    <w:pPr>
      <w:pStyle w:val="Header"/>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10080"/>
    </w:tblGrid>
    <w:tr w:rsidR="00F57CE9" w:rsidRPr="00FD097A" w:rsidTr="00C85591">
      <w:trPr>
        <w:trHeight w:val="210"/>
        <w:jc w:val="center"/>
      </w:trPr>
      <w:tc>
        <w:tcPr>
          <w:tcW w:w="10080" w:type="dxa"/>
        </w:tcPr>
        <w:p w:rsidR="00F57CE9" w:rsidRPr="00FD097A" w:rsidRDefault="00F57CE9" w:rsidP="00265303">
          <w:pPr>
            <w:rPr>
              <w:rFonts w:ascii="Arial" w:hAnsi="Arial" w:cs="Arial"/>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879" o:spid="_x0000_s10956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FD097A">
            <w:rPr>
              <w:rFonts w:ascii="Arial" w:hAnsi="Arial" w:cs="Arial"/>
              <w:b/>
              <w:sz w:val="32"/>
              <w:szCs w:val="32"/>
            </w:rPr>
            <w:t>Request for Qualifications (Architect / Engineer)</w:t>
          </w:r>
        </w:p>
      </w:tc>
    </w:tr>
    <w:tr w:rsidR="00F57CE9" w:rsidTr="00C85591">
      <w:trPr>
        <w:cantSplit/>
        <w:jc w:val="center"/>
      </w:trPr>
      <w:tc>
        <w:tcPr>
          <w:tcW w:w="10080" w:type="dxa"/>
          <w:tcBorders>
            <w:bottom w:val="single" w:sz="12" w:space="0" w:color="auto"/>
          </w:tcBorders>
          <w:vAlign w:val="center"/>
        </w:tcPr>
        <w:p w:rsidR="00F57CE9" w:rsidRPr="00265303" w:rsidRDefault="00F57CE9" w:rsidP="00265303">
          <w:pPr>
            <w:tabs>
              <w:tab w:val="left" w:pos="2347"/>
              <w:tab w:val="left" w:pos="7088"/>
              <w:tab w:val="right" w:pos="10051"/>
            </w:tabs>
            <w:rPr>
              <w:rFonts w:ascii="Arial" w:hAnsi="Arial" w:cs="Arial"/>
              <w:b/>
              <w:bCs/>
            </w:rPr>
          </w:pPr>
          <w:r w:rsidRPr="00265303">
            <w:rPr>
              <w:rFonts w:ascii="Arial" w:hAnsi="Arial" w:cs="Arial"/>
              <w:b/>
              <w:bCs/>
            </w:rPr>
            <w:t>State of Ohio Standard Forms and Documents</w:t>
          </w:r>
        </w:p>
      </w:tc>
    </w:tr>
  </w:tbl>
  <w:p w:rsidR="00F57CE9" w:rsidRPr="00265303" w:rsidRDefault="00F57CE9">
    <w:pPr>
      <w:pStyle w:val="Heade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E9" w:rsidRDefault="00F57C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883" o:spid="_x0000_s10957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E9" w:rsidRDefault="00F57C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884" o:spid="_x0000_s109574" type="#_x0000_t136" style="position:absolute;margin-left:0;margin-top:0;width:507.6pt;height:203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0" w:type="dxa"/>
        <w:right w:w="0" w:type="dxa"/>
      </w:tblCellMar>
      <w:tblLook w:val="0000" w:firstRow="0" w:lastRow="0" w:firstColumn="0" w:lastColumn="0" w:noHBand="0" w:noVBand="0"/>
    </w:tblPr>
    <w:tblGrid>
      <w:gridCol w:w="10080"/>
    </w:tblGrid>
    <w:tr w:rsidR="00F57CE9" w:rsidTr="00C85591">
      <w:trPr>
        <w:trHeight w:val="210"/>
        <w:jc w:val="center"/>
      </w:trPr>
      <w:tc>
        <w:tcPr>
          <w:tcW w:w="10080" w:type="dxa"/>
        </w:tcPr>
        <w:p w:rsidR="00F57CE9" w:rsidRPr="0000434A" w:rsidRDefault="00F57CE9" w:rsidP="000B437B">
          <w:pPr>
            <w:tabs>
              <w:tab w:val="right" w:pos="9990"/>
            </w:tabs>
            <w:rPr>
              <w:rFonts w:ascii="Arial" w:hAnsi="Arial" w:cs="Arial"/>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882" o:spid="_x0000_s10957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00434A">
            <w:rPr>
              <w:rFonts w:ascii="Arial" w:hAnsi="Arial" w:cs="Arial"/>
              <w:b/>
              <w:sz w:val="32"/>
              <w:szCs w:val="32"/>
            </w:rPr>
            <w:t>Architect/Engineer Selection Rating Form</w:t>
          </w:r>
        </w:p>
      </w:tc>
    </w:tr>
    <w:tr w:rsidR="00F57CE9" w:rsidTr="00C85591">
      <w:trPr>
        <w:cantSplit/>
        <w:jc w:val="center"/>
      </w:trPr>
      <w:tc>
        <w:tcPr>
          <w:tcW w:w="10080" w:type="dxa"/>
          <w:tcBorders>
            <w:bottom w:val="single" w:sz="12" w:space="0" w:color="auto"/>
          </w:tcBorders>
          <w:vAlign w:val="center"/>
        </w:tcPr>
        <w:p w:rsidR="00F57CE9" w:rsidRPr="00265303" w:rsidRDefault="00F57CE9" w:rsidP="00265303">
          <w:pPr>
            <w:tabs>
              <w:tab w:val="left" w:pos="2347"/>
              <w:tab w:val="left" w:pos="7088"/>
              <w:tab w:val="right" w:pos="10051"/>
            </w:tabs>
            <w:rPr>
              <w:rFonts w:ascii="Arial" w:hAnsi="Arial" w:cs="Arial"/>
              <w:b/>
              <w:bCs/>
            </w:rPr>
          </w:pPr>
          <w:r w:rsidRPr="00265303">
            <w:rPr>
              <w:rFonts w:ascii="Arial" w:hAnsi="Arial" w:cs="Arial"/>
              <w:b/>
              <w:bCs/>
            </w:rPr>
            <w:t xml:space="preserve">State of </w:t>
          </w:r>
          <w:r>
            <w:rPr>
              <w:rFonts w:ascii="Arial" w:hAnsi="Arial" w:cs="Arial"/>
              <w:b/>
              <w:bCs/>
            </w:rPr>
            <w:t xml:space="preserve">Ohio </w:t>
          </w:r>
          <w:r w:rsidRPr="00265303">
            <w:rPr>
              <w:rFonts w:ascii="Arial" w:hAnsi="Arial" w:cs="Arial"/>
              <w:b/>
              <w:bCs/>
            </w:rPr>
            <w:t>Standard Forms and Documents</w:t>
          </w:r>
        </w:p>
      </w:tc>
    </w:tr>
  </w:tbl>
  <w:p w:rsidR="00F57CE9" w:rsidRPr="00265303" w:rsidRDefault="00F57CE9">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162"/>
    <w:multiLevelType w:val="hybridMultilevel"/>
    <w:tmpl w:val="D0E80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D5470"/>
    <w:multiLevelType w:val="hybridMultilevel"/>
    <w:tmpl w:val="32CACDDC"/>
    <w:lvl w:ilvl="0" w:tplc="5360FE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E06B4"/>
    <w:multiLevelType w:val="hybridMultilevel"/>
    <w:tmpl w:val="928A28FA"/>
    <w:lvl w:ilvl="0" w:tplc="B76AFA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23D0F"/>
    <w:multiLevelType w:val="hybridMultilevel"/>
    <w:tmpl w:val="EB92E36E"/>
    <w:lvl w:ilvl="0" w:tplc="CE1E0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A74C7"/>
    <w:multiLevelType w:val="hybridMultilevel"/>
    <w:tmpl w:val="9FB69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72FE3"/>
    <w:multiLevelType w:val="hybridMultilevel"/>
    <w:tmpl w:val="C7C8CCFE"/>
    <w:lvl w:ilvl="0" w:tplc="8DD214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57C06"/>
    <w:multiLevelType w:val="hybridMultilevel"/>
    <w:tmpl w:val="154A18CC"/>
    <w:lvl w:ilvl="0" w:tplc="04188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F2F56"/>
    <w:multiLevelType w:val="hybridMultilevel"/>
    <w:tmpl w:val="93FCD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C0725"/>
    <w:multiLevelType w:val="hybridMultilevel"/>
    <w:tmpl w:val="34AE6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B4DDD"/>
    <w:multiLevelType w:val="hybridMultilevel"/>
    <w:tmpl w:val="D8DC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8E1325"/>
    <w:multiLevelType w:val="hybridMultilevel"/>
    <w:tmpl w:val="30AC88AC"/>
    <w:lvl w:ilvl="0" w:tplc="917817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E3068"/>
    <w:multiLevelType w:val="hybridMultilevel"/>
    <w:tmpl w:val="12B8974C"/>
    <w:lvl w:ilvl="0" w:tplc="D13683BA">
      <w:start w:val="1"/>
      <w:numFmt w:val="upp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47FDD"/>
    <w:multiLevelType w:val="hybridMultilevel"/>
    <w:tmpl w:val="7816859E"/>
    <w:lvl w:ilvl="0" w:tplc="0476A6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D62CC"/>
    <w:multiLevelType w:val="hybridMultilevel"/>
    <w:tmpl w:val="A78E8F74"/>
    <w:lvl w:ilvl="0" w:tplc="541AE25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78BD4A12"/>
    <w:multiLevelType w:val="hybridMultilevel"/>
    <w:tmpl w:val="BE8E0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702B29"/>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65F2C"/>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5"/>
  </w:num>
  <w:num w:numId="5">
    <w:abstractNumId w:val="8"/>
  </w:num>
  <w:num w:numId="6">
    <w:abstractNumId w:val="3"/>
  </w:num>
  <w:num w:numId="7">
    <w:abstractNumId w:val="16"/>
  </w:num>
  <w:num w:numId="8">
    <w:abstractNumId w:val="6"/>
  </w:num>
  <w:num w:numId="9">
    <w:abstractNumId w:val="13"/>
  </w:num>
  <w:num w:numId="10">
    <w:abstractNumId w:val="9"/>
  </w:num>
  <w:num w:numId="11">
    <w:abstractNumId w:val="2"/>
  </w:num>
  <w:num w:numId="12">
    <w:abstractNumId w:val="12"/>
  </w:num>
  <w:num w:numId="13">
    <w:abstractNumId w:val="10"/>
  </w:num>
  <w:num w:numId="14">
    <w:abstractNumId w:val="5"/>
  </w:num>
  <w:num w:numId="15">
    <w:abstractNumId w:val="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gJ+O9b1U5KoaSEGm7/UvLk7sFA=" w:salt="Tg1Ad5TwibV/3jXKswnzDw=="/>
  <w:defaultTabStop w:val="720"/>
  <w:characterSpacingControl w:val="doNotCompress"/>
  <w:hdrShapeDefaults>
    <o:shapedefaults v:ext="edit" spidmax="109575"/>
    <o:shapelayout v:ext="edit">
      <o:idmap v:ext="edit" data="10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C3"/>
    <w:rsid w:val="00001665"/>
    <w:rsid w:val="0000434A"/>
    <w:rsid w:val="00011166"/>
    <w:rsid w:val="00016D8A"/>
    <w:rsid w:val="000246DA"/>
    <w:rsid w:val="00031F71"/>
    <w:rsid w:val="00032901"/>
    <w:rsid w:val="00036D93"/>
    <w:rsid w:val="0004282E"/>
    <w:rsid w:val="000504EA"/>
    <w:rsid w:val="00053ACC"/>
    <w:rsid w:val="00055A2C"/>
    <w:rsid w:val="00062C44"/>
    <w:rsid w:val="00062E93"/>
    <w:rsid w:val="000676FE"/>
    <w:rsid w:val="0007086A"/>
    <w:rsid w:val="00072AF0"/>
    <w:rsid w:val="0007644C"/>
    <w:rsid w:val="00084527"/>
    <w:rsid w:val="00085EA9"/>
    <w:rsid w:val="00086D42"/>
    <w:rsid w:val="000927A8"/>
    <w:rsid w:val="00095C17"/>
    <w:rsid w:val="00097034"/>
    <w:rsid w:val="000A0C1B"/>
    <w:rsid w:val="000A6A78"/>
    <w:rsid w:val="000B2EA7"/>
    <w:rsid w:val="000B437B"/>
    <w:rsid w:val="000B4B8E"/>
    <w:rsid w:val="000B4E35"/>
    <w:rsid w:val="000B788F"/>
    <w:rsid w:val="000B7BBA"/>
    <w:rsid w:val="000D2164"/>
    <w:rsid w:val="000E0A2D"/>
    <w:rsid w:val="000E720E"/>
    <w:rsid w:val="001013EE"/>
    <w:rsid w:val="001031B7"/>
    <w:rsid w:val="0010351F"/>
    <w:rsid w:val="0010793E"/>
    <w:rsid w:val="0012798A"/>
    <w:rsid w:val="001326AC"/>
    <w:rsid w:val="00133CC6"/>
    <w:rsid w:val="001453BB"/>
    <w:rsid w:val="00150D9B"/>
    <w:rsid w:val="00153FFF"/>
    <w:rsid w:val="0015703A"/>
    <w:rsid w:val="00161390"/>
    <w:rsid w:val="00161F94"/>
    <w:rsid w:val="00162D67"/>
    <w:rsid w:val="0016494A"/>
    <w:rsid w:val="00171AFD"/>
    <w:rsid w:val="00174AAF"/>
    <w:rsid w:val="001765D9"/>
    <w:rsid w:val="00176C54"/>
    <w:rsid w:val="00185C0E"/>
    <w:rsid w:val="0018799A"/>
    <w:rsid w:val="0019344C"/>
    <w:rsid w:val="001941A4"/>
    <w:rsid w:val="00196929"/>
    <w:rsid w:val="00197684"/>
    <w:rsid w:val="001A2D25"/>
    <w:rsid w:val="001A78B5"/>
    <w:rsid w:val="001B1512"/>
    <w:rsid w:val="001B2623"/>
    <w:rsid w:val="001B3953"/>
    <w:rsid w:val="001B41BD"/>
    <w:rsid w:val="001B58BB"/>
    <w:rsid w:val="001B77BD"/>
    <w:rsid w:val="001C4769"/>
    <w:rsid w:val="001D19D9"/>
    <w:rsid w:val="001D42C9"/>
    <w:rsid w:val="001D4A38"/>
    <w:rsid w:val="001D55CA"/>
    <w:rsid w:val="001D565B"/>
    <w:rsid w:val="001D6157"/>
    <w:rsid w:val="001D6586"/>
    <w:rsid w:val="001E6BB4"/>
    <w:rsid w:val="001F2EFA"/>
    <w:rsid w:val="00203D08"/>
    <w:rsid w:val="00210F64"/>
    <w:rsid w:val="00215503"/>
    <w:rsid w:val="00216EB2"/>
    <w:rsid w:val="00227143"/>
    <w:rsid w:val="00232200"/>
    <w:rsid w:val="00260159"/>
    <w:rsid w:val="00263372"/>
    <w:rsid w:val="00263F1D"/>
    <w:rsid w:val="002640CA"/>
    <w:rsid w:val="002648FE"/>
    <w:rsid w:val="002651DA"/>
    <w:rsid w:val="00265303"/>
    <w:rsid w:val="00265A3E"/>
    <w:rsid w:val="00265ACC"/>
    <w:rsid w:val="0026729B"/>
    <w:rsid w:val="0027438F"/>
    <w:rsid w:val="00282A1A"/>
    <w:rsid w:val="0028343A"/>
    <w:rsid w:val="00290FFA"/>
    <w:rsid w:val="002A3181"/>
    <w:rsid w:val="002B03BE"/>
    <w:rsid w:val="002B1BB2"/>
    <w:rsid w:val="002B2707"/>
    <w:rsid w:val="002B5C71"/>
    <w:rsid w:val="002B6ADE"/>
    <w:rsid w:val="002B7333"/>
    <w:rsid w:val="002C02AC"/>
    <w:rsid w:val="002C5C3F"/>
    <w:rsid w:val="002C656D"/>
    <w:rsid w:val="002D231E"/>
    <w:rsid w:val="002D6AFA"/>
    <w:rsid w:val="002D7DAF"/>
    <w:rsid w:val="002E5B16"/>
    <w:rsid w:val="002E72B5"/>
    <w:rsid w:val="002F4E23"/>
    <w:rsid w:val="00306D0B"/>
    <w:rsid w:val="00307D96"/>
    <w:rsid w:val="00313366"/>
    <w:rsid w:val="003162FB"/>
    <w:rsid w:val="003164C7"/>
    <w:rsid w:val="00320C13"/>
    <w:rsid w:val="00321EB6"/>
    <w:rsid w:val="0032457B"/>
    <w:rsid w:val="003344FF"/>
    <w:rsid w:val="00335357"/>
    <w:rsid w:val="00342505"/>
    <w:rsid w:val="00344533"/>
    <w:rsid w:val="00355CBA"/>
    <w:rsid w:val="0036341E"/>
    <w:rsid w:val="00363D9B"/>
    <w:rsid w:val="00370BC3"/>
    <w:rsid w:val="00380B92"/>
    <w:rsid w:val="0038297A"/>
    <w:rsid w:val="0039291E"/>
    <w:rsid w:val="00394B2F"/>
    <w:rsid w:val="00396099"/>
    <w:rsid w:val="00396AC0"/>
    <w:rsid w:val="003B0F8B"/>
    <w:rsid w:val="003B4F59"/>
    <w:rsid w:val="003B58C1"/>
    <w:rsid w:val="003C2D9B"/>
    <w:rsid w:val="003C52ED"/>
    <w:rsid w:val="003C7F11"/>
    <w:rsid w:val="003D7A2A"/>
    <w:rsid w:val="003E377F"/>
    <w:rsid w:val="003E4D9A"/>
    <w:rsid w:val="003F71E9"/>
    <w:rsid w:val="00402F0D"/>
    <w:rsid w:val="0040346F"/>
    <w:rsid w:val="00407242"/>
    <w:rsid w:val="004140C4"/>
    <w:rsid w:val="00416930"/>
    <w:rsid w:val="00427652"/>
    <w:rsid w:val="004361FC"/>
    <w:rsid w:val="00461A11"/>
    <w:rsid w:val="004656A5"/>
    <w:rsid w:val="00472D4C"/>
    <w:rsid w:val="004735EF"/>
    <w:rsid w:val="0047512A"/>
    <w:rsid w:val="004753A3"/>
    <w:rsid w:val="004806A4"/>
    <w:rsid w:val="0048249A"/>
    <w:rsid w:val="0049124C"/>
    <w:rsid w:val="00494AAB"/>
    <w:rsid w:val="004953A4"/>
    <w:rsid w:val="0049735A"/>
    <w:rsid w:val="004A08D8"/>
    <w:rsid w:val="004B23BA"/>
    <w:rsid w:val="004B7864"/>
    <w:rsid w:val="004C0201"/>
    <w:rsid w:val="004C04C4"/>
    <w:rsid w:val="004C421F"/>
    <w:rsid w:val="004C739A"/>
    <w:rsid w:val="004E1DF6"/>
    <w:rsid w:val="004E34E2"/>
    <w:rsid w:val="004F122F"/>
    <w:rsid w:val="004F35C8"/>
    <w:rsid w:val="00500B3B"/>
    <w:rsid w:val="0051220D"/>
    <w:rsid w:val="00517E38"/>
    <w:rsid w:val="0052134F"/>
    <w:rsid w:val="00523F65"/>
    <w:rsid w:val="00525F25"/>
    <w:rsid w:val="0053254D"/>
    <w:rsid w:val="005577A5"/>
    <w:rsid w:val="005644E3"/>
    <w:rsid w:val="00582404"/>
    <w:rsid w:val="00585484"/>
    <w:rsid w:val="005B1017"/>
    <w:rsid w:val="005C13C2"/>
    <w:rsid w:val="005E3E9A"/>
    <w:rsid w:val="00610C96"/>
    <w:rsid w:val="0061166D"/>
    <w:rsid w:val="00612641"/>
    <w:rsid w:val="006148A9"/>
    <w:rsid w:val="00614FED"/>
    <w:rsid w:val="00622C27"/>
    <w:rsid w:val="00627589"/>
    <w:rsid w:val="00630850"/>
    <w:rsid w:val="006341BB"/>
    <w:rsid w:val="00634966"/>
    <w:rsid w:val="00637472"/>
    <w:rsid w:val="00646184"/>
    <w:rsid w:val="00651594"/>
    <w:rsid w:val="006515EB"/>
    <w:rsid w:val="00661045"/>
    <w:rsid w:val="00663408"/>
    <w:rsid w:val="00664111"/>
    <w:rsid w:val="00666025"/>
    <w:rsid w:val="00671F92"/>
    <w:rsid w:val="0067505B"/>
    <w:rsid w:val="00676616"/>
    <w:rsid w:val="00682BA1"/>
    <w:rsid w:val="006847A3"/>
    <w:rsid w:val="00693391"/>
    <w:rsid w:val="006938CB"/>
    <w:rsid w:val="006953E4"/>
    <w:rsid w:val="00697244"/>
    <w:rsid w:val="00697720"/>
    <w:rsid w:val="00697C1F"/>
    <w:rsid w:val="006A69F7"/>
    <w:rsid w:val="006A6DC1"/>
    <w:rsid w:val="006A7248"/>
    <w:rsid w:val="006A7A17"/>
    <w:rsid w:val="006A7DE3"/>
    <w:rsid w:val="006B7D20"/>
    <w:rsid w:val="006C7771"/>
    <w:rsid w:val="006E1036"/>
    <w:rsid w:val="006E219D"/>
    <w:rsid w:val="006E6F0E"/>
    <w:rsid w:val="006F3794"/>
    <w:rsid w:val="00705BD3"/>
    <w:rsid w:val="007079AD"/>
    <w:rsid w:val="0071329B"/>
    <w:rsid w:val="007211A8"/>
    <w:rsid w:val="00723D1F"/>
    <w:rsid w:val="0072547F"/>
    <w:rsid w:val="00734F4F"/>
    <w:rsid w:val="00743B24"/>
    <w:rsid w:val="00744AED"/>
    <w:rsid w:val="00754B92"/>
    <w:rsid w:val="00761A90"/>
    <w:rsid w:val="00764E5C"/>
    <w:rsid w:val="00765C1A"/>
    <w:rsid w:val="00772C15"/>
    <w:rsid w:val="00776CD7"/>
    <w:rsid w:val="00785439"/>
    <w:rsid w:val="0078762A"/>
    <w:rsid w:val="00791BEF"/>
    <w:rsid w:val="00793E35"/>
    <w:rsid w:val="007A0721"/>
    <w:rsid w:val="007C531E"/>
    <w:rsid w:val="007C6634"/>
    <w:rsid w:val="007D1972"/>
    <w:rsid w:val="007E3B29"/>
    <w:rsid w:val="007E56F8"/>
    <w:rsid w:val="007E6ECC"/>
    <w:rsid w:val="007F7CD3"/>
    <w:rsid w:val="008038CC"/>
    <w:rsid w:val="008177F8"/>
    <w:rsid w:val="00824BC7"/>
    <w:rsid w:val="00825851"/>
    <w:rsid w:val="00826C34"/>
    <w:rsid w:val="0083015E"/>
    <w:rsid w:val="008305F8"/>
    <w:rsid w:val="0083179F"/>
    <w:rsid w:val="008451F7"/>
    <w:rsid w:val="008466E9"/>
    <w:rsid w:val="008500D7"/>
    <w:rsid w:val="00854160"/>
    <w:rsid w:val="00854DCA"/>
    <w:rsid w:val="0085506A"/>
    <w:rsid w:val="00855200"/>
    <w:rsid w:val="00861D46"/>
    <w:rsid w:val="00866AE5"/>
    <w:rsid w:val="00873F44"/>
    <w:rsid w:val="0087440B"/>
    <w:rsid w:val="00880854"/>
    <w:rsid w:val="00882CDE"/>
    <w:rsid w:val="00885AE8"/>
    <w:rsid w:val="008A6CB5"/>
    <w:rsid w:val="008C0690"/>
    <w:rsid w:val="008E7225"/>
    <w:rsid w:val="008F4F42"/>
    <w:rsid w:val="008F4FC2"/>
    <w:rsid w:val="0090150A"/>
    <w:rsid w:val="009156CE"/>
    <w:rsid w:val="00916218"/>
    <w:rsid w:val="00925827"/>
    <w:rsid w:val="00930CA9"/>
    <w:rsid w:val="009328F9"/>
    <w:rsid w:val="009332FF"/>
    <w:rsid w:val="009343EC"/>
    <w:rsid w:val="00941BC4"/>
    <w:rsid w:val="00941E85"/>
    <w:rsid w:val="00942F3B"/>
    <w:rsid w:val="00946021"/>
    <w:rsid w:val="009470C9"/>
    <w:rsid w:val="009564C2"/>
    <w:rsid w:val="009578D1"/>
    <w:rsid w:val="0096414D"/>
    <w:rsid w:val="00975A7D"/>
    <w:rsid w:val="009A3FFC"/>
    <w:rsid w:val="009B1F74"/>
    <w:rsid w:val="009B69FC"/>
    <w:rsid w:val="009C4DEE"/>
    <w:rsid w:val="009C6626"/>
    <w:rsid w:val="009D06AC"/>
    <w:rsid w:val="009D1E79"/>
    <w:rsid w:val="009D2C19"/>
    <w:rsid w:val="009D3AB8"/>
    <w:rsid w:val="009D6F70"/>
    <w:rsid w:val="009E5FB5"/>
    <w:rsid w:val="009F28AD"/>
    <w:rsid w:val="009F3203"/>
    <w:rsid w:val="009F550F"/>
    <w:rsid w:val="00A00299"/>
    <w:rsid w:val="00A07A07"/>
    <w:rsid w:val="00A101B5"/>
    <w:rsid w:val="00A12477"/>
    <w:rsid w:val="00A16D1B"/>
    <w:rsid w:val="00A16D3A"/>
    <w:rsid w:val="00A23EDE"/>
    <w:rsid w:val="00A40F95"/>
    <w:rsid w:val="00A417CD"/>
    <w:rsid w:val="00A41A6B"/>
    <w:rsid w:val="00A4280E"/>
    <w:rsid w:val="00A44EDC"/>
    <w:rsid w:val="00A52DBE"/>
    <w:rsid w:val="00A642EB"/>
    <w:rsid w:val="00A71294"/>
    <w:rsid w:val="00A814EC"/>
    <w:rsid w:val="00A85DD5"/>
    <w:rsid w:val="00A90098"/>
    <w:rsid w:val="00A928B1"/>
    <w:rsid w:val="00A92C95"/>
    <w:rsid w:val="00A939E7"/>
    <w:rsid w:val="00A961CC"/>
    <w:rsid w:val="00A9629C"/>
    <w:rsid w:val="00AA5AF9"/>
    <w:rsid w:val="00AA730D"/>
    <w:rsid w:val="00AB6C3A"/>
    <w:rsid w:val="00AD310B"/>
    <w:rsid w:val="00AD5E66"/>
    <w:rsid w:val="00AE3DD5"/>
    <w:rsid w:val="00AF118E"/>
    <w:rsid w:val="00AF1FE8"/>
    <w:rsid w:val="00AF54AA"/>
    <w:rsid w:val="00B017AF"/>
    <w:rsid w:val="00B031CB"/>
    <w:rsid w:val="00B063F3"/>
    <w:rsid w:val="00B11F1A"/>
    <w:rsid w:val="00B12B2C"/>
    <w:rsid w:val="00B1588D"/>
    <w:rsid w:val="00B200FE"/>
    <w:rsid w:val="00B26BD8"/>
    <w:rsid w:val="00B270F6"/>
    <w:rsid w:val="00B278FD"/>
    <w:rsid w:val="00B30547"/>
    <w:rsid w:val="00B31BE4"/>
    <w:rsid w:val="00B342CD"/>
    <w:rsid w:val="00B351C7"/>
    <w:rsid w:val="00B41D10"/>
    <w:rsid w:val="00B46372"/>
    <w:rsid w:val="00B46726"/>
    <w:rsid w:val="00B47FDA"/>
    <w:rsid w:val="00B50339"/>
    <w:rsid w:val="00B506A7"/>
    <w:rsid w:val="00B626D3"/>
    <w:rsid w:val="00B653F3"/>
    <w:rsid w:val="00B832FA"/>
    <w:rsid w:val="00B84532"/>
    <w:rsid w:val="00B86943"/>
    <w:rsid w:val="00B87CCF"/>
    <w:rsid w:val="00B908F9"/>
    <w:rsid w:val="00B97969"/>
    <w:rsid w:val="00BA09CB"/>
    <w:rsid w:val="00BA16A7"/>
    <w:rsid w:val="00BA205D"/>
    <w:rsid w:val="00BA2E92"/>
    <w:rsid w:val="00BB4043"/>
    <w:rsid w:val="00BC0DA6"/>
    <w:rsid w:val="00BC2BF3"/>
    <w:rsid w:val="00BC3E29"/>
    <w:rsid w:val="00BC5051"/>
    <w:rsid w:val="00BD78BB"/>
    <w:rsid w:val="00BE02EB"/>
    <w:rsid w:val="00BE0A38"/>
    <w:rsid w:val="00BE2EF8"/>
    <w:rsid w:val="00C03CD0"/>
    <w:rsid w:val="00C11409"/>
    <w:rsid w:val="00C11D38"/>
    <w:rsid w:val="00C1387C"/>
    <w:rsid w:val="00C22391"/>
    <w:rsid w:val="00C322E9"/>
    <w:rsid w:val="00C36485"/>
    <w:rsid w:val="00C37E15"/>
    <w:rsid w:val="00C42827"/>
    <w:rsid w:val="00C431E2"/>
    <w:rsid w:val="00C44C9C"/>
    <w:rsid w:val="00C44FB2"/>
    <w:rsid w:val="00C4698D"/>
    <w:rsid w:val="00C63693"/>
    <w:rsid w:val="00C6514D"/>
    <w:rsid w:val="00C6641F"/>
    <w:rsid w:val="00C743A2"/>
    <w:rsid w:val="00C7562E"/>
    <w:rsid w:val="00C77302"/>
    <w:rsid w:val="00C812EE"/>
    <w:rsid w:val="00C85591"/>
    <w:rsid w:val="00C863DF"/>
    <w:rsid w:val="00C93103"/>
    <w:rsid w:val="00CA3CAC"/>
    <w:rsid w:val="00CB0E90"/>
    <w:rsid w:val="00CB5932"/>
    <w:rsid w:val="00CC75B7"/>
    <w:rsid w:val="00CE06A8"/>
    <w:rsid w:val="00CE3E05"/>
    <w:rsid w:val="00CE659B"/>
    <w:rsid w:val="00CF08BE"/>
    <w:rsid w:val="00CF3039"/>
    <w:rsid w:val="00CF455A"/>
    <w:rsid w:val="00D046D9"/>
    <w:rsid w:val="00D06F5F"/>
    <w:rsid w:val="00D0746C"/>
    <w:rsid w:val="00D13E48"/>
    <w:rsid w:val="00D16430"/>
    <w:rsid w:val="00D2078C"/>
    <w:rsid w:val="00D20C3B"/>
    <w:rsid w:val="00D21399"/>
    <w:rsid w:val="00D23467"/>
    <w:rsid w:val="00D3158C"/>
    <w:rsid w:val="00D32A6B"/>
    <w:rsid w:val="00D41C8D"/>
    <w:rsid w:val="00D4214D"/>
    <w:rsid w:val="00D454C6"/>
    <w:rsid w:val="00D461CE"/>
    <w:rsid w:val="00D47BEB"/>
    <w:rsid w:val="00D572FB"/>
    <w:rsid w:val="00D70AB5"/>
    <w:rsid w:val="00D733A9"/>
    <w:rsid w:val="00D74FA8"/>
    <w:rsid w:val="00D76CB6"/>
    <w:rsid w:val="00D856A2"/>
    <w:rsid w:val="00D9227A"/>
    <w:rsid w:val="00D95CCB"/>
    <w:rsid w:val="00DA22D5"/>
    <w:rsid w:val="00DA55DB"/>
    <w:rsid w:val="00DA5868"/>
    <w:rsid w:val="00DB0248"/>
    <w:rsid w:val="00DB0B36"/>
    <w:rsid w:val="00DB39AA"/>
    <w:rsid w:val="00DB3C06"/>
    <w:rsid w:val="00DB496F"/>
    <w:rsid w:val="00DB5DB2"/>
    <w:rsid w:val="00DC0153"/>
    <w:rsid w:val="00DC17CA"/>
    <w:rsid w:val="00DC21F4"/>
    <w:rsid w:val="00DC2A8A"/>
    <w:rsid w:val="00DC7BE0"/>
    <w:rsid w:val="00DD0929"/>
    <w:rsid w:val="00DD6A31"/>
    <w:rsid w:val="00DD7E41"/>
    <w:rsid w:val="00DE26A7"/>
    <w:rsid w:val="00DF4328"/>
    <w:rsid w:val="00DF67AB"/>
    <w:rsid w:val="00DF7658"/>
    <w:rsid w:val="00E00DF4"/>
    <w:rsid w:val="00E01CBF"/>
    <w:rsid w:val="00E15FA8"/>
    <w:rsid w:val="00E200D2"/>
    <w:rsid w:val="00E2064B"/>
    <w:rsid w:val="00E21E27"/>
    <w:rsid w:val="00E334CF"/>
    <w:rsid w:val="00E42FFF"/>
    <w:rsid w:val="00E46D32"/>
    <w:rsid w:val="00E53C60"/>
    <w:rsid w:val="00E62612"/>
    <w:rsid w:val="00E65317"/>
    <w:rsid w:val="00E66976"/>
    <w:rsid w:val="00E71193"/>
    <w:rsid w:val="00E71B90"/>
    <w:rsid w:val="00E76ED2"/>
    <w:rsid w:val="00E778FC"/>
    <w:rsid w:val="00E810C7"/>
    <w:rsid w:val="00E81D3E"/>
    <w:rsid w:val="00E83657"/>
    <w:rsid w:val="00E947D5"/>
    <w:rsid w:val="00EA1E1D"/>
    <w:rsid w:val="00EA26B1"/>
    <w:rsid w:val="00EA5524"/>
    <w:rsid w:val="00EB2960"/>
    <w:rsid w:val="00EB6855"/>
    <w:rsid w:val="00EB762E"/>
    <w:rsid w:val="00EC2C12"/>
    <w:rsid w:val="00EC4A57"/>
    <w:rsid w:val="00EC5F8E"/>
    <w:rsid w:val="00EC6176"/>
    <w:rsid w:val="00ED3318"/>
    <w:rsid w:val="00ED7071"/>
    <w:rsid w:val="00EE0778"/>
    <w:rsid w:val="00EE460D"/>
    <w:rsid w:val="00EE7C34"/>
    <w:rsid w:val="00EE7E4E"/>
    <w:rsid w:val="00EF16CA"/>
    <w:rsid w:val="00EF1B0B"/>
    <w:rsid w:val="00F00960"/>
    <w:rsid w:val="00F00FD6"/>
    <w:rsid w:val="00F04630"/>
    <w:rsid w:val="00F14126"/>
    <w:rsid w:val="00F14958"/>
    <w:rsid w:val="00F1607A"/>
    <w:rsid w:val="00F16DDE"/>
    <w:rsid w:val="00F23003"/>
    <w:rsid w:val="00F25404"/>
    <w:rsid w:val="00F3166D"/>
    <w:rsid w:val="00F31E5B"/>
    <w:rsid w:val="00F32DB0"/>
    <w:rsid w:val="00F35195"/>
    <w:rsid w:val="00F37A30"/>
    <w:rsid w:val="00F45484"/>
    <w:rsid w:val="00F47212"/>
    <w:rsid w:val="00F5104E"/>
    <w:rsid w:val="00F54A51"/>
    <w:rsid w:val="00F57CE9"/>
    <w:rsid w:val="00F64ADD"/>
    <w:rsid w:val="00F74AED"/>
    <w:rsid w:val="00F81CC9"/>
    <w:rsid w:val="00F85B3D"/>
    <w:rsid w:val="00F9179E"/>
    <w:rsid w:val="00F96496"/>
    <w:rsid w:val="00F97B20"/>
    <w:rsid w:val="00FA1A6B"/>
    <w:rsid w:val="00FB6973"/>
    <w:rsid w:val="00FB7BE2"/>
    <w:rsid w:val="00FC10F5"/>
    <w:rsid w:val="00FC1E8A"/>
    <w:rsid w:val="00FD097A"/>
    <w:rsid w:val="00FD25AF"/>
    <w:rsid w:val="00FD272D"/>
    <w:rsid w:val="00FD5FC4"/>
    <w:rsid w:val="00FD7E7B"/>
    <w:rsid w:val="00FF0FF4"/>
    <w:rsid w:val="00FF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BC3"/>
    <w:rPr>
      <w:sz w:val="24"/>
      <w:szCs w:val="24"/>
    </w:rPr>
  </w:style>
  <w:style w:type="paragraph" w:styleId="Heading1">
    <w:name w:val="heading 1"/>
    <w:basedOn w:val="Normal"/>
    <w:next w:val="Normal"/>
    <w:link w:val="Heading1Char"/>
    <w:qFormat/>
    <w:rsid w:val="00370BC3"/>
    <w:pPr>
      <w:keepNext/>
      <w:ind w:left="4140"/>
      <w:outlineLvl w:val="0"/>
    </w:pPr>
    <w:rPr>
      <w:b/>
      <w:bCs/>
      <w:sz w:val="32"/>
    </w:rPr>
  </w:style>
  <w:style w:type="paragraph" w:styleId="Heading2">
    <w:name w:val="heading 2"/>
    <w:basedOn w:val="Normal"/>
    <w:next w:val="Normal"/>
    <w:link w:val="Heading2Char"/>
    <w:semiHidden/>
    <w:unhideWhenUsed/>
    <w:qFormat/>
    <w:rsid w:val="00C11D3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370BC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BC3"/>
    <w:pPr>
      <w:tabs>
        <w:tab w:val="center" w:pos="4680"/>
        <w:tab w:val="right" w:pos="9360"/>
      </w:tabs>
    </w:pPr>
  </w:style>
  <w:style w:type="character" w:customStyle="1" w:styleId="HeaderChar">
    <w:name w:val="Header Char"/>
    <w:link w:val="Header"/>
    <w:rsid w:val="00370BC3"/>
    <w:rPr>
      <w:sz w:val="24"/>
      <w:szCs w:val="24"/>
    </w:rPr>
  </w:style>
  <w:style w:type="paragraph" w:styleId="Footer">
    <w:name w:val="footer"/>
    <w:basedOn w:val="Normal"/>
    <w:link w:val="FooterChar"/>
    <w:rsid w:val="00370BC3"/>
    <w:pPr>
      <w:tabs>
        <w:tab w:val="center" w:pos="4680"/>
        <w:tab w:val="right" w:pos="9360"/>
      </w:tabs>
    </w:pPr>
  </w:style>
  <w:style w:type="character" w:customStyle="1" w:styleId="FooterChar">
    <w:name w:val="Footer Char"/>
    <w:link w:val="Footer"/>
    <w:rsid w:val="00370BC3"/>
    <w:rPr>
      <w:sz w:val="24"/>
      <w:szCs w:val="24"/>
    </w:rPr>
  </w:style>
  <w:style w:type="character" w:customStyle="1" w:styleId="Heading1Char">
    <w:name w:val="Heading 1 Char"/>
    <w:link w:val="Heading1"/>
    <w:rsid w:val="00370BC3"/>
    <w:rPr>
      <w:b/>
      <w:bCs/>
      <w:sz w:val="32"/>
      <w:szCs w:val="24"/>
    </w:rPr>
  </w:style>
  <w:style w:type="paragraph" w:customStyle="1" w:styleId="RFP">
    <w:name w:val="RFP"/>
    <w:basedOn w:val="Heading3"/>
    <w:rsid w:val="00370BC3"/>
    <w:pPr>
      <w:keepLines w:val="0"/>
      <w:spacing w:before="0"/>
      <w:jc w:val="center"/>
    </w:pPr>
    <w:rPr>
      <w:rFonts w:ascii="Times New Roman" w:hAnsi="Times New Roman"/>
      <w:color w:val="auto"/>
      <w:sz w:val="28"/>
      <w:szCs w:val="20"/>
    </w:rPr>
  </w:style>
  <w:style w:type="character" w:customStyle="1" w:styleId="Heading3Char">
    <w:name w:val="Heading 3 Char"/>
    <w:link w:val="Heading3"/>
    <w:semiHidden/>
    <w:rsid w:val="00370BC3"/>
    <w:rPr>
      <w:rFonts w:ascii="Cambria" w:eastAsia="Times New Roman" w:hAnsi="Cambria" w:cs="Times New Roman"/>
      <w:b/>
      <w:bCs/>
      <w:color w:val="4F81BD"/>
      <w:sz w:val="24"/>
      <w:szCs w:val="24"/>
    </w:rPr>
  </w:style>
  <w:style w:type="paragraph" w:styleId="BodyText2">
    <w:name w:val="Body Text 2"/>
    <w:basedOn w:val="Normal"/>
    <w:link w:val="BodyText2Char"/>
    <w:rsid w:val="00370BC3"/>
    <w:rPr>
      <w:b/>
      <w:bCs/>
    </w:rPr>
  </w:style>
  <w:style w:type="character" w:customStyle="1" w:styleId="BodyText2Char">
    <w:name w:val="Body Text 2 Char"/>
    <w:link w:val="BodyText2"/>
    <w:rsid w:val="00370BC3"/>
    <w:rPr>
      <w:b/>
      <w:bCs/>
      <w:sz w:val="24"/>
      <w:szCs w:val="24"/>
    </w:rPr>
  </w:style>
  <w:style w:type="character" w:styleId="Hyperlink">
    <w:name w:val="Hyperlink"/>
    <w:rsid w:val="00370BC3"/>
    <w:rPr>
      <w:color w:val="0000FF"/>
      <w:u w:val="single"/>
    </w:rPr>
  </w:style>
  <w:style w:type="character" w:customStyle="1" w:styleId="Heading2Char">
    <w:name w:val="Heading 2 Char"/>
    <w:link w:val="Heading2"/>
    <w:semiHidden/>
    <w:rsid w:val="00C11D38"/>
    <w:rPr>
      <w:rFonts w:ascii="Cambria" w:eastAsia="Times New Roman" w:hAnsi="Cambria" w:cs="Times New Roman"/>
      <w:b/>
      <w:bCs/>
      <w:color w:val="4F81BD"/>
      <w:sz w:val="26"/>
      <w:szCs w:val="26"/>
    </w:rPr>
  </w:style>
  <w:style w:type="paragraph" w:styleId="ListParagraph">
    <w:name w:val="List Paragraph"/>
    <w:basedOn w:val="Normal"/>
    <w:uiPriority w:val="34"/>
    <w:qFormat/>
    <w:rsid w:val="004A08D8"/>
    <w:pPr>
      <w:ind w:left="720"/>
      <w:contextualSpacing/>
    </w:pPr>
  </w:style>
  <w:style w:type="paragraph" w:styleId="BalloonText">
    <w:name w:val="Balloon Text"/>
    <w:basedOn w:val="Normal"/>
    <w:link w:val="BalloonTextChar"/>
    <w:rsid w:val="009D1E79"/>
    <w:rPr>
      <w:rFonts w:ascii="Tahoma" w:hAnsi="Tahoma"/>
      <w:sz w:val="16"/>
      <w:szCs w:val="16"/>
    </w:rPr>
  </w:style>
  <w:style w:type="character" w:customStyle="1" w:styleId="BalloonTextChar">
    <w:name w:val="Balloon Text Char"/>
    <w:link w:val="BalloonText"/>
    <w:rsid w:val="009D1E79"/>
    <w:rPr>
      <w:rFonts w:ascii="Tahoma" w:hAnsi="Tahoma" w:cs="Tahoma"/>
      <w:sz w:val="16"/>
      <w:szCs w:val="16"/>
    </w:rPr>
  </w:style>
  <w:style w:type="character" w:styleId="FollowedHyperlink">
    <w:name w:val="FollowedHyperlink"/>
    <w:rsid w:val="00161F94"/>
    <w:rPr>
      <w:color w:val="800080"/>
      <w:u w:val="single"/>
    </w:rPr>
  </w:style>
  <w:style w:type="character" w:styleId="PlaceholderText">
    <w:name w:val="Placeholder Text"/>
    <w:basedOn w:val="DefaultParagraphFont"/>
    <w:uiPriority w:val="99"/>
    <w:semiHidden/>
    <w:rsid w:val="009156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BC3"/>
    <w:rPr>
      <w:sz w:val="24"/>
      <w:szCs w:val="24"/>
    </w:rPr>
  </w:style>
  <w:style w:type="paragraph" w:styleId="Heading1">
    <w:name w:val="heading 1"/>
    <w:basedOn w:val="Normal"/>
    <w:next w:val="Normal"/>
    <w:link w:val="Heading1Char"/>
    <w:qFormat/>
    <w:rsid w:val="00370BC3"/>
    <w:pPr>
      <w:keepNext/>
      <w:ind w:left="4140"/>
      <w:outlineLvl w:val="0"/>
    </w:pPr>
    <w:rPr>
      <w:b/>
      <w:bCs/>
      <w:sz w:val="32"/>
    </w:rPr>
  </w:style>
  <w:style w:type="paragraph" w:styleId="Heading2">
    <w:name w:val="heading 2"/>
    <w:basedOn w:val="Normal"/>
    <w:next w:val="Normal"/>
    <w:link w:val="Heading2Char"/>
    <w:semiHidden/>
    <w:unhideWhenUsed/>
    <w:qFormat/>
    <w:rsid w:val="00C11D3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370BC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BC3"/>
    <w:pPr>
      <w:tabs>
        <w:tab w:val="center" w:pos="4680"/>
        <w:tab w:val="right" w:pos="9360"/>
      </w:tabs>
    </w:pPr>
  </w:style>
  <w:style w:type="character" w:customStyle="1" w:styleId="HeaderChar">
    <w:name w:val="Header Char"/>
    <w:link w:val="Header"/>
    <w:rsid w:val="00370BC3"/>
    <w:rPr>
      <w:sz w:val="24"/>
      <w:szCs w:val="24"/>
    </w:rPr>
  </w:style>
  <w:style w:type="paragraph" w:styleId="Footer">
    <w:name w:val="footer"/>
    <w:basedOn w:val="Normal"/>
    <w:link w:val="FooterChar"/>
    <w:rsid w:val="00370BC3"/>
    <w:pPr>
      <w:tabs>
        <w:tab w:val="center" w:pos="4680"/>
        <w:tab w:val="right" w:pos="9360"/>
      </w:tabs>
    </w:pPr>
  </w:style>
  <w:style w:type="character" w:customStyle="1" w:styleId="FooterChar">
    <w:name w:val="Footer Char"/>
    <w:link w:val="Footer"/>
    <w:rsid w:val="00370BC3"/>
    <w:rPr>
      <w:sz w:val="24"/>
      <w:szCs w:val="24"/>
    </w:rPr>
  </w:style>
  <w:style w:type="character" w:customStyle="1" w:styleId="Heading1Char">
    <w:name w:val="Heading 1 Char"/>
    <w:link w:val="Heading1"/>
    <w:rsid w:val="00370BC3"/>
    <w:rPr>
      <w:b/>
      <w:bCs/>
      <w:sz w:val="32"/>
      <w:szCs w:val="24"/>
    </w:rPr>
  </w:style>
  <w:style w:type="paragraph" w:customStyle="1" w:styleId="RFP">
    <w:name w:val="RFP"/>
    <w:basedOn w:val="Heading3"/>
    <w:rsid w:val="00370BC3"/>
    <w:pPr>
      <w:keepLines w:val="0"/>
      <w:spacing w:before="0"/>
      <w:jc w:val="center"/>
    </w:pPr>
    <w:rPr>
      <w:rFonts w:ascii="Times New Roman" w:hAnsi="Times New Roman"/>
      <w:color w:val="auto"/>
      <w:sz w:val="28"/>
      <w:szCs w:val="20"/>
    </w:rPr>
  </w:style>
  <w:style w:type="character" w:customStyle="1" w:styleId="Heading3Char">
    <w:name w:val="Heading 3 Char"/>
    <w:link w:val="Heading3"/>
    <w:semiHidden/>
    <w:rsid w:val="00370BC3"/>
    <w:rPr>
      <w:rFonts w:ascii="Cambria" w:eastAsia="Times New Roman" w:hAnsi="Cambria" w:cs="Times New Roman"/>
      <w:b/>
      <w:bCs/>
      <w:color w:val="4F81BD"/>
      <w:sz w:val="24"/>
      <w:szCs w:val="24"/>
    </w:rPr>
  </w:style>
  <w:style w:type="paragraph" w:styleId="BodyText2">
    <w:name w:val="Body Text 2"/>
    <w:basedOn w:val="Normal"/>
    <w:link w:val="BodyText2Char"/>
    <w:rsid w:val="00370BC3"/>
    <w:rPr>
      <w:b/>
      <w:bCs/>
    </w:rPr>
  </w:style>
  <w:style w:type="character" w:customStyle="1" w:styleId="BodyText2Char">
    <w:name w:val="Body Text 2 Char"/>
    <w:link w:val="BodyText2"/>
    <w:rsid w:val="00370BC3"/>
    <w:rPr>
      <w:b/>
      <w:bCs/>
      <w:sz w:val="24"/>
      <w:szCs w:val="24"/>
    </w:rPr>
  </w:style>
  <w:style w:type="character" w:styleId="Hyperlink">
    <w:name w:val="Hyperlink"/>
    <w:rsid w:val="00370BC3"/>
    <w:rPr>
      <w:color w:val="0000FF"/>
      <w:u w:val="single"/>
    </w:rPr>
  </w:style>
  <w:style w:type="character" w:customStyle="1" w:styleId="Heading2Char">
    <w:name w:val="Heading 2 Char"/>
    <w:link w:val="Heading2"/>
    <w:semiHidden/>
    <w:rsid w:val="00C11D38"/>
    <w:rPr>
      <w:rFonts w:ascii="Cambria" w:eastAsia="Times New Roman" w:hAnsi="Cambria" w:cs="Times New Roman"/>
      <w:b/>
      <w:bCs/>
      <w:color w:val="4F81BD"/>
      <w:sz w:val="26"/>
      <w:szCs w:val="26"/>
    </w:rPr>
  </w:style>
  <w:style w:type="paragraph" w:styleId="ListParagraph">
    <w:name w:val="List Paragraph"/>
    <w:basedOn w:val="Normal"/>
    <w:uiPriority w:val="34"/>
    <w:qFormat/>
    <w:rsid w:val="004A08D8"/>
    <w:pPr>
      <w:ind w:left="720"/>
      <w:contextualSpacing/>
    </w:pPr>
  </w:style>
  <w:style w:type="paragraph" w:styleId="BalloonText">
    <w:name w:val="Balloon Text"/>
    <w:basedOn w:val="Normal"/>
    <w:link w:val="BalloonTextChar"/>
    <w:rsid w:val="009D1E79"/>
    <w:rPr>
      <w:rFonts w:ascii="Tahoma" w:hAnsi="Tahoma"/>
      <w:sz w:val="16"/>
      <w:szCs w:val="16"/>
    </w:rPr>
  </w:style>
  <w:style w:type="character" w:customStyle="1" w:styleId="BalloonTextChar">
    <w:name w:val="Balloon Text Char"/>
    <w:link w:val="BalloonText"/>
    <w:rsid w:val="009D1E79"/>
    <w:rPr>
      <w:rFonts w:ascii="Tahoma" w:hAnsi="Tahoma" w:cs="Tahoma"/>
      <w:sz w:val="16"/>
      <w:szCs w:val="16"/>
    </w:rPr>
  </w:style>
  <w:style w:type="character" w:styleId="FollowedHyperlink">
    <w:name w:val="FollowedHyperlink"/>
    <w:rsid w:val="00161F94"/>
    <w:rPr>
      <w:color w:val="800080"/>
      <w:u w:val="single"/>
    </w:rPr>
  </w:style>
  <w:style w:type="character" w:styleId="PlaceholderText">
    <w:name w:val="Placeholder Text"/>
    <w:basedOn w:val="DefaultParagraphFont"/>
    <w:uiPriority w:val="99"/>
    <w:semiHidden/>
    <w:rsid w:val="00915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ofcc.ohio.gov"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ofcc.ohio.gov" TargetMode="External"/><Relationship Id="rId2" Type="http://schemas.openxmlformats.org/officeDocument/2006/relationships/numbering" Target="numbering.xml"/><Relationship Id="rId16" Type="http://schemas.openxmlformats.org/officeDocument/2006/relationships/hyperlink" Target="http://ofcc.ohio.gov"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ofcc.ohio.gov"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46EA7-43A2-4591-90AE-927B39CC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2972</Words>
  <Characters>18544</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State of Ohio - DAS</Company>
  <LinksUpToDate>false</LinksUpToDate>
  <CharactersWithSpaces>21474</CharactersWithSpaces>
  <SharedDoc>false</SharedDoc>
  <HLinks>
    <vt:vector size="18" baseType="variant">
      <vt:variant>
        <vt:i4>1835100</vt:i4>
      </vt:variant>
      <vt:variant>
        <vt:i4>162</vt:i4>
      </vt:variant>
      <vt:variant>
        <vt:i4>0</vt:i4>
      </vt:variant>
      <vt:variant>
        <vt:i4>5</vt:i4>
      </vt:variant>
      <vt:variant>
        <vt:lpwstr>http://ci.oaks.ohio.gov/</vt:lpwstr>
      </vt:variant>
      <vt:variant>
        <vt:lpwstr/>
      </vt:variant>
      <vt:variant>
        <vt:i4>2031691</vt:i4>
      </vt:variant>
      <vt:variant>
        <vt:i4>153</vt:i4>
      </vt:variant>
      <vt:variant>
        <vt:i4>0</vt:i4>
      </vt:variant>
      <vt:variant>
        <vt:i4>5</vt:i4>
      </vt:variant>
      <vt:variant>
        <vt:lpwstr>http://ofcc.ohio.gov/</vt:lpwstr>
      </vt:variant>
      <vt:variant>
        <vt:lpwstr/>
      </vt:variant>
      <vt:variant>
        <vt:i4>2031691</vt:i4>
      </vt:variant>
      <vt:variant>
        <vt:i4>150</vt:i4>
      </vt:variant>
      <vt:variant>
        <vt:i4>0</vt:i4>
      </vt:variant>
      <vt:variant>
        <vt:i4>5</vt:i4>
      </vt:variant>
      <vt:variant>
        <vt:lpwstr>http://ofcc.ohio.gov/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J. Beougher</dc:creator>
  <cp:lastModifiedBy>ITS</cp:lastModifiedBy>
  <cp:revision>2</cp:revision>
  <cp:lastPrinted>2015-01-22T20:09:00Z</cp:lastPrinted>
  <dcterms:created xsi:type="dcterms:W3CDTF">2015-04-27T15:13:00Z</dcterms:created>
  <dcterms:modified xsi:type="dcterms:W3CDTF">2015-04-27T15:13:00Z</dcterms:modified>
</cp:coreProperties>
</file>