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4496" w14:textId="77777777" w:rsidR="00504481" w:rsidRDefault="00504481" w:rsidP="00504481">
      <w:pPr>
        <w:ind w:left="2160" w:firstLine="720"/>
        <w:rPr>
          <w:b/>
          <w:sz w:val="28"/>
          <w:szCs w:val="28"/>
        </w:rPr>
      </w:pPr>
      <w:r w:rsidRPr="00FF13B2">
        <w:rPr>
          <w:b/>
          <w:sz w:val="28"/>
          <w:szCs w:val="28"/>
        </w:rPr>
        <w:t>Meeting Minutes for</w:t>
      </w:r>
      <w:r>
        <w:rPr>
          <w:b/>
          <w:sz w:val="28"/>
          <w:szCs w:val="28"/>
        </w:rPr>
        <w:t xml:space="preserve"> the</w:t>
      </w:r>
    </w:p>
    <w:p w14:paraId="5235F141" w14:textId="77777777" w:rsidR="00504481" w:rsidRPr="00504481" w:rsidRDefault="00504481" w:rsidP="00504481">
      <w:pPr>
        <w:ind w:left="1440" w:firstLine="720"/>
        <w:rPr>
          <w:b/>
          <w:sz w:val="28"/>
          <w:szCs w:val="28"/>
        </w:rPr>
      </w:pPr>
      <w:r w:rsidRPr="00504481">
        <w:rPr>
          <w:b/>
          <w:sz w:val="28"/>
          <w:szCs w:val="28"/>
        </w:rPr>
        <w:t>Forensic Science Institute of Ohio</w:t>
      </w:r>
    </w:p>
    <w:p w14:paraId="7A751E61" w14:textId="77777777" w:rsidR="00504481" w:rsidRDefault="00504481" w:rsidP="00504481"/>
    <w:p w14:paraId="7A1B7249" w14:textId="77777777" w:rsidR="00504481" w:rsidRDefault="00504481" w:rsidP="00504481">
      <w:pPr>
        <w:rPr>
          <w:i/>
          <w:iCs/>
        </w:rPr>
      </w:pPr>
    </w:p>
    <w:p w14:paraId="09FC4EE3" w14:textId="399C3FEA" w:rsidR="00504481" w:rsidRPr="00BA078B" w:rsidRDefault="00671A77" w:rsidP="00504481">
      <w:pPr>
        <w:rPr>
          <w:i/>
          <w:iCs/>
        </w:rPr>
      </w:pPr>
      <w:r>
        <w:rPr>
          <w:i/>
          <w:iCs/>
        </w:rPr>
        <w:t xml:space="preserve">A Meeting of the </w:t>
      </w:r>
      <w:r w:rsidR="00504481" w:rsidRPr="00BA078B">
        <w:rPr>
          <w:i/>
          <w:iCs/>
        </w:rPr>
        <w:t>FSIO was called to order at 10:</w:t>
      </w:r>
      <w:r>
        <w:rPr>
          <w:i/>
          <w:iCs/>
        </w:rPr>
        <w:t>0</w:t>
      </w:r>
      <w:r w:rsidR="004A17CF">
        <w:rPr>
          <w:i/>
          <w:iCs/>
        </w:rPr>
        <w:t>5</w:t>
      </w:r>
      <w:r w:rsidR="00556C20">
        <w:rPr>
          <w:i/>
          <w:iCs/>
        </w:rPr>
        <w:t xml:space="preserve"> </w:t>
      </w:r>
      <w:r>
        <w:rPr>
          <w:i/>
          <w:iCs/>
        </w:rPr>
        <w:t>a</w:t>
      </w:r>
      <w:r w:rsidR="00504481" w:rsidRPr="00BA078B">
        <w:rPr>
          <w:i/>
          <w:iCs/>
        </w:rPr>
        <w:t xml:space="preserve">m, on </w:t>
      </w:r>
      <w:r w:rsidR="00C45ABB">
        <w:rPr>
          <w:i/>
          <w:iCs/>
        </w:rPr>
        <w:t>June 8</w:t>
      </w:r>
      <w:r w:rsidR="004A17CF">
        <w:rPr>
          <w:i/>
          <w:iCs/>
        </w:rPr>
        <w:t>, 2023</w:t>
      </w:r>
      <w:r w:rsidR="005B1C2D" w:rsidRPr="00BA078B">
        <w:rPr>
          <w:i/>
          <w:iCs/>
        </w:rPr>
        <w:t>,</w:t>
      </w:r>
      <w:r w:rsidR="00793EB0" w:rsidRPr="00BA078B">
        <w:rPr>
          <w:i/>
          <w:iCs/>
        </w:rPr>
        <w:t xml:space="preserve"> </w:t>
      </w:r>
      <w:r w:rsidR="00504481" w:rsidRPr="00BA078B">
        <w:rPr>
          <w:i/>
          <w:iCs/>
        </w:rPr>
        <w:t>at the Ohio Fire Academy</w:t>
      </w:r>
      <w:r w:rsidR="00556C20">
        <w:rPr>
          <w:i/>
          <w:iCs/>
        </w:rPr>
        <w:t>,</w:t>
      </w:r>
      <w:r w:rsidR="00504481" w:rsidRPr="00BA078B">
        <w:rPr>
          <w:i/>
          <w:iCs/>
        </w:rPr>
        <w:t xml:space="preserve"> </w:t>
      </w:r>
      <w:r w:rsidR="004A17CF" w:rsidRPr="00BA078B">
        <w:rPr>
          <w:i/>
          <w:iCs/>
        </w:rPr>
        <w:t>Room 230</w:t>
      </w:r>
      <w:r w:rsidR="004A17CF">
        <w:rPr>
          <w:i/>
          <w:iCs/>
        </w:rPr>
        <w:t xml:space="preserve">3, </w:t>
      </w:r>
      <w:r w:rsidR="00504481" w:rsidRPr="00BA078B">
        <w:rPr>
          <w:i/>
          <w:iCs/>
        </w:rPr>
        <w:t xml:space="preserve">8895 East Main St., Reynoldsburg, Ohio.  President </w:t>
      </w:r>
      <w:r w:rsidR="004A17CF">
        <w:rPr>
          <w:i/>
          <w:iCs/>
        </w:rPr>
        <w:t>Jennifer Duvall</w:t>
      </w:r>
      <w:r w:rsidR="00504481" w:rsidRPr="00BA078B">
        <w:rPr>
          <w:i/>
          <w:iCs/>
        </w:rPr>
        <w:t xml:space="preserve"> </w:t>
      </w:r>
      <w:r w:rsidR="004A17CF">
        <w:rPr>
          <w:i/>
          <w:iCs/>
        </w:rPr>
        <w:t xml:space="preserve">(BCI-London) </w:t>
      </w:r>
      <w:r w:rsidR="00504481" w:rsidRPr="00BA078B">
        <w:rPr>
          <w:i/>
          <w:iCs/>
        </w:rPr>
        <w:t>presided over the meeting.</w:t>
      </w:r>
    </w:p>
    <w:p w14:paraId="2F6B1163" w14:textId="77777777" w:rsidR="00504481" w:rsidRPr="00BA078B" w:rsidRDefault="00504481" w:rsidP="00504481">
      <w:pPr>
        <w:rPr>
          <w:i/>
          <w:iCs/>
        </w:rPr>
      </w:pPr>
    </w:p>
    <w:p w14:paraId="047E9608" w14:textId="77777777" w:rsidR="00793EB0" w:rsidRPr="00BA078B" w:rsidRDefault="00504481" w:rsidP="00504481">
      <w:pPr>
        <w:rPr>
          <w:i/>
          <w:iCs/>
        </w:rPr>
      </w:pPr>
      <w:r w:rsidRPr="00BA078B">
        <w:rPr>
          <w:i/>
          <w:iCs/>
        </w:rPr>
        <w:t>The following Members and guests were present</w:t>
      </w:r>
      <w:r w:rsidR="00793EB0" w:rsidRPr="00BA078B">
        <w:rPr>
          <w:i/>
          <w:iCs/>
        </w:rPr>
        <w:t xml:space="preserve"> in person or via Microsoft Teams</w:t>
      </w:r>
      <w:r w:rsidRPr="00BA078B">
        <w:rPr>
          <w:i/>
          <w:iCs/>
        </w:rPr>
        <w:t xml:space="preserve">: </w:t>
      </w:r>
    </w:p>
    <w:p w14:paraId="3986E246" w14:textId="7C8D0B35" w:rsidR="00504481" w:rsidRPr="00BA078B" w:rsidRDefault="00DE4DA6" w:rsidP="00504481">
      <w:pPr>
        <w:rPr>
          <w:i/>
          <w:iCs/>
        </w:rPr>
      </w:pPr>
      <w:r w:rsidRPr="00BA078B">
        <w:rPr>
          <w:i/>
          <w:iCs/>
        </w:rPr>
        <w:t>Daniel Baker (Franklin Co</w:t>
      </w:r>
      <w:r w:rsidR="000017FD">
        <w:rPr>
          <w:i/>
          <w:iCs/>
        </w:rPr>
        <w:t>.</w:t>
      </w:r>
      <w:r w:rsidRPr="00BA078B">
        <w:rPr>
          <w:i/>
          <w:iCs/>
        </w:rPr>
        <w:t xml:space="preserve">), </w:t>
      </w:r>
      <w:r w:rsidR="0054694C">
        <w:rPr>
          <w:i/>
          <w:iCs/>
        </w:rPr>
        <w:t xml:space="preserve">Rebecca Barlag (Ohio U.), </w:t>
      </w:r>
      <w:r w:rsidR="00504481" w:rsidRPr="00BA078B">
        <w:rPr>
          <w:i/>
          <w:iCs/>
        </w:rPr>
        <w:t>Bob Budgake (Canton</w:t>
      </w:r>
      <w:r w:rsidR="00180BBF" w:rsidRPr="00BA078B">
        <w:rPr>
          <w:i/>
          <w:iCs/>
        </w:rPr>
        <w:t>/</w:t>
      </w:r>
      <w:r w:rsidR="00504481" w:rsidRPr="00BA078B">
        <w:rPr>
          <w:i/>
          <w:iCs/>
        </w:rPr>
        <w:t>Stark</w:t>
      </w:r>
      <w:r w:rsidR="00180BBF" w:rsidRPr="00BA078B">
        <w:rPr>
          <w:i/>
          <w:iCs/>
        </w:rPr>
        <w:t>-</w:t>
      </w:r>
      <w:r w:rsidR="00504481" w:rsidRPr="00BA078B">
        <w:rPr>
          <w:i/>
          <w:iCs/>
        </w:rPr>
        <w:t>Retired</w:t>
      </w:r>
      <w:r w:rsidR="00180BBF" w:rsidRPr="00BA078B">
        <w:rPr>
          <w:i/>
          <w:iCs/>
        </w:rPr>
        <w:t xml:space="preserve">), </w:t>
      </w:r>
      <w:r w:rsidR="0054694C">
        <w:rPr>
          <w:i/>
          <w:iCs/>
        </w:rPr>
        <w:t xml:space="preserve">David Cogan (Toledo), </w:t>
      </w:r>
      <w:r w:rsidR="004A17CF">
        <w:rPr>
          <w:i/>
          <w:iCs/>
        </w:rPr>
        <w:t>Mark Hiatt (</w:t>
      </w:r>
      <w:r w:rsidR="004A17CF" w:rsidRPr="00BA078B">
        <w:rPr>
          <w:i/>
          <w:iCs/>
        </w:rPr>
        <w:t>Central Ohio Regional Crime Lab-Newark</w:t>
      </w:r>
      <w:r w:rsidR="004A17CF">
        <w:rPr>
          <w:i/>
          <w:iCs/>
        </w:rPr>
        <w:t xml:space="preserve">), </w:t>
      </w:r>
      <w:r w:rsidR="00663C42">
        <w:rPr>
          <w:i/>
          <w:iCs/>
        </w:rPr>
        <w:t xml:space="preserve">Sonja Rawn (State Fire Marshal), </w:t>
      </w:r>
      <w:r w:rsidR="00C45ABB">
        <w:rPr>
          <w:i/>
          <w:iCs/>
        </w:rPr>
        <w:t>Doug Rohde (Lake Co</w:t>
      </w:r>
      <w:r w:rsidR="00361931">
        <w:rPr>
          <w:i/>
          <w:iCs/>
        </w:rPr>
        <w:t>.</w:t>
      </w:r>
      <w:r w:rsidR="00C45ABB">
        <w:rPr>
          <w:i/>
          <w:iCs/>
        </w:rPr>
        <w:t xml:space="preserve"> –Retired), </w:t>
      </w:r>
      <w:r w:rsidR="00663C42">
        <w:rPr>
          <w:i/>
          <w:iCs/>
        </w:rPr>
        <w:t xml:space="preserve">         </w:t>
      </w:r>
      <w:r w:rsidR="004A17CF">
        <w:rPr>
          <w:i/>
          <w:iCs/>
        </w:rPr>
        <w:t>James Smith (OSHP)</w:t>
      </w:r>
      <w:r w:rsidR="00A210AE">
        <w:rPr>
          <w:i/>
          <w:iCs/>
        </w:rPr>
        <w:t xml:space="preserve">, Lynne Strainic (BCI-London), </w:t>
      </w:r>
      <w:r w:rsidR="00C45ABB" w:rsidRPr="00C753B6">
        <w:rPr>
          <w:i/>
          <w:iCs/>
        </w:rPr>
        <w:t>LeAnne Suchanek (Lake Co</w:t>
      </w:r>
      <w:r w:rsidR="00C45ABB">
        <w:rPr>
          <w:i/>
          <w:iCs/>
        </w:rPr>
        <w:t>.)</w:t>
      </w:r>
      <w:r w:rsidR="00663C42">
        <w:rPr>
          <w:i/>
          <w:iCs/>
        </w:rPr>
        <w:t>,</w:t>
      </w:r>
      <w:r w:rsidR="00C45ABB">
        <w:rPr>
          <w:i/>
          <w:iCs/>
        </w:rPr>
        <w:t xml:space="preserve"> </w:t>
      </w:r>
      <w:r w:rsidR="00A210AE">
        <w:rPr>
          <w:i/>
          <w:iCs/>
        </w:rPr>
        <w:t>Meredith Sweeney (Columbus)</w:t>
      </w:r>
      <w:r w:rsidR="00C45ABB">
        <w:rPr>
          <w:i/>
          <w:iCs/>
        </w:rPr>
        <w:t>, Shaena Taylor (Cuyahoga Co.), Mike Trimpe (Hamilton Co.) a</w:t>
      </w:r>
      <w:r w:rsidR="00504481" w:rsidRPr="00BA078B">
        <w:rPr>
          <w:i/>
          <w:iCs/>
        </w:rPr>
        <w:t>nd</w:t>
      </w:r>
      <w:r w:rsidR="00556C20">
        <w:rPr>
          <w:i/>
          <w:iCs/>
        </w:rPr>
        <w:t xml:space="preserve"> </w:t>
      </w:r>
      <w:r w:rsidR="00C45ABB">
        <w:rPr>
          <w:i/>
          <w:iCs/>
        </w:rPr>
        <w:t xml:space="preserve">Brandon </w:t>
      </w:r>
      <w:r w:rsidR="00663C42">
        <w:rPr>
          <w:i/>
          <w:iCs/>
        </w:rPr>
        <w:t>W</w:t>
      </w:r>
      <w:r w:rsidR="00C45ABB">
        <w:rPr>
          <w:i/>
          <w:iCs/>
        </w:rPr>
        <w:t xml:space="preserve">erry (OSHP). </w:t>
      </w:r>
      <w:r w:rsidR="005B1C2D" w:rsidRPr="00BA078B">
        <w:rPr>
          <w:i/>
          <w:iCs/>
        </w:rPr>
        <w:t xml:space="preserve"> </w:t>
      </w:r>
      <w:r w:rsidR="00504481" w:rsidRPr="00BA078B">
        <w:rPr>
          <w:i/>
          <w:iCs/>
        </w:rPr>
        <w:t xml:space="preserve">A quorum was present. </w:t>
      </w:r>
      <w:r w:rsidR="00A210AE">
        <w:rPr>
          <w:i/>
          <w:iCs/>
        </w:rPr>
        <w:t>Twelve</w:t>
      </w:r>
      <w:r w:rsidR="00FB6DB2">
        <w:rPr>
          <w:i/>
          <w:iCs/>
        </w:rPr>
        <w:t xml:space="preserve"> </w:t>
      </w:r>
      <w:r w:rsidR="00190A43" w:rsidRPr="00BA078B">
        <w:rPr>
          <w:i/>
          <w:iCs/>
        </w:rPr>
        <w:t>(1</w:t>
      </w:r>
      <w:r w:rsidR="00A210AE">
        <w:rPr>
          <w:i/>
          <w:iCs/>
        </w:rPr>
        <w:t>2</w:t>
      </w:r>
      <w:r w:rsidR="00190A43" w:rsidRPr="00BA078B">
        <w:rPr>
          <w:i/>
          <w:iCs/>
        </w:rPr>
        <w:t>)</w:t>
      </w:r>
      <w:r w:rsidR="00504481" w:rsidRPr="00BA078B">
        <w:rPr>
          <w:i/>
          <w:iCs/>
        </w:rPr>
        <w:t xml:space="preserve"> of the eighteen </w:t>
      </w:r>
      <w:r w:rsidR="005C302A" w:rsidRPr="00BA078B">
        <w:rPr>
          <w:i/>
          <w:iCs/>
        </w:rPr>
        <w:t xml:space="preserve">(18) </w:t>
      </w:r>
      <w:r w:rsidR="00504481" w:rsidRPr="00BA078B">
        <w:rPr>
          <w:i/>
          <w:iCs/>
        </w:rPr>
        <w:t>eligible voters were present</w:t>
      </w:r>
      <w:r w:rsidR="00FB6DB2">
        <w:rPr>
          <w:i/>
          <w:iCs/>
        </w:rPr>
        <w:t>.</w:t>
      </w:r>
    </w:p>
    <w:p w14:paraId="06A37312" w14:textId="77777777" w:rsidR="00504481" w:rsidRPr="00BA078B" w:rsidRDefault="00504481" w:rsidP="00504481">
      <w:pPr>
        <w:rPr>
          <w:i/>
          <w:iCs/>
        </w:rPr>
      </w:pPr>
    </w:p>
    <w:p w14:paraId="478232A2" w14:textId="76862A7E" w:rsidR="00504481" w:rsidRPr="00BA078B" w:rsidRDefault="00504481" w:rsidP="00504481">
      <w:pPr>
        <w:rPr>
          <w:i/>
          <w:iCs/>
        </w:rPr>
      </w:pPr>
      <w:r w:rsidRPr="00BA078B">
        <w:rPr>
          <w:i/>
          <w:iCs/>
        </w:rPr>
        <w:t xml:space="preserve">Secretary Budgake presented the minutes of the </w:t>
      </w:r>
      <w:r w:rsidR="00663C42">
        <w:rPr>
          <w:i/>
          <w:iCs/>
        </w:rPr>
        <w:t>March 2</w:t>
      </w:r>
      <w:r w:rsidR="009F0E1F" w:rsidRPr="00BA078B">
        <w:rPr>
          <w:i/>
          <w:iCs/>
        </w:rPr>
        <w:t>,</w:t>
      </w:r>
      <w:r w:rsidRPr="00BA078B">
        <w:rPr>
          <w:i/>
          <w:iCs/>
        </w:rPr>
        <w:t xml:space="preserve"> </w:t>
      </w:r>
      <w:r w:rsidR="00361931" w:rsidRPr="00BA078B">
        <w:rPr>
          <w:i/>
          <w:iCs/>
        </w:rPr>
        <w:t>202</w:t>
      </w:r>
      <w:r w:rsidR="00361931">
        <w:rPr>
          <w:i/>
          <w:iCs/>
        </w:rPr>
        <w:t>3,</w:t>
      </w:r>
      <w:r w:rsidR="006623B5">
        <w:rPr>
          <w:i/>
          <w:iCs/>
        </w:rPr>
        <w:t xml:space="preserve"> </w:t>
      </w:r>
      <w:r w:rsidR="005D7F6D" w:rsidRPr="00BA078B">
        <w:rPr>
          <w:i/>
          <w:iCs/>
        </w:rPr>
        <w:t>M</w:t>
      </w:r>
      <w:r w:rsidR="004F21CF" w:rsidRPr="00BA078B">
        <w:rPr>
          <w:i/>
          <w:iCs/>
        </w:rPr>
        <w:t>eeting</w:t>
      </w:r>
      <w:r w:rsidRPr="00BA078B">
        <w:rPr>
          <w:i/>
          <w:iCs/>
        </w:rPr>
        <w:t xml:space="preserve">.  The minutes were reviewed and approved. Motion, </w:t>
      </w:r>
      <w:r w:rsidR="00663C42">
        <w:rPr>
          <w:i/>
          <w:iCs/>
        </w:rPr>
        <w:t>Mike Trimpe</w:t>
      </w:r>
      <w:r w:rsidRPr="00BA078B">
        <w:rPr>
          <w:i/>
          <w:iCs/>
        </w:rPr>
        <w:t xml:space="preserve">; Second, </w:t>
      </w:r>
      <w:r w:rsidR="00663C42">
        <w:rPr>
          <w:i/>
          <w:iCs/>
        </w:rPr>
        <w:t>Jim Smith</w:t>
      </w:r>
      <w:r w:rsidRPr="00BA078B">
        <w:rPr>
          <w:i/>
          <w:iCs/>
        </w:rPr>
        <w:t xml:space="preserve">.  All Members voted in the affirmative.  </w:t>
      </w:r>
    </w:p>
    <w:p w14:paraId="68DD5A6C" w14:textId="77777777" w:rsidR="00504481" w:rsidRPr="00BA078B" w:rsidRDefault="00504481" w:rsidP="00504481">
      <w:pPr>
        <w:rPr>
          <w:i/>
          <w:iCs/>
        </w:rPr>
      </w:pPr>
    </w:p>
    <w:p w14:paraId="7BD0FE67" w14:textId="79361188" w:rsidR="00F73022" w:rsidRDefault="00103401" w:rsidP="00504481">
      <w:pPr>
        <w:rPr>
          <w:i/>
          <w:iCs/>
        </w:rPr>
      </w:pPr>
      <w:r>
        <w:rPr>
          <w:i/>
          <w:iCs/>
        </w:rPr>
        <w:t xml:space="preserve">Sonja Rawn, on behalf of Treasurer </w:t>
      </w:r>
      <w:r w:rsidR="00504481" w:rsidRPr="00BA078B">
        <w:rPr>
          <w:i/>
          <w:iCs/>
        </w:rPr>
        <w:t>Chad Wissinger</w:t>
      </w:r>
      <w:r>
        <w:rPr>
          <w:i/>
          <w:iCs/>
        </w:rPr>
        <w:t>,</w:t>
      </w:r>
      <w:r w:rsidR="00504481" w:rsidRPr="00BA078B">
        <w:rPr>
          <w:i/>
          <w:iCs/>
        </w:rPr>
        <w:t xml:space="preserve"> proffered the Treasurer’s report. </w:t>
      </w:r>
      <w:r w:rsidR="00DA74C1">
        <w:rPr>
          <w:i/>
          <w:iCs/>
        </w:rPr>
        <w:t>Sonja</w:t>
      </w:r>
      <w:r w:rsidR="00504481" w:rsidRPr="00BA078B">
        <w:rPr>
          <w:i/>
          <w:iCs/>
        </w:rPr>
        <w:t xml:space="preserve"> disclosed </w:t>
      </w:r>
      <w:r w:rsidR="00DA74C1">
        <w:rPr>
          <w:i/>
          <w:iCs/>
        </w:rPr>
        <w:t xml:space="preserve">that </w:t>
      </w:r>
      <w:r w:rsidR="00504481" w:rsidRPr="00BA078B">
        <w:rPr>
          <w:i/>
          <w:iCs/>
        </w:rPr>
        <w:t xml:space="preserve">the FSIO has a checking, </w:t>
      </w:r>
      <w:proofErr w:type="gramStart"/>
      <w:r w:rsidR="00504481" w:rsidRPr="00BA078B">
        <w:rPr>
          <w:i/>
          <w:iCs/>
        </w:rPr>
        <w:t>PayPal</w:t>
      </w:r>
      <w:proofErr w:type="gramEnd"/>
      <w:r w:rsidR="00504481" w:rsidRPr="00BA078B">
        <w:rPr>
          <w:i/>
          <w:iCs/>
        </w:rPr>
        <w:t xml:space="preserve"> and </w:t>
      </w:r>
      <w:r w:rsidR="00310AE9" w:rsidRPr="00BA078B">
        <w:rPr>
          <w:i/>
          <w:iCs/>
        </w:rPr>
        <w:t>savings</w:t>
      </w:r>
      <w:r w:rsidR="0023137B" w:rsidRPr="00BA078B">
        <w:rPr>
          <w:i/>
          <w:iCs/>
        </w:rPr>
        <w:t xml:space="preserve"> account</w:t>
      </w:r>
      <w:r w:rsidR="00504481" w:rsidRPr="00BA078B">
        <w:rPr>
          <w:i/>
          <w:iCs/>
        </w:rPr>
        <w:t xml:space="preserve"> balance of $</w:t>
      </w:r>
      <w:r w:rsidR="00DA74C1">
        <w:rPr>
          <w:i/>
          <w:iCs/>
        </w:rPr>
        <w:t>29,304</w:t>
      </w:r>
      <w:r w:rsidR="00504481" w:rsidRPr="00BA078B">
        <w:rPr>
          <w:i/>
          <w:iCs/>
        </w:rPr>
        <w:t xml:space="preserve"> and a Tong Award’s Fund balance of $</w:t>
      </w:r>
      <w:r w:rsidR="00DA74C1">
        <w:rPr>
          <w:i/>
          <w:iCs/>
        </w:rPr>
        <w:t>34,990. She mention</w:t>
      </w:r>
      <w:r w:rsidR="009604ED">
        <w:rPr>
          <w:i/>
          <w:iCs/>
        </w:rPr>
        <w:t xml:space="preserve">ed </w:t>
      </w:r>
      <w:r w:rsidR="00DA74C1">
        <w:rPr>
          <w:i/>
          <w:iCs/>
        </w:rPr>
        <w:t xml:space="preserve">that </w:t>
      </w:r>
      <w:r w:rsidR="009604ED">
        <w:rPr>
          <w:i/>
          <w:iCs/>
        </w:rPr>
        <w:t xml:space="preserve">the check issued to Ohio U. Freshman, Sidney Gross, </w:t>
      </w:r>
      <w:r w:rsidR="00DA74C1">
        <w:rPr>
          <w:i/>
          <w:iCs/>
        </w:rPr>
        <w:t xml:space="preserve">regarding the Tong Award’s Fund, hasn’t been cashed yet.  Rebecca Barlag </w:t>
      </w:r>
      <w:r w:rsidR="009604ED">
        <w:rPr>
          <w:i/>
          <w:iCs/>
        </w:rPr>
        <w:t>indicated that</w:t>
      </w:r>
      <w:r w:rsidR="00DA74C1">
        <w:rPr>
          <w:i/>
          <w:iCs/>
        </w:rPr>
        <w:t xml:space="preserve"> she will follow up with t</w:t>
      </w:r>
      <w:r w:rsidR="009604ED">
        <w:rPr>
          <w:i/>
          <w:iCs/>
        </w:rPr>
        <w:t>his</w:t>
      </w:r>
      <w:r w:rsidR="00DA74C1">
        <w:rPr>
          <w:i/>
          <w:iCs/>
        </w:rPr>
        <w:t xml:space="preserve"> student.  </w:t>
      </w:r>
    </w:p>
    <w:p w14:paraId="32AD1CFF" w14:textId="77777777" w:rsidR="00F73022" w:rsidRDefault="00F73022" w:rsidP="00504481">
      <w:pPr>
        <w:rPr>
          <w:i/>
          <w:iCs/>
        </w:rPr>
      </w:pPr>
    </w:p>
    <w:p w14:paraId="0CEA138C" w14:textId="1D41EA42" w:rsidR="00414FAE" w:rsidRDefault="00504481" w:rsidP="00504481">
      <w:pPr>
        <w:rPr>
          <w:i/>
          <w:iCs/>
        </w:rPr>
      </w:pPr>
      <w:r w:rsidRPr="00BA078B">
        <w:rPr>
          <w:i/>
          <w:iCs/>
          <w:u w:val="single"/>
        </w:rPr>
        <w:t>Old Business</w:t>
      </w:r>
      <w:r w:rsidRPr="00BA078B">
        <w:rPr>
          <w:i/>
          <w:iCs/>
        </w:rPr>
        <w:t>:</w:t>
      </w:r>
    </w:p>
    <w:p w14:paraId="04C4AFDC" w14:textId="089B4226" w:rsidR="00A3703B" w:rsidRDefault="00A3703B" w:rsidP="00504481">
      <w:pPr>
        <w:rPr>
          <w:i/>
          <w:iCs/>
        </w:rPr>
      </w:pPr>
    </w:p>
    <w:p w14:paraId="3574F648" w14:textId="7A2CBF3B" w:rsidR="0016131C" w:rsidRDefault="00BB22A8" w:rsidP="00504481">
      <w:pPr>
        <w:rPr>
          <w:i/>
          <w:iCs/>
        </w:rPr>
      </w:pPr>
      <w:r>
        <w:rPr>
          <w:i/>
          <w:iCs/>
        </w:rPr>
        <w:t xml:space="preserve">Mike Trimpe </w:t>
      </w:r>
      <w:r w:rsidR="00B4305C">
        <w:rPr>
          <w:i/>
          <w:iCs/>
        </w:rPr>
        <w:t xml:space="preserve">(Hamilton Co.) </w:t>
      </w:r>
      <w:r w:rsidR="00E11A8B">
        <w:rPr>
          <w:i/>
          <w:iCs/>
        </w:rPr>
        <w:t xml:space="preserve">confirmed that he presented a </w:t>
      </w:r>
      <w:r w:rsidR="00B4305C">
        <w:rPr>
          <w:i/>
          <w:iCs/>
        </w:rPr>
        <w:t xml:space="preserve">Forensic </w:t>
      </w:r>
      <w:r>
        <w:rPr>
          <w:i/>
          <w:iCs/>
        </w:rPr>
        <w:t xml:space="preserve">Ethics </w:t>
      </w:r>
      <w:r w:rsidR="00B4305C">
        <w:rPr>
          <w:i/>
          <w:iCs/>
        </w:rPr>
        <w:t>C</w:t>
      </w:r>
      <w:r>
        <w:rPr>
          <w:i/>
          <w:iCs/>
        </w:rPr>
        <w:t>ourse</w:t>
      </w:r>
      <w:r w:rsidR="00D514AD">
        <w:rPr>
          <w:i/>
          <w:iCs/>
        </w:rPr>
        <w:t>,</w:t>
      </w:r>
      <w:r w:rsidR="00E11A8B">
        <w:rPr>
          <w:i/>
          <w:iCs/>
        </w:rPr>
        <w:t xml:space="preserve"> May 11</w:t>
      </w:r>
      <w:r w:rsidR="00E11A8B" w:rsidRPr="00E11A8B">
        <w:rPr>
          <w:i/>
          <w:iCs/>
          <w:vertAlign w:val="superscript"/>
        </w:rPr>
        <w:t>th</w:t>
      </w:r>
      <w:r w:rsidR="00D514AD">
        <w:rPr>
          <w:i/>
          <w:iCs/>
        </w:rPr>
        <w:t xml:space="preserve">, via Microsoft Teams. </w:t>
      </w:r>
      <w:r w:rsidR="00E11A8B">
        <w:rPr>
          <w:i/>
          <w:iCs/>
        </w:rPr>
        <w:t xml:space="preserve">He indicated that approximately 30 individuals attended. Chad Wissinger (State Fire Marshal’s Lab) recorded this presentation, which will be available upon request. </w:t>
      </w:r>
    </w:p>
    <w:p w14:paraId="69773EEA" w14:textId="77777777" w:rsidR="00E11A8B" w:rsidRDefault="00E11A8B" w:rsidP="00504481">
      <w:pPr>
        <w:rPr>
          <w:i/>
          <w:iCs/>
        </w:rPr>
      </w:pPr>
    </w:p>
    <w:p w14:paraId="3A82D307" w14:textId="2A4B902F" w:rsidR="00BC168A" w:rsidRDefault="00D514AD" w:rsidP="00504481">
      <w:pPr>
        <w:rPr>
          <w:i/>
          <w:iCs/>
        </w:rPr>
      </w:pPr>
      <w:r>
        <w:rPr>
          <w:i/>
          <w:iCs/>
        </w:rPr>
        <w:t>Bob Budgake advised the membership that the Board met</w:t>
      </w:r>
      <w:r w:rsidR="00BC168A">
        <w:rPr>
          <w:i/>
          <w:iCs/>
        </w:rPr>
        <w:t xml:space="preserve"> virtually, on March 31</w:t>
      </w:r>
      <w:r w:rsidR="00BC21B2" w:rsidRPr="00BC168A">
        <w:rPr>
          <w:i/>
          <w:iCs/>
          <w:vertAlign w:val="superscript"/>
        </w:rPr>
        <w:t>st</w:t>
      </w:r>
      <w:r w:rsidR="00BC21B2">
        <w:rPr>
          <w:i/>
          <w:iCs/>
        </w:rPr>
        <w:t>,</w:t>
      </w:r>
      <w:r w:rsidR="00BC168A">
        <w:rPr>
          <w:i/>
          <w:iCs/>
        </w:rPr>
        <w:t xml:space="preserve"> and</w:t>
      </w:r>
      <w:r>
        <w:rPr>
          <w:i/>
          <w:iCs/>
        </w:rPr>
        <w:t xml:space="preserve"> approv</w:t>
      </w:r>
      <w:r w:rsidR="00BC168A">
        <w:rPr>
          <w:i/>
          <w:iCs/>
        </w:rPr>
        <w:t>ed</w:t>
      </w:r>
      <w:r>
        <w:rPr>
          <w:i/>
          <w:iCs/>
        </w:rPr>
        <w:t xml:space="preserve"> a request from Mark Hiatt, to provide funding for lunches, regarding the April Ohio drug chemist meeting, held at the OSHP Academy.  This Board action was </w:t>
      </w:r>
      <w:r w:rsidR="00BC168A">
        <w:rPr>
          <w:i/>
          <w:iCs/>
        </w:rPr>
        <w:t>necessary since</w:t>
      </w:r>
      <w:r>
        <w:rPr>
          <w:i/>
          <w:iCs/>
        </w:rPr>
        <w:t xml:space="preserve"> this drug meeting occurred </w:t>
      </w:r>
      <w:r w:rsidR="00BC21B2">
        <w:rPr>
          <w:i/>
          <w:iCs/>
        </w:rPr>
        <w:t>prior to</w:t>
      </w:r>
      <w:r>
        <w:rPr>
          <w:i/>
          <w:iCs/>
        </w:rPr>
        <w:t xml:space="preserve"> our June FSIO Meeting.  The Board approved an expenditure of </w:t>
      </w:r>
      <w:r w:rsidR="00BC168A">
        <w:rPr>
          <w:i/>
          <w:iCs/>
        </w:rPr>
        <w:t>up to</w:t>
      </w:r>
      <w:r>
        <w:rPr>
          <w:i/>
          <w:iCs/>
        </w:rPr>
        <w:t xml:space="preserve"> $1,200.  The actual cost came in at </w:t>
      </w:r>
      <w:r w:rsidR="00BC168A">
        <w:rPr>
          <w:i/>
          <w:iCs/>
        </w:rPr>
        <w:t>$1,089.10.</w:t>
      </w:r>
    </w:p>
    <w:p w14:paraId="3AD6E0BB" w14:textId="77777777" w:rsidR="00BC168A" w:rsidRDefault="00BC168A" w:rsidP="00504481">
      <w:pPr>
        <w:rPr>
          <w:i/>
          <w:iCs/>
        </w:rPr>
      </w:pPr>
    </w:p>
    <w:p w14:paraId="5F416C69" w14:textId="5D258894" w:rsidR="005C501F" w:rsidRDefault="005C501F" w:rsidP="00504481">
      <w:pPr>
        <w:rPr>
          <w:i/>
          <w:iCs/>
        </w:rPr>
      </w:pPr>
      <w:r>
        <w:rPr>
          <w:i/>
          <w:iCs/>
        </w:rPr>
        <w:t xml:space="preserve">Mark Hiatt </w:t>
      </w:r>
      <w:r w:rsidR="00BC168A">
        <w:rPr>
          <w:i/>
          <w:iCs/>
        </w:rPr>
        <w:t>notified</w:t>
      </w:r>
      <w:r>
        <w:rPr>
          <w:i/>
          <w:iCs/>
        </w:rPr>
        <w:t xml:space="preserve"> </w:t>
      </w:r>
      <w:r w:rsidR="00BC21B2">
        <w:rPr>
          <w:i/>
          <w:iCs/>
        </w:rPr>
        <w:t xml:space="preserve">the group </w:t>
      </w:r>
      <w:r>
        <w:rPr>
          <w:i/>
          <w:iCs/>
        </w:rPr>
        <w:t xml:space="preserve">that </w:t>
      </w:r>
      <w:r w:rsidR="00BC168A">
        <w:rPr>
          <w:i/>
          <w:iCs/>
        </w:rPr>
        <w:t>t</w:t>
      </w:r>
      <w:r>
        <w:rPr>
          <w:i/>
          <w:iCs/>
        </w:rPr>
        <w:t xml:space="preserve">he </w:t>
      </w:r>
      <w:r w:rsidR="001424DD">
        <w:rPr>
          <w:i/>
          <w:iCs/>
        </w:rPr>
        <w:t xml:space="preserve">Ohio </w:t>
      </w:r>
      <w:r>
        <w:rPr>
          <w:i/>
          <w:iCs/>
        </w:rPr>
        <w:t>drug chemist’s meeting</w:t>
      </w:r>
      <w:r w:rsidR="009A623E">
        <w:rPr>
          <w:i/>
          <w:iCs/>
        </w:rPr>
        <w:t>, held</w:t>
      </w:r>
      <w:r>
        <w:rPr>
          <w:i/>
          <w:iCs/>
        </w:rPr>
        <w:t xml:space="preserve"> </w:t>
      </w:r>
      <w:r w:rsidR="009A623E">
        <w:rPr>
          <w:i/>
          <w:iCs/>
        </w:rPr>
        <w:t>April 12</w:t>
      </w:r>
      <w:r w:rsidR="00BC21B2">
        <w:rPr>
          <w:i/>
          <w:iCs/>
        </w:rPr>
        <w:t>, went very well. Approximately seventy (70) individuals attended. He is currently working on providing certificates of attendance for the attendees.</w:t>
      </w:r>
    </w:p>
    <w:p w14:paraId="518C880B" w14:textId="174BE571" w:rsidR="004776AD" w:rsidRDefault="004776AD" w:rsidP="00504481">
      <w:pPr>
        <w:rPr>
          <w:i/>
          <w:iCs/>
        </w:rPr>
      </w:pPr>
    </w:p>
    <w:p w14:paraId="519B6110" w14:textId="77777777" w:rsidR="00361931" w:rsidRDefault="00361931" w:rsidP="00504481">
      <w:pPr>
        <w:rPr>
          <w:i/>
          <w:iCs/>
        </w:rPr>
      </w:pPr>
    </w:p>
    <w:p w14:paraId="2E336925" w14:textId="2FE725A1" w:rsidR="0016131C" w:rsidRPr="00BA078B" w:rsidRDefault="00BC21B2" w:rsidP="00504481">
      <w:pPr>
        <w:rPr>
          <w:i/>
          <w:iCs/>
        </w:rPr>
      </w:pPr>
      <w:r>
        <w:rPr>
          <w:i/>
          <w:iCs/>
        </w:rPr>
        <w:lastRenderedPageBreak/>
        <w:t xml:space="preserve">Bob Budgake, on behalf of </w:t>
      </w:r>
      <w:r w:rsidR="0016131C">
        <w:rPr>
          <w:i/>
          <w:iCs/>
        </w:rPr>
        <w:t>Michele Foster</w:t>
      </w:r>
      <w:r>
        <w:rPr>
          <w:i/>
          <w:iCs/>
        </w:rPr>
        <w:t xml:space="preserve"> (Canton-Stark Co.), </w:t>
      </w:r>
      <w:r w:rsidR="0016131C">
        <w:rPr>
          <w:i/>
          <w:iCs/>
        </w:rPr>
        <w:t xml:space="preserve">revealed that </w:t>
      </w:r>
      <w:r>
        <w:rPr>
          <w:i/>
          <w:iCs/>
        </w:rPr>
        <w:t xml:space="preserve">there </w:t>
      </w:r>
      <w:r w:rsidR="0016131C">
        <w:rPr>
          <w:i/>
          <w:iCs/>
        </w:rPr>
        <w:t xml:space="preserve">was </w:t>
      </w:r>
      <w:r>
        <w:rPr>
          <w:i/>
          <w:iCs/>
        </w:rPr>
        <w:t xml:space="preserve">nothing new to report regarding </w:t>
      </w:r>
      <w:r w:rsidR="0016131C">
        <w:rPr>
          <w:i/>
          <w:iCs/>
        </w:rPr>
        <w:t>organizing a</w:t>
      </w:r>
      <w:r>
        <w:rPr>
          <w:i/>
          <w:iCs/>
        </w:rPr>
        <w:t xml:space="preserve"> future </w:t>
      </w:r>
      <w:r w:rsidR="0016131C">
        <w:rPr>
          <w:i/>
          <w:iCs/>
        </w:rPr>
        <w:t xml:space="preserve">Ohio </w:t>
      </w:r>
      <w:r w:rsidR="00952D00">
        <w:rPr>
          <w:i/>
          <w:iCs/>
        </w:rPr>
        <w:t>firearm</w:t>
      </w:r>
      <w:r w:rsidR="0016131C">
        <w:rPr>
          <w:i/>
          <w:iCs/>
        </w:rPr>
        <w:t xml:space="preserve"> examiner</w:t>
      </w:r>
      <w:r w:rsidR="00952D00">
        <w:rPr>
          <w:i/>
          <w:iCs/>
        </w:rPr>
        <w:t>’</w:t>
      </w:r>
      <w:r w:rsidR="0016131C">
        <w:rPr>
          <w:i/>
          <w:iCs/>
        </w:rPr>
        <w:t xml:space="preserve">s meeting. </w:t>
      </w:r>
    </w:p>
    <w:p w14:paraId="14D0836F" w14:textId="77777777" w:rsidR="00057CCF" w:rsidRDefault="00057CCF" w:rsidP="00952D00">
      <w:pPr>
        <w:rPr>
          <w:i/>
          <w:iCs/>
        </w:rPr>
      </w:pPr>
    </w:p>
    <w:p w14:paraId="1E6F7EFC" w14:textId="5B162ACE" w:rsidR="00952D00" w:rsidRDefault="00952D00" w:rsidP="00952D00">
      <w:pPr>
        <w:rPr>
          <w:i/>
          <w:iCs/>
        </w:rPr>
      </w:pPr>
      <w:r>
        <w:rPr>
          <w:i/>
          <w:iCs/>
        </w:rPr>
        <w:t xml:space="preserve">A group discussion ensued regarding </w:t>
      </w:r>
      <w:r w:rsidR="008522F5">
        <w:rPr>
          <w:i/>
          <w:iCs/>
        </w:rPr>
        <w:t>the feasibility of a</w:t>
      </w:r>
      <w:r w:rsidR="006623B5">
        <w:rPr>
          <w:i/>
          <w:iCs/>
        </w:rPr>
        <w:t xml:space="preserve"> lab</w:t>
      </w:r>
      <w:r w:rsidR="008522F5">
        <w:rPr>
          <w:i/>
          <w:iCs/>
        </w:rPr>
        <w:t xml:space="preserve"> efficiency workshop. This idea was floated by Dan Baker at our December </w:t>
      </w:r>
      <w:r w:rsidR="008B0161">
        <w:rPr>
          <w:i/>
          <w:iCs/>
        </w:rPr>
        <w:t>2022</w:t>
      </w:r>
      <w:r w:rsidR="0069654E">
        <w:rPr>
          <w:i/>
          <w:iCs/>
        </w:rPr>
        <w:t xml:space="preserve"> meeting.  He was exposed to this training at the ASCLD Leadership Academy</w:t>
      </w:r>
      <w:r w:rsidR="008522F5">
        <w:rPr>
          <w:i/>
          <w:iCs/>
        </w:rPr>
        <w:t xml:space="preserve">. Dan </w:t>
      </w:r>
      <w:r w:rsidR="00BA5D72">
        <w:rPr>
          <w:i/>
          <w:iCs/>
        </w:rPr>
        <w:t>thought</w:t>
      </w:r>
      <w:r w:rsidR="008522F5">
        <w:rPr>
          <w:i/>
          <w:iCs/>
        </w:rPr>
        <w:t xml:space="preserve"> that all </w:t>
      </w:r>
      <w:r w:rsidR="0069654E">
        <w:rPr>
          <w:i/>
          <w:iCs/>
        </w:rPr>
        <w:t xml:space="preserve">our </w:t>
      </w:r>
      <w:r w:rsidR="008522F5">
        <w:rPr>
          <w:i/>
          <w:iCs/>
        </w:rPr>
        <w:t xml:space="preserve">labs could benefit from such </w:t>
      </w:r>
      <w:r w:rsidR="00EF7542">
        <w:rPr>
          <w:i/>
          <w:iCs/>
        </w:rPr>
        <w:t>training</w:t>
      </w:r>
      <w:r w:rsidR="008522F5">
        <w:rPr>
          <w:i/>
          <w:iCs/>
        </w:rPr>
        <w:t xml:space="preserve">.  </w:t>
      </w:r>
      <w:r w:rsidR="00057CCF">
        <w:rPr>
          <w:i/>
          <w:iCs/>
        </w:rPr>
        <w:t xml:space="preserve">Dan volunteered to reach out to the </w:t>
      </w:r>
      <w:r w:rsidR="00EF7542">
        <w:rPr>
          <w:i/>
          <w:iCs/>
        </w:rPr>
        <w:t xml:space="preserve">ASCLD </w:t>
      </w:r>
      <w:r w:rsidR="00057CCF">
        <w:rPr>
          <w:i/>
          <w:iCs/>
        </w:rPr>
        <w:t xml:space="preserve">to inquire if they would be willing to produce a road show for Ohio. </w:t>
      </w:r>
      <w:r w:rsidR="00EF7542">
        <w:rPr>
          <w:i/>
          <w:iCs/>
        </w:rPr>
        <w:t xml:space="preserve"> </w:t>
      </w:r>
      <w:r w:rsidR="00057CCF">
        <w:rPr>
          <w:i/>
          <w:iCs/>
        </w:rPr>
        <w:t>Dan promised to report back to the FSIO</w:t>
      </w:r>
      <w:r w:rsidR="00361931">
        <w:rPr>
          <w:i/>
          <w:iCs/>
        </w:rPr>
        <w:t>,</w:t>
      </w:r>
      <w:r w:rsidR="00057CCF">
        <w:rPr>
          <w:i/>
          <w:iCs/>
        </w:rPr>
        <w:t xml:space="preserve"> regarding his findings</w:t>
      </w:r>
      <w:r w:rsidR="00361931">
        <w:rPr>
          <w:i/>
          <w:iCs/>
        </w:rPr>
        <w:t>,</w:t>
      </w:r>
      <w:r w:rsidR="00057CCF">
        <w:rPr>
          <w:i/>
          <w:iCs/>
        </w:rPr>
        <w:t xml:space="preserve"> at our next meeting. </w:t>
      </w:r>
      <w:r w:rsidR="00FC4A92">
        <w:rPr>
          <w:i/>
          <w:iCs/>
        </w:rPr>
        <w:t xml:space="preserve"> Mark Hiatt interjected that LeanOhio, Dept. of Administrative Services, offers free training to government agencies, regarding</w:t>
      </w:r>
      <w:r w:rsidR="0048018B">
        <w:rPr>
          <w:i/>
          <w:iCs/>
        </w:rPr>
        <w:t xml:space="preserve"> the</w:t>
      </w:r>
      <w:r w:rsidR="00FC4A92">
        <w:rPr>
          <w:i/>
          <w:iCs/>
        </w:rPr>
        <w:t xml:space="preserve"> Six Sigma and Lean </w:t>
      </w:r>
      <w:r w:rsidR="005A7C49">
        <w:rPr>
          <w:i/>
          <w:iCs/>
        </w:rPr>
        <w:t>methodologies</w:t>
      </w:r>
      <w:r w:rsidR="00FC4A92">
        <w:rPr>
          <w:i/>
          <w:iCs/>
        </w:rPr>
        <w:t xml:space="preserve">.  Mark stated that they went through this </w:t>
      </w:r>
      <w:r w:rsidR="0048018B">
        <w:rPr>
          <w:i/>
          <w:iCs/>
        </w:rPr>
        <w:t xml:space="preserve">process </w:t>
      </w:r>
      <w:r w:rsidR="00FC4A92">
        <w:rPr>
          <w:i/>
          <w:iCs/>
        </w:rPr>
        <w:t xml:space="preserve">training at the OSHP and found it valuable. </w:t>
      </w:r>
    </w:p>
    <w:p w14:paraId="514D7E2B" w14:textId="77777777" w:rsidR="00057CCF" w:rsidRDefault="00057CCF" w:rsidP="00952D00">
      <w:pPr>
        <w:rPr>
          <w:i/>
          <w:iCs/>
        </w:rPr>
      </w:pPr>
    </w:p>
    <w:p w14:paraId="017D179D" w14:textId="77777777" w:rsidR="00057CCF" w:rsidRDefault="00057CCF" w:rsidP="00057CCF">
      <w:pPr>
        <w:rPr>
          <w:i/>
          <w:iCs/>
        </w:rPr>
      </w:pPr>
      <w:r w:rsidRPr="00BA078B">
        <w:rPr>
          <w:i/>
          <w:iCs/>
          <w:u w:val="single"/>
        </w:rPr>
        <w:t>New Business</w:t>
      </w:r>
      <w:r w:rsidRPr="00BA078B">
        <w:rPr>
          <w:i/>
          <w:iCs/>
        </w:rPr>
        <w:t>:</w:t>
      </w:r>
    </w:p>
    <w:p w14:paraId="4657A511" w14:textId="77777777" w:rsidR="0048018B" w:rsidRDefault="0048018B" w:rsidP="00057CCF">
      <w:pPr>
        <w:rPr>
          <w:i/>
          <w:iCs/>
        </w:rPr>
      </w:pPr>
    </w:p>
    <w:p w14:paraId="42A05F48" w14:textId="04CDFEEA" w:rsidR="0048018B" w:rsidRDefault="0048018B" w:rsidP="00057CCF">
      <w:pPr>
        <w:rPr>
          <w:i/>
          <w:iCs/>
        </w:rPr>
      </w:pPr>
      <w:r>
        <w:rPr>
          <w:i/>
          <w:iCs/>
        </w:rPr>
        <w:t xml:space="preserve">Bob Budgake reported that there were no new membership applications to present. </w:t>
      </w:r>
    </w:p>
    <w:p w14:paraId="5E4E6B74" w14:textId="77777777" w:rsidR="00057CCF" w:rsidRDefault="00057CCF" w:rsidP="00952D00">
      <w:pPr>
        <w:rPr>
          <w:i/>
          <w:iCs/>
        </w:rPr>
      </w:pPr>
    </w:p>
    <w:p w14:paraId="6288C167" w14:textId="68CF6C56" w:rsidR="004C00E6" w:rsidRDefault="0048018B" w:rsidP="004C00E6">
      <w:pPr>
        <w:rPr>
          <w:i/>
          <w:iCs/>
        </w:rPr>
      </w:pPr>
      <w:r>
        <w:rPr>
          <w:i/>
          <w:iCs/>
        </w:rPr>
        <w:t xml:space="preserve">Dan Baker asked the membership to approve a lunch expenditure for attendees of RTL Toxicology Expert Testimony Workshop, </w:t>
      </w:r>
      <w:r w:rsidR="004C00E6">
        <w:rPr>
          <w:i/>
          <w:iCs/>
        </w:rPr>
        <w:t xml:space="preserve">to be </w:t>
      </w:r>
      <w:r>
        <w:rPr>
          <w:i/>
          <w:iCs/>
        </w:rPr>
        <w:t>held at the Franklin County Coroner’s Office, June 29</w:t>
      </w:r>
      <w:r w:rsidR="004C00E6" w:rsidRPr="0048018B">
        <w:rPr>
          <w:i/>
          <w:iCs/>
          <w:vertAlign w:val="superscript"/>
        </w:rPr>
        <w:t>th</w:t>
      </w:r>
      <w:r w:rsidR="004C00E6">
        <w:rPr>
          <w:i/>
          <w:iCs/>
        </w:rPr>
        <w:t>.</w:t>
      </w:r>
      <w:r>
        <w:rPr>
          <w:i/>
          <w:iCs/>
        </w:rPr>
        <w:t xml:space="preserve"> </w:t>
      </w:r>
      <w:r w:rsidR="004C00E6">
        <w:rPr>
          <w:i/>
          <w:iCs/>
        </w:rPr>
        <w:t xml:space="preserve"> He plans to acquire the lunches via Freedom La Cart, a non-profit organization.  Mike Trimpe motioned that we allot $400 for this request.</w:t>
      </w:r>
      <w:r w:rsidR="004C00E6" w:rsidRPr="00BA078B">
        <w:rPr>
          <w:i/>
          <w:iCs/>
        </w:rPr>
        <w:t xml:space="preserve"> Second, </w:t>
      </w:r>
      <w:r w:rsidR="004C00E6">
        <w:rPr>
          <w:i/>
          <w:iCs/>
        </w:rPr>
        <w:t>Shaena Taylor</w:t>
      </w:r>
      <w:r w:rsidR="004C00E6" w:rsidRPr="00BA078B">
        <w:rPr>
          <w:i/>
          <w:iCs/>
        </w:rPr>
        <w:t xml:space="preserve">.  All Members voted in the affirmative.  </w:t>
      </w:r>
    </w:p>
    <w:p w14:paraId="45603414" w14:textId="77777777" w:rsidR="00E03025" w:rsidRDefault="00E03025" w:rsidP="004C00E6">
      <w:pPr>
        <w:rPr>
          <w:i/>
          <w:iCs/>
        </w:rPr>
      </w:pPr>
    </w:p>
    <w:p w14:paraId="16BBB20D" w14:textId="62796ACD" w:rsidR="00E03025" w:rsidRPr="00117B93" w:rsidRDefault="00E03025" w:rsidP="004C00E6">
      <w:pPr>
        <w:rPr>
          <w:i/>
          <w:iCs/>
        </w:rPr>
      </w:pPr>
      <w:r>
        <w:rPr>
          <w:i/>
          <w:iCs/>
        </w:rPr>
        <w:t xml:space="preserve">Mike Trimpe announced a free trace evidence workshop </w:t>
      </w:r>
      <w:r w:rsidR="00117B93">
        <w:rPr>
          <w:i/>
          <w:iCs/>
        </w:rPr>
        <w:t xml:space="preserve">entitled “Basic </w:t>
      </w:r>
      <w:proofErr w:type="spellStart"/>
      <w:r w:rsidR="00117B93">
        <w:rPr>
          <w:i/>
          <w:iCs/>
        </w:rPr>
        <w:t>Tapes”</w:t>
      </w:r>
      <w:r>
        <w:rPr>
          <w:i/>
          <w:iCs/>
        </w:rPr>
        <w:t>to</w:t>
      </w:r>
      <w:proofErr w:type="spellEnd"/>
      <w:r>
        <w:rPr>
          <w:i/>
          <w:iCs/>
        </w:rPr>
        <w:t xml:space="preserve"> be held in the Spring of 2024</w:t>
      </w:r>
      <w:r w:rsidR="00117B93">
        <w:rPr>
          <w:i/>
          <w:iCs/>
        </w:rPr>
        <w:t>,</w:t>
      </w:r>
      <w:r>
        <w:rPr>
          <w:i/>
          <w:iCs/>
        </w:rPr>
        <w:t xml:space="preserve"> at </w:t>
      </w:r>
      <w:r w:rsidR="00117B93">
        <w:rPr>
          <w:i/>
          <w:iCs/>
        </w:rPr>
        <w:t>Hamilton County Coroner’s Lab</w:t>
      </w:r>
      <w:r>
        <w:rPr>
          <w:i/>
          <w:iCs/>
        </w:rPr>
        <w:t>. This training</w:t>
      </w:r>
      <w:r w:rsidR="00117B93">
        <w:rPr>
          <w:i/>
          <w:iCs/>
        </w:rPr>
        <w:t xml:space="preserve"> </w:t>
      </w:r>
      <w:r w:rsidR="00117B93" w:rsidRPr="00117B93">
        <w:rPr>
          <w:i/>
          <w:iCs/>
        </w:rPr>
        <w:t>will be taught by Andria Mehltretter, of the FBI</w:t>
      </w:r>
      <w:r w:rsidR="00117B93">
        <w:rPr>
          <w:i/>
          <w:iCs/>
        </w:rPr>
        <w:t>.</w:t>
      </w:r>
      <w:r w:rsidR="00117B93" w:rsidRPr="00117B93">
        <w:rPr>
          <w:i/>
          <w:iCs/>
        </w:rPr>
        <w:t xml:space="preserve"> </w:t>
      </w:r>
      <w:r w:rsidRPr="00117B93">
        <w:rPr>
          <w:i/>
          <w:iCs/>
        </w:rPr>
        <w:t xml:space="preserve"> </w:t>
      </w:r>
    </w:p>
    <w:p w14:paraId="34DC2569" w14:textId="33706A87" w:rsidR="00031574" w:rsidRPr="00117B93" w:rsidRDefault="00031574" w:rsidP="00504481">
      <w:pPr>
        <w:rPr>
          <w:i/>
          <w:iCs/>
        </w:rPr>
      </w:pPr>
    </w:p>
    <w:p w14:paraId="49F4B45F" w14:textId="4DAA9CA8" w:rsidR="00504481" w:rsidRDefault="00504481" w:rsidP="00504481">
      <w:pPr>
        <w:rPr>
          <w:i/>
          <w:iCs/>
        </w:rPr>
      </w:pPr>
      <w:r w:rsidRPr="00BA078B">
        <w:rPr>
          <w:i/>
          <w:iCs/>
        </w:rPr>
        <w:t>The next Meeting of the FSIO, will be 10 am, Thursday,</w:t>
      </w:r>
      <w:r w:rsidR="00E03025">
        <w:rPr>
          <w:i/>
          <w:iCs/>
        </w:rPr>
        <w:t xml:space="preserve"> September 14</w:t>
      </w:r>
      <w:r w:rsidR="00BC3F24">
        <w:rPr>
          <w:i/>
          <w:iCs/>
        </w:rPr>
        <w:t>,</w:t>
      </w:r>
      <w:r w:rsidRPr="00BA078B">
        <w:rPr>
          <w:i/>
          <w:iCs/>
        </w:rPr>
        <w:t xml:space="preserve"> 202</w:t>
      </w:r>
      <w:r w:rsidR="00AA0A9A">
        <w:rPr>
          <w:i/>
          <w:iCs/>
        </w:rPr>
        <w:t>3</w:t>
      </w:r>
      <w:r w:rsidRPr="00BA078B">
        <w:rPr>
          <w:i/>
          <w:iCs/>
        </w:rPr>
        <w:t>, at the Ohio Fire Academy, 8895 East Main St., Reynoldsburg, Ohio</w:t>
      </w:r>
      <w:r w:rsidR="00DD4A8D">
        <w:rPr>
          <w:i/>
          <w:iCs/>
        </w:rPr>
        <w:t>,</w:t>
      </w:r>
      <w:r w:rsidR="00D525C5" w:rsidRPr="00BA078B">
        <w:rPr>
          <w:i/>
          <w:iCs/>
        </w:rPr>
        <w:t xml:space="preserve"> </w:t>
      </w:r>
      <w:r w:rsidR="00DD4A8D">
        <w:rPr>
          <w:i/>
          <w:iCs/>
        </w:rPr>
        <w:t xml:space="preserve">with the option of attending </w:t>
      </w:r>
      <w:r w:rsidR="00D525C5" w:rsidRPr="00BA078B">
        <w:rPr>
          <w:i/>
          <w:iCs/>
        </w:rPr>
        <w:t>via Microsoft Teams</w:t>
      </w:r>
      <w:r w:rsidRPr="00BA078B">
        <w:rPr>
          <w:i/>
          <w:iCs/>
        </w:rPr>
        <w:t xml:space="preserve">.  Motion, </w:t>
      </w:r>
      <w:r w:rsidR="00E03025">
        <w:rPr>
          <w:i/>
          <w:iCs/>
        </w:rPr>
        <w:t>Bob Budgake</w:t>
      </w:r>
      <w:r w:rsidRPr="00BA078B">
        <w:rPr>
          <w:i/>
          <w:iCs/>
        </w:rPr>
        <w:t>; Second,</w:t>
      </w:r>
      <w:r w:rsidR="00EF7542">
        <w:rPr>
          <w:i/>
          <w:iCs/>
        </w:rPr>
        <w:t xml:space="preserve"> </w:t>
      </w:r>
      <w:r w:rsidR="00E03025">
        <w:rPr>
          <w:i/>
          <w:iCs/>
        </w:rPr>
        <w:t>Mike Trimpe</w:t>
      </w:r>
      <w:r w:rsidRPr="00BA078B">
        <w:rPr>
          <w:i/>
          <w:iCs/>
        </w:rPr>
        <w:t xml:space="preserve">.  All Members voted in the affirmative. </w:t>
      </w:r>
    </w:p>
    <w:p w14:paraId="4BB8819F" w14:textId="77777777" w:rsidR="00504481" w:rsidRPr="00BA078B" w:rsidRDefault="00504481" w:rsidP="00504481">
      <w:pPr>
        <w:rPr>
          <w:i/>
          <w:iCs/>
        </w:rPr>
      </w:pPr>
    </w:p>
    <w:p w14:paraId="00517F4A" w14:textId="6E3A7EF2" w:rsidR="00504481" w:rsidRPr="00BA078B" w:rsidRDefault="00504481" w:rsidP="00504481">
      <w:pPr>
        <w:rPr>
          <w:i/>
          <w:iCs/>
        </w:rPr>
      </w:pPr>
      <w:r w:rsidRPr="00BA078B">
        <w:rPr>
          <w:i/>
          <w:iCs/>
        </w:rPr>
        <w:t xml:space="preserve">The meeting adjourned at </w:t>
      </w:r>
      <w:r w:rsidR="000935D3" w:rsidRPr="00BA078B">
        <w:rPr>
          <w:i/>
          <w:iCs/>
        </w:rPr>
        <w:t>1</w:t>
      </w:r>
      <w:r w:rsidR="00BC3F24">
        <w:rPr>
          <w:i/>
          <w:iCs/>
        </w:rPr>
        <w:t>0</w:t>
      </w:r>
      <w:r w:rsidR="000935D3" w:rsidRPr="00BA078B">
        <w:rPr>
          <w:i/>
          <w:iCs/>
        </w:rPr>
        <w:t>:</w:t>
      </w:r>
      <w:r w:rsidR="00F62B9C">
        <w:rPr>
          <w:i/>
          <w:iCs/>
        </w:rPr>
        <w:t>2</w:t>
      </w:r>
      <w:r w:rsidR="00E03025">
        <w:rPr>
          <w:i/>
          <w:iCs/>
        </w:rPr>
        <w:t>7</w:t>
      </w:r>
      <w:r w:rsidRPr="00BA078B">
        <w:rPr>
          <w:i/>
          <w:iCs/>
        </w:rPr>
        <w:t xml:space="preserve"> am. Motion, </w:t>
      </w:r>
      <w:r w:rsidR="00F62B9C">
        <w:rPr>
          <w:i/>
          <w:iCs/>
        </w:rPr>
        <w:t>Bob Budgake</w:t>
      </w:r>
      <w:r w:rsidRPr="00BA078B">
        <w:rPr>
          <w:i/>
          <w:iCs/>
        </w:rPr>
        <w:t xml:space="preserve">; Second, </w:t>
      </w:r>
      <w:r w:rsidR="00E03025">
        <w:rPr>
          <w:i/>
          <w:iCs/>
        </w:rPr>
        <w:t>Sonja Rawn</w:t>
      </w:r>
      <w:r w:rsidRPr="00BA078B">
        <w:rPr>
          <w:i/>
          <w:iCs/>
        </w:rPr>
        <w:t>.  All Members voted in the affirmative.</w:t>
      </w:r>
    </w:p>
    <w:p w14:paraId="518CFB25" w14:textId="77777777" w:rsidR="00504481" w:rsidRPr="00BA078B" w:rsidRDefault="00504481" w:rsidP="00504481">
      <w:pPr>
        <w:rPr>
          <w:i/>
          <w:iCs/>
        </w:rPr>
      </w:pPr>
    </w:p>
    <w:p w14:paraId="288B9C4D" w14:textId="77777777" w:rsidR="00504481" w:rsidRPr="00BA078B" w:rsidRDefault="00504481" w:rsidP="00504481">
      <w:pPr>
        <w:rPr>
          <w:i/>
          <w:iCs/>
        </w:rPr>
      </w:pPr>
      <w:r w:rsidRPr="00BA078B">
        <w:rPr>
          <w:i/>
          <w:iCs/>
        </w:rPr>
        <w:t>Respectfully submitted,</w:t>
      </w:r>
    </w:p>
    <w:p w14:paraId="0EF80061" w14:textId="77777777" w:rsidR="00504481" w:rsidRPr="00BA078B" w:rsidRDefault="00504481" w:rsidP="00504481">
      <w:pPr>
        <w:rPr>
          <w:i/>
          <w:iCs/>
        </w:rPr>
      </w:pPr>
    </w:p>
    <w:p w14:paraId="5B334AE0" w14:textId="77777777" w:rsidR="00504481" w:rsidRPr="00BA078B" w:rsidRDefault="00504481" w:rsidP="00504481">
      <w:pPr>
        <w:rPr>
          <w:i/>
          <w:iCs/>
        </w:rPr>
      </w:pPr>
    </w:p>
    <w:p w14:paraId="59CC51B5" w14:textId="77777777" w:rsidR="00504481" w:rsidRPr="00BA078B" w:rsidRDefault="00504481" w:rsidP="00504481">
      <w:pPr>
        <w:rPr>
          <w:i/>
          <w:iCs/>
        </w:rPr>
      </w:pPr>
      <w:r w:rsidRPr="00BA078B">
        <w:rPr>
          <w:i/>
          <w:iCs/>
        </w:rPr>
        <w:t>Robert E. Budgake, Secretary, FSIO</w:t>
      </w:r>
    </w:p>
    <w:p w14:paraId="0E6780E5" w14:textId="77777777" w:rsidR="00A9204E" w:rsidRPr="00BA078B" w:rsidRDefault="00A9204E"/>
    <w:sectPr w:rsidR="00A9204E" w:rsidRPr="00BA078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4BE3" w14:textId="77777777" w:rsidR="00504481" w:rsidRDefault="00504481" w:rsidP="00504481">
      <w:r>
        <w:separator/>
      </w:r>
    </w:p>
  </w:endnote>
  <w:endnote w:type="continuationSeparator" w:id="0">
    <w:p w14:paraId="7F9577C0" w14:textId="77777777" w:rsidR="00504481" w:rsidRDefault="00504481" w:rsidP="0050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AA1" w14:textId="77777777" w:rsidR="00B15AE0" w:rsidRPr="00504481" w:rsidRDefault="00504481" w:rsidP="00B15AE0">
    <w:pPr>
      <w:pStyle w:val="Footer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 w:rsidRPr="00504481">
      <w:rPr>
        <w:rFonts w:ascii="Times New Roman" w:hAnsi="Times New Roman" w:cs="Times New Roman"/>
      </w:rPr>
      <w:t xml:space="preserve">Page </w:t>
    </w:r>
    <w:r w:rsidRPr="00504481">
      <w:rPr>
        <w:rFonts w:ascii="Times New Roman" w:hAnsi="Times New Roman" w:cs="Times New Roman"/>
        <w:b/>
        <w:bCs/>
      </w:rPr>
      <w:fldChar w:fldCharType="begin"/>
    </w:r>
    <w:r w:rsidRPr="00504481">
      <w:rPr>
        <w:rFonts w:ascii="Times New Roman" w:hAnsi="Times New Roman" w:cs="Times New Roman"/>
        <w:b/>
        <w:bCs/>
      </w:rPr>
      <w:instrText xml:space="preserve"> PAGE </w:instrText>
    </w:r>
    <w:r w:rsidRPr="00504481">
      <w:rPr>
        <w:rFonts w:ascii="Times New Roman" w:hAnsi="Times New Roman" w:cs="Times New Roman"/>
        <w:b/>
        <w:bCs/>
      </w:rPr>
      <w:fldChar w:fldCharType="separate"/>
    </w:r>
    <w:r w:rsidR="00A47FEE">
      <w:rPr>
        <w:rFonts w:ascii="Times New Roman" w:hAnsi="Times New Roman" w:cs="Times New Roman"/>
        <w:b/>
        <w:bCs/>
        <w:noProof/>
      </w:rPr>
      <w:t>2</w:t>
    </w:r>
    <w:r w:rsidRPr="00504481">
      <w:rPr>
        <w:rFonts w:ascii="Times New Roman" w:hAnsi="Times New Roman" w:cs="Times New Roman"/>
        <w:b/>
        <w:bCs/>
      </w:rPr>
      <w:fldChar w:fldCharType="end"/>
    </w:r>
    <w:r w:rsidRPr="00504481">
      <w:rPr>
        <w:rFonts w:ascii="Times New Roman" w:hAnsi="Times New Roman" w:cs="Times New Roman"/>
      </w:rPr>
      <w:t xml:space="preserve"> of </w:t>
    </w:r>
    <w:r w:rsidRPr="00504481">
      <w:rPr>
        <w:rFonts w:ascii="Times New Roman" w:hAnsi="Times New Roman" w:cs="Times New Roman"/>
        <w:b/>
        <w:bCs/>
      </w:rPr>
      <w:fldChar w:fldCharType="begin"/>
    </w:r>
    <w:r w:rsidRPr="00504481">
      <w:rPr>
        <w:rFonts w:ascii="Times New Roman" w:hAnsi="Times New Roman" w:cs="Times New Roman"/>
        <w:b/>
        <w:bCs/>
      </w:rPr>
      <w:instrText xml:space="preserve"> NUMPAGES  </w:instrText>
    </w:r>
    <w:r w:rsidRPr="00504481">
      <w:rPr>
        <w:rFonts w:ascii="Times New Roman" w:hAnsi="Times New Roman" w:cs="Times New Roman"/>
        <w:b/>
        <w:bCs/>
      </w:rPr>
      <w:fldChar w:fldCharType="separate"/>
    </w:r>
    <w:r w:rsidR="00A47FEE">
      <w:rPr>
        <w:rFonts w:ascii="Times New Roman" w:hAnsi="Times New Roman" w:cs="Times New Roman"/>
        <w:b/>
        <w:bCs/>
        <w:noProof/>
      </w:rPr>
      <w:t>2</w:t>
    </w:r>
    <w:r w:rsidRPr="00504481">
      <w:rPr>
        <w:rFonts w:ascii="Times New Roman" w:hAnsi="Times New Roman" w:cs="Times New Roman"/>
        <w:b/>
        <w:bCs/>
      </w:rPr>
      <w:fldChar w:fldCharType="end"/>
    </w:r>
  </w:p>
  <w:p w14:paraId="0CEC9F5E" w14:textId="77777777" w:rsidR="00B15AE0" w:rsidRDefault="00D4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9980" w14:textId="77777777" w:rsidR="00504481" w:rsidRDefault="00504481" w:rsidP="00504481">
      <w:r>
        <w:separator/>
      </w:r>
    </w:p>
  </w:footnote>
  <w:footnote w:type="continuationSeparator" w:id="0">
    <w:p w14:paraId="1B42F3BE" w14:textId="77777777" w:rsidR="00504481" w:rsidRDefault="00504481" w:rsidP="0050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580A" w14:textId="59219E66" w:rsidR="003C1E70" w:rsidRPr="00504481" w:rsidRDefault="00504481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</w:t>
    </w:r>
    <w:r>
      <w:tab/>
      <w:t xml:space="preserve">                                                                                                          </w:t>
    </w:r>
    <w:r>
      <w:tab/>
    </w:r>
    <w:r>
      <w:tab/>
    </w:r>
    <w:r w:rsidR="00D16A53">
      <w:rPr>
        <w:rFonts w:ascii="Times New Roman" w:hAnsi="Times New Roman" w:cs="Times New Roman"/>
        <w:sz w:val="24"/>
        <w:szCs w:val="24"/>
      </w:rPr>
      <w:t>0</w:t>
    </w:r>
    <w:r w:rsidR="00C45ABB">
      <w:rPr>
        <w:rFonts w:ascii="Times New Roman" w:hAnsi="Times New Roman" w:cs="Times New Roman"/>
        <w:sz w:val="24"/>
        <w:szCs w:val="24"/>
      </w:rPr>
      <w:t>6</w:t>
    </w:r>
    <w:r w:rsidRPr="00504481">
      <w:rPr>
        <w:rFonts w:ascii="Times New Roman" w:hAnsi="Times New Roman" w:cs="Times New Roman"/>
        <w:sz w:val="24"/>
        <w:szCs w:val="24"/>
      </w:rPr>
      <w:t>/</w:t>
    </w:r>
    <w:r w:rsidR="00882031">
      <w:rPr>
        <w:rFonts w:ascii="Times New Roman" w:hAnsi="Times New Roman" w:cs="Times New Roman"/>
        <w:sz w:val="24"/>
        <w:szCs w:val="24"/>
      </w:rPr>
      <w:t>0</w:t>
    </w:r>
    <w:r w:rsidR="00C45ABB">
      <w:rPr>
        <w:rFonts w:ascii="Times New Roman" w:hAnsi="Times New Roman" w:cs="Times New Roman"/>
        <w:sz w:val="24"/>
        <w:szCs w:val="24"/>
      </w:rPr>
      <w:t>8</w:t>
    </w:r>
    <w:r w:rsidR="00136515">
      <w:rPr>
        <w:rFonts w:ascii="Times New Roman" w:hAnsi="Times New Roman" w:cs="Times New Roman"/>
        <w:sz w:val="24"/>
        <w:szCs w:val="24"/>
      </w:rPr>
      <w:t>/202</w:t>
    </w:r>
    <w:r w:rsidR="00D16A53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35493B"/>
    <w:multiLevelType w:val="hybridMultilevel"/>
    <w:tmpl w:val="B116436E"/>
    <w:lvl w:ilvl="0" w:tplc="87204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70724266">
    <w:abstractNumId w:val="20"/>
  </w:num>
  <w:num w:numId="2" w16cid:durableId="1551838804">
    <w:abstractNumId w:val="12"/>
  </w:num>
  <w:num w:numId="3" w16cid:durableId="982538959">
    <w:abstractNumId w:val="10"/>
  </w:num>
  <w:num w:numId="4" w16cid:durableId="1868712479">
    <w:abstractNumId w:val="22"/>
  </w:num>
  <w:num w:numId="5" w16cid:durableId="1253929770">
    <w:abstractNumId w:val="13"/>
  </w:num>
  <w:num w:numId="6" w16cid:durableId="1147744901">
    <w:abstractNumId w:val="17"/>
  </w:num>
  <w:num w:numId="7" w16cid:durableId="1379166468">
    <w:abstractNumId w:val="19"/>
  </w:num>
  <w:num w:numId="8" w16cid:durableId="196430670">
    <w:abstractNumId w:val="9"/>
  </w:num>
  <w:num w:numId="9" w16cid:durableId="1468156949">
    <w:abstractNumId w:val="7"/>
  </w:num>
  <w:num w:numId="10" w16cid:durableId="1101491534">
    <w:abstractNumId w:val="6"/>
  </w:num>
  <w:num w:numId="11" w16cid:durableId="189219446">
    <w:abstractNumId w:val="5"/>
  </w:num>
  <w:num w:numId="12" w16cid:durableId="312834407">
    <w:abstractNumId w:val="4"/>
  </w:num>
  <w:num w:numId="13" w16cid:durableId="796142358">
    <w:abstractNumId w:val="8"/>
  </w:num>
  <w:num w:numId="14" w16cid:durableId="947663815">
    <w:abstractNumId w:val="3"/>
  </w:num>
  <w:num w:numId="15" w16cid:durableId="1980768573">
    <w:abstractNumId w:val="2"/>
  </w:num>
  <w:num w:numId="16" w16cid:durableId="116602312">
    <w:abstractNumId w:val="1"/>
  </w:num>
  <w:num w:numId="17" w16cid:durableId="405878261">
    <w:abstractNumId w:val="0"/>
  </w:num>
  <w:num w:numId="18" w16cid:durableId="1608661549">
    <w:abstractNumId w:val="15"/>
  </w:num>
  <w:num w:numId="19" w16cid:durableId="79065729">
    <w:abstractNumId w:val="16"/>
  </w:num>
  <w:num w:numId="20" w16cid:durableId="380859376">
    <w:abstractNumId w:val="21"/>
  </w:num>
  <w:num w:numId="21" w16cid:durableId="730275415">
    <w:abstractNumId w:val="18"/>
  </w:num>
  <w:num w:numId="22" w16cid:durableId="1680692951">
    <w:abstractNumId w:val="11"/>
  </w:num>
  <w:num w:numId="23" w16cid:durableId="1448811913">
    <w:abstractNumId w:val="23"/>
  </w:num>
  <w:num w:numId="24" w16cid:durableId="242881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81"/>
    <w:rsid w:val="000017FD"/>
    <w:rsid w:val="00031574"/>
    <w:rsid w:val="00032F62"/>
    <w:rsid w:val="000500EF"/>
    <w:rsid w:val="00057CCF"/>
    <w:rsid w:val="000935D3"/>
    <w:rsid w:val="000E5ED6"/>
    <w:rsid w:val="00103401"/>
    <w:rsid w:val="001177DE"/>
    <w:rsid w:val="00117B93"/>
    <w:rsid w:val="0012155C"/>
    <w:rsid w:val="0012344D"/>
    <w:rsid w:val="001261D6"/>
    <w:rsid w:val="00136515"/>
    <w:rsid w:val="001424DD"/>
    <w:rsid w:val="0016131C"/>
    <w:rsid w:val="00163E52"/>
    <w:rsid w:val="00180BBF"/>
    <w:rsid w:val="00190A43"/>
    <w:rsid w:val="001B364B"/>
    <w:rsid w:val="00217F1D"/>
    <w:rsid w:val="002308F7"/>
    <w:rsid w:val="0023137B"/>
    <w:rsid w:val="00236F25"/>
    <w:rsid w:val="00240ECF"/>
    <w:rsid w:val="00247813"/>
    <w:rsid w:val="00294413"/>
    <w:rsid w:val="002D2035"/>
    <w:rsid w:val="002D3C8B"/>
    <w:rsid w:val="0030151F"/>
    <w:rsid w:val="00310AE9"/>
    <w:rsid w:val="003141B1"/>
    <w:rsid w:val="0034275C"/>
    <w:rsid w:val="00361931"/>
    <w:rsid w:val="00377602"/>
    <w:rsid w:val="00382A34"/>
    <w:rsid w:val="00391708"/>
    <w:rsid w:val="00393944"/>
    <w:rsid w:val="00404794"/>
    <w:rsid w:val="004078C8"/>
    <w:rsid w:val="004103F6"/>
    <w:rsid w:val="00414FAE"/>
    <w:rsid w:val="00450C6D"/>
    <w:rsid w:val="00451A1A"/>
    <w:rsid w:val="00467F74"/>
    <w:rsid w:val="004776AD"/>
    <w:rsid w:val="0048018B"/>
    <w:rsid w:val="004807B8"/>
    <w:rsid w:val="0049599D"/>
    <w:rsid w:val="004A003C"/>
    <w:rsid w:val="004A17CF"/>
    <w:rsid w:val="004A6509"/>
    <w:rsid w:val="004C00E6"/>
    <w:rsid w:val="004D2CDC"/>
    <w:rsid w:val="004E4BDF"/>
    <w:rsid w:val="004F21CF"/>
    <w:rsid w:val="004F50C8"/>
    <w:rsid w:val="00504481"/>
    <w:rsid w:val="0054694C"/>
    <w:rsid w:val="00556C20"/>
    <w:rsid w:val="005832C9"/>
    <w:rsid w:val="00596597"/>
    <w:rsid w:val="005A0536"/>
    <w:rsid w:val="005A7C49"/>
    <w:rsid w:val="005B1C2D"/>
    <w:rsid w:val="005C302A"/>
    <w:rsid w:val="005C501F"/>
    <w:rsid w:val="005D7F6D"/>
    <w:rsid w:val="005F52A1"/>
    <w:rsid w:val="00631507"/>
    <w:rsid w:val="006317B5"/>
    <w:rsid w:val="006348CC"/>
    <w:rsid w:val="00640F69"/>
    <w:rsid w:val="00645252"/>
    <w:rsid w:val="006623B5"/>
    <w:rsid w:val="00663C42"/>
    <w:rsid w:val="00671032"/>
    <w:rsid w:val="00671A77"/>
    <w:rsid w:val="00686799"/>
    <w:rsid w:val="0069654E"/>
    <w:rsid w:val="006A7FA1"/>
    <w:rsid w:val="006B2155"/>
    <w:rsid w:val="006D3D74"/>
    <w:rsid w:val="006D43C0"/>
    <w:rsid w:val="006F6AA2"/>
    <w:rsid w:val="007141CD"/>
    <w:rsid w:val="00732DEB"/>
    <w:rsid w:val="00747B47"/>
    <w:rsid w:val="00753EAC"/>
    <w:rsid w:val="007567A1"/>
    <w:rsid w:val="00785F97"/>
    <w:rsid w:val="00793EB0"/>
    <w:rsid w:val="00797614"/>
    <w:rsid w:val="008007CB"/>
    <w:rsid w:val="0083569A"/>
    <w:rsid w:val="00850E10"/>
    <w:rsid w:val="008522F5"/>
    <w:rsid w:val="00856703"/>
    <w:rsid w:val="0088054F"/>
    <w:rsid w:val="00882031"/>
    <w:rsid w:val="00890F86"/>
    <w:rsid w:val="008A1428"/>
    <w:rsid w:val="008B0161"/>
    <w:rsid w:val="0092066F"/>
    <w:rsid w:val="00935BF7"/>
    <w:rsid w:val="00952D00"/>
    <w:rsid w:val="009604ED"/>
    <w:rsid w:val="00971102"/>
    <w:rsid w:val="00971AA9"/>
    <w:rsid w:val="009749DE"/>
    <w:rsid w:val="0097510B"/>
    <w:rsid w:val="009A623E"/>
    <w:rsid w:val="009F0E1F"/>
    <w:rsid w:val="00A02BF5"/>
    <w:rsid w:val="00A210AE"/>
    <w:rsid w:val="00A32183"/>
    <w:rsid w:val="00A35A39"/>
    <w:rsid w:val="00A3703B"/>
    <w:rsid w:val="00A47FEE"/>
    <w:rsid w:val="00A8602D"/>
    <w:rsid w:val="00A9204E"/>
    <w:rsid w:val="00AA0A9A"/>
    <w:rsid w:val="00AB4E13"/>
    <w:rsid w:val="00AC3CC4"/>
    <w:rsid w:val="00AD55F8"/>
    <w:rsid w:val="00B00123"/>
    <w:rsid w:val="00B24BC7"/>
    <w:rsid w:val="00B4305C"/>
    <w:rsid w:val="00B4486C"/>
    <w:rsid w:val="00B7751C"/>
    <w:rsid w:val="00B9614A"/>
    <w:rsid w:val="00BA078B"/>
    <w:rsid w:val="00BA52FD"/>
    <w:rsid w:val="00BA5D72"/>
    <w:rsid w:val="00BB22A8"/>
    <w:rsid w:val="00BC168A"/>
    <w:rsid w:val="00BC21B2"/>
    <w:rsid w:val="00BC2F8C"/>
    <w:rsid w:val="00BC3F24"/>
    <w:rsid w:val="00BE5A4F"/>
    <w:rsid w:val="00C234C1"/>
    <w:rsid w:val="00C236BD"/>
    <w:rsid w:val="00C45ABB"/>
    <w:rsid w:val="00C74E73"/>
    <w:rsid w:val="00C91D0B"/>
    <w:rsid w:val="00CC6694"/>
    <w:rsid w:val="00D071B0"/>
    <w:rsid w:val="00D16A53"/>
    <w:rsid w:val="00D45890"/>
    <w:rsid w:val="00D514AD"/>
    <w:rsid w:val="00D525C5"/>
    <w:rsid w:val="00D97015"/>
    <w:rsid w:val="00DA74C1"/>
    <w:rsid w:val="00DB0DE8"/>
    <w:rsid w:val="00DC204F"/>
    <w:rsid w:val="00DD4A8D"/>
    <w:rsid w:val="00DE0165"/>
    <w:rsid w:val="00DE4DA6"/>
    <w:rsid w:val="00DF7EB2"/>
    <w:rsid w:val="00E03025"/>
    <w:rsid w:val="00E11A8B"/>
    <w:rsid w:val="00E263D3"/>
    <w:rsid w:val="00E27CD6"/>
    <w:rsid w:val="00E33818"/>
    <w:rsid w:val="00E5029D"/>
    <w:rsid w:val="00E72AA5"/>
    <w:rsid w:val="00EB5131"/>
    <w:rsid w:val="00EF7542"/>
    <w:rsid w:val="00F2233F"/>
    <w:rsid w:val="00F549AE"/>
    <w:rsid w:val="00F62B9C"/>
    <w:rsid w:val="00F73022"/>
    <w:rsid w:val="00F92DB3"/>
    <w:rsid w:val="00FB5770"/>
    <w:rsid w:val="00FB6DB2"/>
    <w:rsid w:val="00FC39C5"/>
    <w:rsid w:val="00FC4A92"/>
    <w:rsid w:val="00FD6535"/>
    <w:rsid w:val="00FE7D99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4072"/>
  <w15:chartTrackingRefBased/>
  <w15:docId w15:val="{F5D44597-B145-4856-8154-BDBC293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8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15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761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15029-F708-44DF-B7C0-1D8AABE2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2</TotalTime>
  <Pages>2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Budgake</dc:creator>
  <cp:keywords/>
  <dc:description/>
  <cp:lastModifiedBy>Christina E Guinsler</cp:lastModifiedBy>
  <cp:revision>2</cp:revision>
  <cp:lastPrinted>2022-12-12T22:03:00Z</cp:lastPrinted>
  <dcterms:created xsi:type="dcterms:W3CDTF">2023-08-10T15:34:00Z</dcterms:created>
  <dcterms:modified xsi:type="dcterms:W3CDTF">2023-08-10T15:34:00Z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